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archment" type="tile"/>
    </v:background>
  </w:background>
  <w:body>
    <w:sdt>
      <w:sdtPr>
        <w:id w:val="1036092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  <w:lang w:val="sr-Latn-CS"/>
        </w:rPr>
      </w:sdtEndPr>
      <w:sdtContent>
        <w:p w:rsidR="009B0682" w:rsidRDefault="007B0582">
          <w:r>
            <w:rPr>
              <w:noProof/>
            </w:rPr>
            <w:pict>
              <v:group id="_x0000_s1027" style="position:absolute;margin-left:2958.35pt;margin-top:0;width:244.8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9" style="position:absolute;left:7755;width:4505;height:15840;mso-height-percent:1000;mso-position-vertical:top;mso-position-vertical-relative:page;mso-height-percent:1000" fillcolor="#4f81bd [3204]" strokecolor="#f2f2f2 [3041]" strokeweight="3pt">
                    <v:fill rotate="t"/>
                    <v:shadow on="t" type="perspective" color="#243f60 [1604]" opacity=".5" offset="1pt" offset2="-1pt"/>
                  </v:rect>
                  <v:rect id="_x0000_s1030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0118B8" w:rsidRDefault="000118B8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2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2" inset="28.8pt,14.4pt,14.4pt,14.4pt">
                    <w:txbxContent>
                      <w:p w:rsidR="000118B8" w:rsidRPr="009B0682" w:rsidRDefault="000118B8" w:rsidP="009B0682"/>
                    </w:txbxContent>
                  </v:textbox>
                </v:rect>
                <w10:wrap anchorx="page" anchory="page"/>
              </v:group>
            </w:pict>
          </w:r>
        </w:p>
        <w:p w:rsidR="007016E1" w:rsidRPr="003613F5" w:rsidRDefault="009B0682">
          <w:pPr>
            <w:rPr>
              <w:rFonts w:ascii="Times New Roman" w:hAnsi="Times New Roman" w:cs="Times New Roman"/>
              <w:sz w:val="24"/>
              <w:szCs w:val="24"/>
              <w:lang w:val="sr-Latn-CS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3509645</wp:posOffset>
                </wp:positionV>
                <wp:extent cx="5106670" cy="3050540"/>
                <wp:effectExtent l="19050" t="0" r="0" b="0"/>
                <wp:wrapNone/>
                <wp:docPr id="14" name="Picture 8" descr="Acute-Respiratory-Distress-Syndrome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cute-Respiratory-Distress-Syndrome1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6670" cy="3050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B0582" w:rsidRPr="007B0582">
            <w:rPr>
              <w:noProof/>
            </w:rPr>
            <w:pict>
              <v:rect id="_x0000_s1033" style="position:absolute;margin-left:0;margin-top:198.55pt;width:594.9pt;height:115.05pt;z-index:251662336;mso-top-percent:250;mso-position-horizontal:left;mso-position-horizontal-relative:page;mso-position-vertical-relative:page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3" inset="14.4pt,,14.4pt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alias w:val="Title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0118B8" w:rsidRDefault="003613F5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SESTRINSKE INTERVENCIJE KOD BOLESNIKA SA AKUTNIM  RESPIRATORNIM  DISTRES SINDROMOM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Pr="009B0682">
            <w:rPr>
              <w:noProof/>
              <w:szCs w:val="24"/>
            </w:rPr>
            <w:t xml:space="preserve">  </w:t>
          </w:r>
          <w:r>
            <w:rPr>
              <w:rFonts w:ascii="Times New Roman" w:hAnsi="Times New Roman" w:cs="Times New Roman"/>
              <w:sz w:val="24"/>
              <w:szCs w:val="24"/>
              <w:lang w:val="sr-Latn-CS"/>
            </w:rPr>
            <w:br w:type="page"/>
          </w:r>
        </w:p>
      </w:sdtContent>
    </w:sdt>
    <w:p w:rsidR="003613F5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lastRenderedPageBreak/>
        <w:t xml:space="preserve">    </w:t>
      </w:r>
    </w:p>
    <w:p w:rsidR="00C132C7" w:rsidRPr="005667A9" w:rsidRDefault="003613F5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667A9">
        <w:rPr>
          <w:rFonts w:ascii="Times New Roman" w:hAnsi="Times New Roman" w:cs="Times New Roman"/>
          <w:sz w:val="24"/>
          <w:szCs w:val="24"/>
          <w:lang w:val="sr-Latn-CS"/>
        </w:rPr>
        <w:t>Respiratorni</w:t>
      </w:r>
      <w:r w:rsidR="00C932EC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distres sindrom kod  </w:t>
      </w:r>
      <w:r w:rsidR="00C132C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odraslih osoba 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>je klinič</w:t>
      </w:r>
      <w:r w:rsidR="00C132C7" w:rsidRPr="005667A9">
        <w:rPr>
          <w:rFonts w:ascii="Times New Roman" w:hAnsi="Times New Roman" w:cs="Times New Roman"/>
          <w:sz w:val="24"/>
          <w:szCs w:val="24"/>
          <w:lang w:val="sr-Latn-CS"/>
        </w:rPr>
        <w:t>ki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sindrom akutne respiratorne</w:t>
      </w:r>
      <w:r w:rsidR="00C132C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insuficijencije,</w:t>
      </w:r>
      <w:r w:rsid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 xml:space="preserve">odnosno akutnog plućnog </w:t>
      </w:r>
      <w:r w:rsidR="00C132C7" w:rsidRPr="005667A9">
        <w:rPr>
          <w:rFonts w:ascii="Times New Roman" w:hAnsi="Times New Roman" w:cs="Times New Roman"/>
          <w:sz w:val="24"/>
          <w:szCs w:val="24"/>
          <w:lang w:val="sr-Latn-CS"/>
        </w:rPr>
        <w:t>edema.</w:t>
      </w:r>
      <w:r w:rsidR="005667A9">
        <w:rPr>
          <w:rFonts w:ascii="Times New Roman" w:hAnsi="Times New Roman" w:cs="Times New Roman"/>
          <w:sz w:val="24"/>
          <w:szCs w:val="24"/>
          <w:lang w:val="sr-Latn-CS"/>
        </w:rPr>
        <w:t xml:space="preserve"> Nastaje usl</w:t>
      </w:r>
      <w:r w:rsidR="00C132C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ed oštećenja parenhima pluća 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</w:t>
      </w:r>
      <w:r w:rsidR="00C132C7" w:rsidRPr="005667A9">
        <w:rPr>
          <w:rFonts w:ascii="Times New Roman" w:hAnsi="Times New Roman" w:cs="Times New Roman"/>
          <w:sz w:val="24"/>
          <w:szCs w:val="24"/>
          <w:lang w:val="sr-Latn-CS"/>
        </w:rPr>
        <w:t>i manifestuje se bilateralnim plućnim inf</w:t>
      </w:r>
      <w:r w:rsidR="00C932EC" w:rsidRPr="005667A9">
        <w:rPr>
          <w:rFonts w:ascii="Times New Roman" w:hAnsi="Times New Roman" w:cs="Times New Roman"/>
          <w:sz w:val="24"/>
          <w:szCs w:val="24"/>
          <w:lang w:val="sr-Latn-CS"/>
        </w:rPr>
        <w:t>iltratima,</w:t>
      </w:r>
      <w:r w:rsid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C132C7" w:rsidRPr="005667A9">
        <w:rPr>
          <w:rFonts w:ascii="Times New Roman" w:hAnsi="Times New Roman" w:cs="Times New Roman"/>
          <w:sz w:val="24"/>
          <w:szCs w:val="24"/>
          <w:lang w:val="sr-Latn-CS"/>
        </w:rPr>
        <w:t>h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ipoksemijom i teškom dispnejom</w:t>
      </w:r>
      <w:r w:rsidR="00C132C7" w:rsidRPr="005667A9">
        <w:rPr>
          <w:rFonts w:ascii="Times New Roman" w:hAnsi="Times New Roman" w:cs="Times New Roman"/>
          <w:sz w:val="24"/>
          <w:szCs w:val="24"/>
          <w:lang w:val="sr-Latn-CS"/>
        </w:rPr>
        <w:t>.</w:t>
      </w:r>
    </w:p>
    <w:p w:rsidR="00C132C7" w:rsidRPr="005667A9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C132C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Prema savremenim gledištima ARDS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predstavlja samo teži oblik sindroma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akutnog oštećenja</w:t>
      </w:r>
      <w:r w:rsidR="00C932EC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.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</w:p>
    <w:p w:rsidR="005B1754" w:rsidRPr="005667A9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Ne postoji tačni </w:t>
      </w:r>
      <w:r w:rsidR="005667A9">
        <w:rPr>
          <w:rFonts w:ascii="Times New Roman" w:hAnsi="Times New Roman" w:cs="Times New Roman"/>
          <w:sz w:val="24"/>
          <w:szCs w:val="24"/>
          <w:lang w:val="sr-Latn-CS"/>
        </w:rPr>
        <w:t>podaci o učestalosti ARDS. Proc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enjuje se da u SAD ona iznosi 150 000 slučajeva godišnje,</w:t>
      </w:r>
      <w:r w:rsid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D5CB3">
        <w:rPr>
          <w:rFonts w:ascii="Times New Roman" w:hAnsi="Times New Roman" w:cs="Times New Roman"/>
          <w:sz w:val="24"/>
          <w:szCs w:val="24"/>
          <w:lang w:val="sr-Latn-CS"/>
        </w:rPr>
        <w:t>u Velikoj Britaniji 10.000-15.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000 slučajeva godišnje.</w:t>
      </w:r>
      <w:r w:rsid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Kod bolesnika </w:t>
      </w:r>
      <w:r w:rsidR="005667A9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s faktorima</w:t>
      </w:r>
      <w:r w:rsidR="00AD5CB3">
        <w:rPr>
          <w:rFonts w:ascii="Times New Roman" w:hAnsi="Times New Roman" w:cs="Times New Roman"/>
          <w:sz w:val="24"/>
          <w:szCs w:val="24"/>
          <w:lang w:val="sr-Latn-CS"/>
        </w:rPr>
        <w:t xml:space="preserve"> rizika za razvoj ovog sindroma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5667A9">
        <w:rPr>
          <w:rFonts w:ascii="Times New Roman" w:hAnsi="Times New Roman" w:cs="Times New Roman"/>
          <w:sz w:val="24"/>
          <w:szCs w:val="24"/>
          <w:lang w:val="sr-Latn-CS"/>
        </w:rPr>
        <w:t xml:space="preserve"> on se javlja kod 5% obol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elih ;</w:t>
      </w:r>
      <w:r w:rsid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oko 30% bolesnika sa septičnim  sindromom razvija ARDS . </w:t>
      </w:r>
    </w:p>
    <w:p w:rsidR="00C932EC" w:rsidRPr="005667A9" w:rsidRDefault="005B1754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                        </w:t>
      </w:r>
    </w:p>
    <w:p w:rsidR="005B1754" w:rsidRPr="00CA2376" w:rsidRDefault="005B1754" w:rsidP="009B068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</w:pPr>
      <w:r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Etiopatogeneza</w:t>
      </w:r>
    </w:p>
    <w:p w:rsidR="005B1754" w:rsidRPr="005667A9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Do nastanka ARDS dovo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de različita oboljenja i stanja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označena kao faktori rizika ili predisponirajući faktori. </w:t>
      </w:r>
    </w:p>
    <w:p w:rsidR="005B1754" w:rsidRDefault="005B1754" w:rsidP="00DD7F27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Faktori rizika za nastanak ARDS:</w:t>
      </w:r>
    </w:p>
    <w:p w:rsidR="009B0682" w:rsidRPr="005667A9" w:rsidRDefault="009B0682" w:rsidP="009B068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5B1754" w:rsidRPr="005667A9" w:rsidRDefault="005B1754" w:rsidP="005667A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Difuzne plućne infekcije (virusne,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ba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kterijske,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gljivične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)</w:t>
      </w:r>
    </w:p>
    <w:p w:rsidR="005B1754" w:rsidRPr="005667A9" w:rsidRDefault="005B1754" w:rsidP="005667A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Aspiracija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(želudačni sadržaj,voda u toku davljenja)</w:t>
      </w:r>
    </w:p>
    <w:p w:rsidR="005B1754" w:rsidRPr="005667A9" w:rsidRDefault="005B1754" w:rsidP="005667A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Inhalacija toksičnih gasova i iritanasa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(hlor,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azot-dioksid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,dim cigarete,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ozon,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visoka koncentacija kiseonika)</w:t>
      </w:r>
    </w:p>
    <w:p w:rsidR="005B1754" w:rsidRPr="005667A9" w:rsidRDefault="005B1754" w:rsidP="005667A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Narkotici (heroin,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metadon,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morfin i dr. )</w:t>
      </w:r>
    </w:p>
    <w:p w:rsidR="005B1754" w:rsidRPr="005667A9" w:rsidRDefault="005B1754" w:rsidP="005667A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Imunološki (Goodpastureov sindrom,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sistemski eritemski lupus)</w:t>
      </w:r>
    </w:p>
    <w:p w:rsidR="005B1754" w:rsidRPr="005667A9" w:rsidRDefault="005B1754" w:rsidP="005667A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Multiple traume</w:t>
      </w:r>
    </w:p>
    <w:p w:rsidR="005B1754" w:rsidRPr="005667A9" w:rsidRDefault="005B1754" w:rsidP="005667A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Sistemske reakcije na procese van pluća (sepsa,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hemoragični pankreatitis,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embolija amnionskom tečnošću,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D5CB3">
        <w:rPr>
          <w:rFonts w:ascii="Times New Roman" w:hAnsi="Times New Roman" w:cs="Times New Roman"/>
          <w:sz w:val="24"/>
          <w:szCs w:val="24"/>
          <w:lang w:val="sr-Latn-CS"/>
        </w:rPr>
        <w:t>masna embol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i</w:t>
      </w:r>
      <w:r w:rsidR="00AD5CB3">
        <w:rPr>
          <w:rFonts w:ascii="Times New Roman" w:hAnsi="Times New Roman" w:cs="Times New Roman"/>
          <w:sz w:val="24"/>
          <w:szCs w:val="24"/>
          <w:lang w:val="sr-Latn-CS"/>
        </w:rPr>
        <w:t>j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a DIC,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radijacioni pneumonitis)</w:t>
      </w:r>
    </w:p>
    <w:p w:rsidR="005B1754" w:rsidRDefault="005B1754" w:rsidP="005667A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Postkardiopulmonalni bypass,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šok,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masivne opekotine,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masivne transfuzije.</w:t>
      </w:r>
    </w:p>
    <w:p w:rsidR="009B0682" w:rsidRPr="005667A9" w:rsidRDefault="009B0682" w:rsidP="009B068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5B1754" w:rsidRPr="005667A9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Najčešći uzrok  ARDS je sepsa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(češća kada je uzročnik gram-negativna bakterija), zatim multiple traume i pneumonije. Sepsa je i česta komplikacija kod </w:t>
      </w:r>
      <w:r>
        <w:rPr>
          <w:rFonts w:ascii="Times New Roman" w:hAnsi="Times New Roman" w:cs="Times New Roman"/>
          <w:sz w:val="24"/>
          <w:szCs w:val="24"/>
          <w:lang w:val="sr-Latn-CS"/>
        </w:rPr>
        <w:t>ARDS . U patofiziološkom smislu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ARDS se danas smatra plućnom manifestacijom multiorganske insuficijenci</w:t>
      </w:r>
      <w:r w:rsidR="00AD5CB3">
        <w:rPr>
          <w:rFonts w:ascii="Times New Roman" w:hAnsi="Times New Roman" w:cs="Times New Roman"/>
          <w:sz w:val="24"/>
          <w:szCs w:val="24"/>
          <w:lang w:val="sr-Latn-CS"/>
        </w:rPr>
        <w:t>je</w:t>
      </w:r>
      <w:r>
        <w:rPr>
          <w:rFonts w:ascii="Times New Roman" w:hAnsi="Times New Roman" w:cs="Times New Roman"/>
          <w:sz w:val="24"/>
          <w:szCs w:val="24"/>
          <w:lang w:val="sr-Latn-CS"/>
        </w:rPr>
        <w:t>, pri čemu  su prom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ene u plućima prva i dominantna manifestacija bolesti  i često u</w:t>
      </w:r>
      <w:r w:rsidR="00C932EC" w:rsidRPr="005667A9">
        <w:rPr>
          <w:rFonts w:ascii="Times New Roman" w:hAnsi="Times New Roman" w:cs="Times New Roman"/>
          <w:sz w:val="24"/>
          <w:szCs w:val="24"/>
          <w:lang w:val="sr-Latn-CS"/>
        </w:rPr>
        <w:t>z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rok smrti. </w:t>
      </w:r>
    </w:p>
    <w:p w:rsidR="005B1754" w:rsidRPr="005667A9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U plućima dolazi do difuznog ošteć</w:t>
      </w:r>
      <w:r>
        <w:rPr>
          <w:rFonts w:ascii="Times New Roman" w:hAnsi="Times New Roman" w:cs="Times New Roman"/>
          <w:sz w:val="24"/>
          <w:szCs w:val="24"/>
          <w:lang w:val="sr-Latn-CS"/>
        </w:rPr>
        <w:t>enja alveolo-kapilarne membrane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povećava joj se propustljivost i nastaje edem pluća. Kapilarni pritisak je normalan za razliku od drugih uzroka edema pluća. Tačan mehanizam lezije al</w:t>
      </w:r>
      <w:r>
        <w:rPr>
          <w:rFonts w:ascii="Times New Roman" w:hAnsi="Times New Roman" w:cs="Times New Roman"/>
          <w:sz w:val="24"/>
          <w:szCs w:val="24"/>
          <w:lang w:val="sr-Latn-CS"/>
        </w:rPr>
        <w:t>veolo-kapilarne membrane još uv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ek je predmet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lastRenderedPageBreak/>
        <w:t>istaživanja,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odnosno nije otkriven pokretač inflamacijske reakcije na njoj. U slučajevima inhalacije to</w:t>
      </w:r>
      <w:r>
        <w:rPr>
          <w:rFonts w:ascii="Times New Roman" w:hAnsi="Times New Roman" w:cs="Times New Roman"/>
          <w:sz w:val="24"/>
          <w:szCs w:val="24"/>
          <w:lang w:val="sr-Latn-CS"/>
        </w:rPr>
        <w:t>ksičnih gasova i aspiracije kis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elina nastaje direktno hemijsko oštećenje membrane,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dok je u ostalim slučajevima mehanizam indirektan ,to jest aktivacija ćelija inflamacije nastaje iz nepoznatih  uzroka. U procesu inflamacije primarna je uloga polimorfonuklearnih leukocita i makrofaga,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koji se atherišu na površinu endotela i oslobađaju medijatore inflamacije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(leukotrieni,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tromboksan,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prostaglandini),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slobodne kiseoničke radikale i lizozomske enzi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me.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D5CB3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 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Makrofagi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oslobađaju oksidante,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medijatore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AD5CB3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citokine i brojne degradacione enzime i peptide,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nastaje agregacija trombocita i aktivacija kom</w:t>
      </w:r>
      <w:r>
        <w:rPr>
          <w:rFonts w:ascii="Times New Roman" w:hAnsi="Times New Roman" w:cs="Times New Roman"/>
          <w:sz w:val="24"/>
          <w:szCs w:val="24"/>
          <w:lang w:val="sr-Latn-CS"/>
        </w:rPr>
        <w:t>plementa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Ova inflamacijska reakcija ošte</w:t>
      </w:r>
      <w:r>
        <w:rPr>
          <w:rFonts w:ascii="Times New Roman" w:hAnsi="Times New Roman" w:cs="Times New Roman"/>
          <w:sz w:val="24"/>
          <w:szCs w:val="24"/>
          <w:lang w:val="sr-Latn-CS"/>
        </w:rPr>
        <w:t>ćuje alveolo-kapilarnu membranu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koja postaje propustljiva za tečnost,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makromolekule i ćelijske elemente. R</w:t>
      </w:r>
      <w:r>
        <w:rPr>
          <w:rFonts w:ascii="Times New Roman" w:hAnsi="Times New Roman" w:cs="Times New Roman"/>
          <w:sz w:val="24"/>
          <w:szCs w:val="24"/>
          <w:lang w:val="sr-Latn-CS"/>
        </w:rPr>
        <w:t>azvija se edem u intersticijumu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a u daljem toku i u alveolama. Kolaps alveola nastaje sekundarno zbog nestanka surfaktanta pluća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(razgrdnja surfak</w:t>
      </w:r>
      <w:r>
        <w:rPr>
          <w:rFonts w:ascii="Times New Roman" w:hAnsi="Times New Roman" w:cs="Times New Roman"/>
          <w:sz w:val="24"/>
          <w:szCs w:val="24"/>
          <w:lang w:val="sr-Latn-CS"/>
        </w:rPr>
        <w:t>tanta i smanjeno stvaranje usl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ed  oštećenja pneumocita tip I ).</w:t>
      </w:r>
      <w:r w:rsidR="001A6867">
        <w:rPr>
          <w:rFonts w:ascii="Times New Roman" w:hAnsi="Times New Roman" w:cs="Times New Roman"/>
          <w:sz w:val="24"/>
          <w:szCs w:val="24"/>
          <w:lang w:val="sr-Latn-CS"/>
        </w:rPr>
        <w:t xml:space="preserve">  </w:t>
      </w:r>
    </w:p>
    <w:p w:rsidR="005B1754" w:rsidRPr="005667A9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U daljem toku u alveolama se stvara hijalina membrana po čemu j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e ARDS slič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na neonatalnom dist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res sindromu.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Kao posledica navede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nih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prom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ena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na alveolo-kapilarnoj membrani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u alveolama i kapilarima remeti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se odnos ventilacija-perfuzija, i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povećava  se alveolo-arterijski gradijent za kiseonik,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s efektom vensko-arterijskog šanta. Smanjena je i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difuzija kiseonika kroz alveo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-kapilarnu membranu. Kao rezultat ovih poremećaja u a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r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terijskoj krvi nastaje hipoksemija sa hipokapnijom.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U kasnijem toku kada se ventilacija mrtvog prostora </w:t>
      </w:r>
      <w:r w:rsidR="00F30E93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u plućima poveća na 60% i više od ukupne ventilacije pluća,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hipoksemija se pogoršava </w:t>
      </w:r>
      <w:r w:rsidR="00F30E93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i pojavljuje se hiperkapnija. Pluća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su rigidna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odnosno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pluća su smanjena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disa</w:t>
      </w:r>
      <w:r>
        <w:rPr>
          <w:rFonts w:ascii="Times New Roman" w:hAnsi="Times New Roman" w:cs="Times New Roman"/>
          <w:sz w:val="24"/>
          <w:szCs w:val="24"/>
          <w:lang w:val="sr-Latn-CS"/>
        </w:rPr>
        <w:t>jni rad je znatno povećan i usl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ed velikog opterećenja disajnih mišića dolazi do njihovog zamora </w:t>
      </w:r>
      <w:r>
        <w:rPr>
          <w:rFonts w:ascii="Times New Roman" w:hAnsi="Times New Roman" w:cs="Times New Roman"/>
          <w:sz w:val="24"/>
          <w:szCs w:val="24"/>
          <w:lang w:val="sr-Latn-CS"/>
        </w:rPr>
        <w:t>i daljeg pogoršanja  gasne razm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ene u plućima.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Povećana je plućna vaskularna rezistencija,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razvija se plućna hipertenzija i akutno opterećenje desnog srca. </w:t>
      </w:r>
    </w:p>
    <w:p w:rsidR="005B1754" w:rsidRPr="005667A9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Ako proces krene ka oporavku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ako se zaustavi inflamacijska reakcija,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alveolo-kapilarna membrana se oporavlja tako što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proliferišu pneumociti tipa II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koji  se diferenci</w:t>
      </w:r>
      <w:r>
        <w:rPr>
          <w:rFonts w:ascii="Times New Roman" w:hAnsi="Times New Roman" w:cs="Times New Roman"/>
          <w:sz w:val="24"/>
          <w:szCs w:val="24"/>
          <w:lang w:val="sr-Latn-CS"/>
        </w:rPr>
        <w:t>raju u pneumocite tipa I i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time regenerišu membranu. U slučajevima kada proces traje duže (duže od 10 dana) obično proliferišu fibroblasti i nastaje fibroza pluća. </w:t>
      </w:r>
    </w:p>
    <w:p w:rsidR="0090138B" w:rsidRPr="005667A9" w:rsidRDefault="0090138B" w:rsidP="005667A9">
      <w:pPr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5B1754" w:rsidRPr="00CA2376" w:rsidRDefault="005B1754" w:rsidP="009B068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</w:pPr>
      <w:r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Klinička slika</w:t>
      </w:r>
    </w:p>
    <w:p w:rsidR="005B1754" w:rsidRPr="005667A9" w:rsidRDefault="005B1754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B0682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Klinička slika je tipična: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nakon inicijalnog d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elovanja faktora rizika nastaje latentni period od 24-72 sata a zatim se javlja tahipneja i dispneja.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Analizom  respiracijskih gasova u arterijskoj krvi otkriva se hipoksemija sa hipokapnijom 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Prim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enom kiseonika u tom početnom stadijumu može se  popraviti parcijalni pritisak u arterijskoj krvi.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</w:p>
    <w:p w:rsidR="009B0682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lastRenderedPageBreak/>
        <w:t xml:space="preserve">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Fizikalni nalaz na plućima je n</w:t>
      </w:r>
      <w:r>
        <w:rPr>
          <w:rFonts w:ascii="Times New Roman" w:hAnsi="Times New Roman" w:cs="Times New Roman"/>
          <w:sz w:val="24"/>
          <w:szCs w:val="24"/>
          <w:lang w:val="sr-Latn-CS"/>
        </w:rPr>
        <w:t>ajčešće normalan ili se čuju r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e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tki kasno-insiprijumski  pukoti. </w:t>
      </w:r>
    </w:p>
    <w:p w:rsidR="009B0682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Rentgenološki nalaz na plućima je normalan ili se uočavaju minimalne inters</w:t>
      </w:r>
      <w:r>
        <w:rPr>
          <w:rFonts w:ascii="Times New Roman" w:hAnsi="Times New Roman" w:cs="Times New Roman"/>
          <w:sz w:val="24"/>
          <w:szCs w:val="24"/>
          <w:lang w:val="sr-Latn-CS"/>
        </w:rPr>
        <w:t>ticijumske prom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ene. </w:t>
      </w:r>
    </w:p>
    <w:p w:rsidR="009B0682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Progresija bolesti je veoma brza: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tahipneja i dispneja se pogorša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vaju,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razvija se cijanoza  centralnog tipa.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Na plućima se čuje masa kasnoinspirijumskih pukota,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a na rentgenogramu pluća  se vide difuzni bilateralni plućni infiltrati. U ovom stadijumu postoji teška hipoksemija,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koja se ne može korigovati oksigenoterapijom. </w:t>
      </w:r>
    </w:p>
    <w:p w:rsidR="005B1754" w:rsidRPr="005667A9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Ako bolest progredira dalje u terminalnoj fazi se razvija i hiperkapnija,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s respiracijskom acidozom i znacima insuficijencije desnog srca. Dolazi do hipotenzije u sistemskoj cirkulaciji i insuficijencije drugih organa. Sepsa je česta komplikacija bolesti. </w:t>
      </w:r>
    </w:p>
    <w:p w:rsidR="005B1754" w:rsidRPr="005667A9" w:rsidRDefault="005B1754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5B1754" w:rsidRDefault="005B1754" w:rsidP="00DD7F2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Učestalost oštećenja drugih organa u ARDS:</w:t>
      </w:r>
    </w:p>
    <w:p w:rsidR="009B0682" w:rsidRPr="005667A9" w:rsidRDefault="009B0682" w:rsidP="009B068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5B1754" w:rsidRPr="005667A9" w:rsidRDefault="005B1754" w:rsidP="00DD7F27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Hepatična i gastrointestinalna                               12-95%</w:t>
      </w:r>
    </w:p>
    <w:p w:rsidR="005B1754" w:rsidRPr="005667A9" w:rsidRDefault="005B1754" w:rsidP="00DD7F27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Moždana                                                  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 xml:space="preserve">         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 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7-30%</w:t>
      </w:r>
    </w:p>
    <w:p w:rsidR="005B1754" w:rsidRPr="005667A9" w:rsidRDefault="005B1754" w:rsidP="00DD7F27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Bubrežna                                  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   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40-55%</w:t>
      </w:r>
    </w:p>
    <w:p w:rsidR="00A970FB" w:rsidRPr="00F30E93" w:rsidRDefault="005B1754" w:rsidP="005667A9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Srčana                                       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     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10-23%</w:t>
      </w:r>
    </w:p>
    <w:p w:rsidR="005B1754" w:rsidRPr="005667A9" w:rsidRDefault="00A970FB" w:rsidP="009B0682">
      <w:pPr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999619"/>
            <wp:effectExtent l="190500" t="152400" r="171450" b="124581"/>
            <wp:docPr id="2" name="Picture 1" descr="ards-ppt-8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s-ppt-8-7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99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0682" w:rsidRPr="00F30E93" w:rsidRDefault="00A970FB" w:rsidP="00F30E93">
      <w:pPr>
        <w:jc w:val="center"/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</w:pPr>
      <w:r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Slika 1a. – Faze formiranja edema kod  ARDS</w:t>
      </w:r>
    </w:p>
    <w:p w:rsidR="009B0682" w:rsidRPr="00F30E93" w:rsidRDefault="005B1754" w:rsidP="00F30E9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</w:pPr>
      <w:r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lastRenderedPageBreak/>
        <w:t>Dijagnoza</w:t>
      </w:r>
    </w:p>
    <w:p w:rsidR="009B0682" w:rsidRDefault="005B1754" w:rsidP="00DD7F2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Kriterijumi za dijagnozu ARDS:</w:t>
      </w:r>
    </w:p>
    <w:p w:rsidR="009B0682" w:rsidRPr="009B0682" w:rsidRDefault="009B0682" w:rsidP="009B068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5B1754" w:rsidRPr="009B0682" w:rsidRDefault="005B1754" w:rsidP="00DD7F27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9B0682">
        <w:rPr>
          <w:rFonts w:ascii="Times New Roman" w:hAnsi="Times New Roman" w:cs="Times New Roman"/>
          <w:sz w:val="24"/>
          <w:szCs w:val="24"/>
          <w:lang w:val="sr-Latn-CS"/>
        </w:rPr>
        <w:t>Akutno kliničko stanje</w:t>
      </w:r>
    </w:p>
    <w:p w:rsidR="005B1754" w:rsidRPr="009B0682" w:rsidRDefault="005B1754" w:rsidP="00DD7F27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9B0682">
        <w:rPr>
          <w:rFonts w:ascii="Times New Roman" w:hAnsi="Times New Roman" w:cs="Times New Roman"/>
          <w:sz w:val="24"/>
          <w:szCs w:val="24"/>
          <w:lang w:val="sr-Latn-CS"/>
        </w:rPr>
        <w:t>Klinička slika respiratornog oštećenja (tahipneja &gt;20 min,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9B0682">
        <w:rPr>
          <w:rFonts w:ascii="Times New Roman" w:hAnsi="Times New Roman" w:cs="Times New Roman"/>
          <w:sz w:val="24"/>
          <w:szCs w:val="24"/>
          <w:lang w:val="sr-Latn-CS"/>
        </w:rPr>
        <w:t>s povećanim disajnim radom)</w:t>
      </w:r>
    </w:p>
    <w:p w:rsidR="005B1754" w:rsidRPr="009B0682" w:rsidRDefault="005B1754" w:rsidP="00DD7F27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9B0682">
        <w:rPr>
          <w:rFonts w:ascii="Times New Roman" w:hAnsi="Times New Roman" w:cs="Times New Roman"/>
          <w:sz w:val="24"/>
          <w:szCs w:val="24"/>
          <w:lang w:val="sr-Latn-CS"/>
        </w:rPr>
        <w:t>PaO2 &lt;od 6,6 kPa (50mmHg) pri FiO2&gt;60% ukupna respiratorna komplijansa &lt;50ml/cmH2O 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9B0682">
        <w:rPr>
          <w:rFonts w:ascii="Times New Roman" w:hAnsi="Times New Roman" w:cs="Times New Roman"/>
          <w:sz w:val="24"/>
          <w:szCs w:val="24"/>
          <w:lang w:val="sr-Latn-CS"/>
        </w:rPr>
        <w:t>frakcija šanta &gt;20%</w:t>
      </w:r>
    </w:p>
    <w:p w:rsidR="005B1754" w:rsidRPr="009B0682" w:rsidRDefault="005B1754" w:rsidP="00DD7F27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9B0682">
        <w:rPr>
          <w:rFonts w:ascii="Times New Roman" w:hAnsi="Times New Roman" w:cs="Times New Roman"/>
          <w:sz w:val="24"/>
          <w:szCs w:val="24"/>
          <w:lang w:val="sr-Latn-CS"/>
        </w:rPr>
        <w:t>Bilateralni plućni infiltrati na ren</w:t>
      </w:r>
      <w:r w:rsidR="0090138B" w:rsidRPr="009B0682">
        <w:rPr>
          <w:rFonts w:ascii="Times New Roman" w:hAnsi="Times New Roman" w:cs="Times New Roman"/>
          <w:sz w:val="24"/>
          <w:szCs w:val="24"/>
          <w:lang w:val="sr-Latn-CS"/>
        </w:rPr>
        <w:t>t</w:t>
      </w:r>
      <w:r w:rsidRPr="009B0682">
        <w:rPr>
          <w:rFonts w:ascii="Times New Roman" w:hAnsi="Times New Roman" w:cs="Times New Roman"/>
          <w:sz w:val="24"/>
          <w:szCs w:val="24"/>
          <w:lang w:val="sr-Latn-CS"/>
        </w:rPr>
        <w:t>genogr</w:t>
      </w:r>
      <w:r w:rsidR="0090138B" w:rsidRPr="009B0682">
        <w:rPr>
          <w:rFonts w:ascii="Times New Roman" w:hAnsi="Times New Roman" w:cs="Times New Roman"/>
          <w:sz w:val="24"/>
          <w:szCs w:val="24"/>
          <w:lang w:val="sr-Latn-CS"/>
        </w:rPr>
        <w:t>amu pluća</w:t>
      </w:r>
      <w:r w:rsidRPr="009B0682"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9B0682">
        <w:rPr>
          <w:rFonts w:ascii="Times New Roman" w:hAnsi="Times New Roman" w:cs="Times New Roman"/>
          <w:sz w:val="24"/>
          <w:szCs w:val="24"/>
          <w:lang w:val="sr-Latn-CS"/>
        </w:rPr>
        <w:t xml:space="preserve">sužena vaskularna petlja </w:t>
      </w:r>
    </w:p>
    <w:p w:rsidR="005B1754" w:rsidRPr="009B0682" w:rsidRDefault="0090138B" w:rsidP="00DD7F27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9B0682">
        <w:rPr>
          <w:rFonts w:ascii="Times New Roman" w:hAnsi="Times New Roman" w:cs="Times New Roman"/>
          <w:sz w:val="24"/>
          <w:szCs w:val="24"/>
          <w:lang w:val="sr-Latn-CS"/>
        </w:rPr>
        <w:t>Isključiti h</w:t>
      </w:r>
      <w:r w:rsidR="005B1754" w:rsidRPr="009B0682">
        <w:rPr>
          <w:rFonts w:ascii="Times New Roman" w:hAnsi="Times New Roman" w:cs="Times New Roman"/>
          <w:sz w:val="24"/>
          <w:szCs w:val="24"/>
          <w:lang w:val="sr-Latn-CS"/>
        </w:rPr>
        <w:t>roničnu plućn</w:t>
      </w:r>
      <w:r w:rsidR="0027061D">
        <w:rPr>
          <w:rFonts w:ascii="Times New Roman" w:hAnsi="Times New Roman" w:cs="Times New Roman"/>
          <w:sz w:val="24"/>
          <w:szCs w:val="24"/>
          <w:lang w:val="sr-Latn-CS"/>
        </w:rPr>
        <w:t>u bolest ili insuficijenciju l</w:t>
      </w:r>
      <w:r w:rsidR="005B1754" w:rsidRPr="009B0682">
        <w:rPr>
          <w:rFonts w:ascii="Times New Roman" w:hAnsi="Times New Roman" w:cs="Times New Roman"/>
          <w:sz w:val="24"/>
          <w:szCs w:val="24"/>
          <w:lang w:val="sr-Latn-CS"/>
        </w:rPr>
        <w:t xml:space="preserve">evog srca (normalan kapilarni </w:t>
      </w:r>
      <w:r w:rsidR="0027061D">
        <w:rPr>
          <w:rFonts w:ascii="Times New Roman" w:hAnsi="Times New Roman" w:cs="Times New Roman"/>
          <w:sz w:val="24"/>
          <w:szCs w:val="24"/>
          <w:lang w:val="sr-Latn-CS"/>
        </w:rPr>
        <w:t>pritisak</w:t>
      </w:r>
      <w:r w:rsidR="005B1754" w:rsidRPr="009B0682">
        <w:rPr>
          <w:rFonts w:ascii="Times New Roman" w:hAnsi="Times New Roman" w:cs="Times New Roman"/>
          <w:sz w:val="24"/>
          <w:szCs w:val="24"/>
          <w:lang w:val="sr-Latn-CS"/>
        </w:rPr>
        <w:t>)</w:t>
      </w:r>
    </w:p>
    <w:p w:rsidR="00FB4B8B" w:rsidRPr="005667A9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Iz prethodno navedenog prikazani su kriterijumi za dijagnozu ARDS.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Oni sadrže sledeće komponente :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postojanje faktora rizika 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tipična klinička slika,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B1754" w:rsidRPr="005667A9">
        <w:rPr>
          <w:rFonts w:ascii="Times New Roman" w:hAnsi="Times New Roman" w:cs="Times New Roman"/>
          <w:sz w:val="24"/>
          <w:szCs w:val="24"/>
          <w:lang w:val="sr-Latn-CS"/>
        </w:rPr>
        <w:t>refrakternost na oksigenoterapiju i radiološki znaci na plućima.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</w:p>
    <w:p w:rsidR="00FB4B8B" w:rsidRPr="005667A9" w:rsidRDefault="005B1754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B4B8B" w:rsidRPr="005667A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57961</wp:posOffset>
            </wp:positionH>
            <wp:positionV relativeFrom="paragraph">
              <wp:posOffset>-2445</wp:posOffset>
            </wp:positionV>
            <wp:extent cx="2545877" cy="2324910"/>
            <wp:effectExtent l="19050" t="0" r="6823" b="0"/>
            <wp:wrapTight wrapText="bothSides">
              <wp:wrapPolygon edited="0">
                <wp:start x="-162" y="0"/>
                <wp:lineTo x="-162" y="21415"/>
                <wp:lineTo x="21658" y="21415"/>
                <wp:lineTo x="21658" y="0"/>
                <wp:lineTo x="-162" y="0"/>
              </wp:wrapPolygon>
            </wp:wrapTight>
            <wp:docPr id="4" name="Picture 1" descr="SARS_x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S_xra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877" cy="232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682" w:rsidRPr="009B0682" w:rsidRDefault="009B0682" w:rsidP="005667A9">
      <w:pPr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9B0682">
        <w:rPr>
          <w:rFonts w:ascii="Times New Roman" w:hAnsi="Times New Roman" w:cs="Times New Roman"/>
          <w:b/>
          <w:sz w:val="24"/>
          <w:szCs w:val="24"/>
          <w:lang w:val="sr-Latn-CS"/>
        </w:rPr>
        <w:t>Diferencijalna dijagnoza</w:t>
      </w:r>
    </w:p>
    <w:p w:rsidR="0090138B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Diferencijalno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dijagnostički dolaze u ob</w:t>
      </w:r>
      <w:r>
        <w:rPr>
          <w:rFonts w:ascii="Times New Roman" w:hAnsi="Times New Roman" w:cs="Times New Roman"/>
          <w:sz w:val="24"/>
          <w:szCs w:val="24"/>
          <w:lang w:val="sr-Latn-CS"/>
        </w:rPr>
        <w:t>zir svi oblici edema pluća (pr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e svega kardiogeni edem) 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akutna respiracijska insuficijencija druge etiologije i masivni plućni infiltrati druge eti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ologije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>.</w:t>
      </w:r>
    </w:p>
    <w:p w:rsidR="000279F6" w:rsidRDefault="000279F6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0279F6" w:rsidRPr="00CA2376" w:rsidRDefault="000279F6" w:rsidP="000279F6">
      <w:pPr>
        <w:jc w:val="both"/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</w:pPr>
      <w:r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Slika 1b. –Rtg pluća kod bolesnika s ARDS</w:t>
      </w:r>
    </w:p>
    <w:p w:rsidR="000279F6" w:rsidRPr="005667A9" w:rsidRDefault="000279F6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0138B" w:rsidRPr="005667A9" w:rsidRDefault="0090138B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5B1754" w:rsidRPr="00CA2376" w:rsidRDefault="009B0682" w:rsidP="009B0682">
      <w:pPr>
        <w:jc w:val="center"/>
        <w:rPr>
          <w:rFonts w:ascii="Times New Roman" w:hAnsi="Times New Roman" w:cs="Times New Roman"/>
          <w:color w:val="C00000"/>
          <w:sz w:val="28"/>
          <w:szCs w:val="28"/>
          <w:lang w:val="sr-Latn-CS"/>
        </w:rPr>
      </w:pPr>
      <w:r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L</w:t>
      </w:r>
      <w:r w:rsidR="00FB4B8B"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ečenje</w:t>
      </w:r>
    </w:p>
    <w:p w:rsidR="0090138B" w:rsidRPr="005667A9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U svim slučajevima postojanja fak</w:t>
      </w:r>
      <w:r>
        <w:rPr>
          <w:rFonts w:ascii="Times New Roman" w:hAnsi="Times New Roman" w:cs="Times New Roman"/>
          <w:sz w:val="24"/>
          <w:szCs w:val="24"/>
          <w:lang w:val="sr-Latn-CS"/>
        </w:rPr>
        <w:t>tora rizika i sumnje na ARDS l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ečenje treba započeti o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dmah,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svim raspoloživim terapijsk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im sredstvima. Terap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ijs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ki pristup se sastoji od terapijsko-teori</w:t>
      </w:r>
      <w:r>
        <w:rPr>
          <w:rFonts w:ascii="Times New Roman" w:hAnsi="Times New Roman" w:cs="Times New Roman"/>
          <w:sz w:val="24"/>
          <w:szCs w:val="24"/>
          <w:lang w:val="sr-Latn-CS"/>
        </w:rPr>
        <w:t>jski opravdanih i klinički primenjenih mera. Terapijsko opravdane m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ere 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se zasnivaju </w:t>
      </w:r>
      <w:r w:rsidR="00F30E93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na patogenetskom mehanizmu nekontrolisane infla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mac</w:t>
      </w:r>
      <w:r>
        <w:rPr>
          <w:rFonts w:ascii="Times New Roman" w:hAnsi="Times New Roman" w:cs="Times New Roman"/>
          <w:sz w:val="24"/>
          <w:szCs w:val="24"/>
          <w:lang w:val="sr-Latn-CS"/>
        </w:rPr>
        <w:t>ione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reakcije i za cilj imaju zaustavlja</w:t>
      </w:r>
      <w:r>
        <w:rPr>
          <w:rFonts w:ascii="Times New Roman" w:hAnsi="Times New Roman" w:cs="Times New Roman"/>
          <w:sz w:val="24"/>
          <w:szCs w:val="24"/>
          <w:lang w:val="sr-Latn-CS"/>
        </w:rPr>
        <w:t>nju ove reakcije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. Postoje dileme i kontroverzni rezultat</w:t>
      </w:r>
      <w:r>
        <w:rPr>
          <w:rFonts w:ascii="Times New Roman" w:hAnsi="Times New Roman" w:cs="Times New Roman"/>
          <w:sz w:val="24"/>
          <w:szCs w:val="24"/>
          <w:lang w:val="sr-Latn-CS"/>
        </w:rPr>
        <w:t>i o dejstvu glikokortikoidnih lekova u l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ečenju ARDS. Na osnovu rezultata eksperimentalni</w:t>
      </w:r>
      <w:r>
        <w:rPr>
          <w:rFonts w:ascii="Times New Roman" w:hAnsi="Times New Roman" w:cs="Times New Roman"/>
          <w:sz w:val="24"/>
          <w:szCs w:val="24"/>
          <w:lang w:val="sr-Latn-CS"/>
        </w:rPr>
        <w:t>h studija utvrdjeno je da ovi lekovi d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eluju na više nivoa u kas</w:t>
      </w:r>
      <w:r>
        <w:rPr>
          <w:rFonts w:ascii="Times New Roman" w:hAnsi="Times New Roman" w:cs="Times New Roman"/>
          <w:sz w:val="24"/>
          <w:szCs w:val="24"/>
          <w:lang w:val="sr-Latn-CS"/>
        </w:rPr>
        <w:t>kadi patofizioloških poremećaja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posebno na aktiviranu ćeliju inflamacij</w:t>
      </w:r>
      <w:r>
        <w:rPr>
          <w:rFonts w:ascii="Times New Roman" w:hAnsi="Times New Roman" w:cs="Times New Roman"/>
          <w:sz w:val="24"/>
          <w:szCs w:val="24"/>
          <w:lang w:val="sr-Latn-CS"/>
        </w:rPr>
        <w:t>e. U pogledu primene ovih lekova u lečenje obol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elih od AR</w:t>
      </w:r>
      <w:r>
        <w:rPr>
          <w:rFonts w:ascii="Times New Roman" w:hAnsi="Times New Roman" w:cs="Times New Roman"/>
          <w:sz w:val="24"/>
          <w:szCs w:val="24"/>
          <w:lang w:val="sr-Latn-CS"/>
        </w:rPr>
        <w:t>DS rezultati su veoma različiti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od toga da ovi </w:t>
      </w:r>
      <w:r>
        <w:rPr>
          <w:rFonts w:ascii="Times New Roman" w:hAnsi="Times New Roman" w:cs="Times New Roman"/>
          <w:sz w:val="24"/>
          <w:szCs w:val="24"/>
          <w:lang w:val="sr-Latn-CS"/>
        </w:rPr>
        <w:lastRenderedPageBreak/>
        <w:t>lekovi d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eluju štetno do </w:t>
      </w:r>
      <w:r w:rsidR="00F30E93">
        <w:rPr>
          <w:rFonts w:ascii="Times New Roman" w:hAnsi="Times New Roman" w:cs="Times New Roman"/>
          <w:sz w:val="24"/>
          <w:szCs w:val="24"/>
          <w:lang w:val="sr-Latn-CS"/>
        </w:rPr>
        <w:t>toga da imaju pozitivno dejstvo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naročito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kod bolesnika  kod kojih dolazi do razvoja  fibroze pluća. Savremeni stav  u po</w:t>
      </w:r>
      <w:r>
        <w:rPr>
          <w:rFonts w:ascii="Times New Roman" w:hAnsi="Times New Roman" w:cs="Times New Roman"/>
          <w:sz w:val="24"/>
          <w:szCs w:val="24"/>
          <w:lang w:val="sr-Latn-CS"/>
        </w:rPr>
        <w:t>gledu primene glikokortikoidnih l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ekova u terapiji ARDS je da oni nemaju značajnog uticaja na preživljavanj</w:t>
      </w:r>
      <w:r>
        <w:rPr>
          <w:rFonts w:ascii="Times New Roman" w:hAnsi="Times New Roman" w:cs="Times New Roman"/>
          <w:sz w:val="24"/>
          <w:szCs w:val="24"/>
          <w:lang w:val="sr-Latn-CS"/>
        </w:rPr>
        <w:t>e ovih bolesnika i njihova prim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ena se ne prepo</w:t>
      </w:r>
      <w:r>
        <w:rPr>
          <w:rFonts w:ascii="Times New Roman" w:hAnsi="Times New Roman" w:cs="Times New Roman"/>
          <w:sz w:val="24"/>
          <w:szCs w:val="24"/>
          <w:lang w:val="sr-Latn-CS"/>
        </w:rPr>
        <w:t>ručuje kao redovna terapijska mera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Sve ostale navedene supstance –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koje se ponašaju kao inhibitori nas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tanka produkata arahidonske kiseline i drugih medijatora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koji imaju antio</w:t>
      </w:r>
      <w:r>
        <w:rPr>
          <w:rFonts w:ascii="Times New Roman" w:hAnsi="Times New Roman" w:cs="Times New Roman"/>
          <w:sz w:val="24"/>
          <w:szCs w:val="24"/>
          <w:lang w:val="sr-Latn-CS"/>
        </w:rPr>
        <w:t>ksidantno i antiproteolitičko d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elovanje</w:t>
      </w:r>
      <w:r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mogle bi teorijski biti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CS"/>
        </w:rPr>
        <w:t>prim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enjene u terapiji ARDS. 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                                                                                 </w:t>
      </w:r>
    </w:p>
    <w:p w:rsidR="0090138B" w:rsidRPr="005667A9" w:rsidRDefault="0090138B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0138B" w:rsidRPr="005667A9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27061D">
        <w:rPr>
          <w:rFonts w:ascii="Times New Roman" w:hAnsi="Times New Roman" w:cs="Times New Roman"/>
          <w:sz w:val="24"/>
          <w:szCs w:val="24"/>
          <w:lang w:val="sr-Latn-CS"/>
        </w:rPr>
        <w:t>Iskustva sa prim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enom ovih sredstav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a su međutim veoma skromna.</w:t>
      </w:r>
    </w:p>
    <w:p w:rsidR="00FB4B8B" w:rsidRPr="005667A9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U pogledu transplatacije plu</w:t>
      </w:r>
      <w:r w:rsidR="00F30E93">
        <w:rPr>
          <w:rFonts w:ascii="Times New Roman" w:hAnsi="Times New Roman" w:cs="Times New Roman"/>
          <w:sz w:val="24"/>
          <w:szCs w:val="24"/>
          <w:lang w:val="sr-Latn-CS"/>
        </w:rPr>
        <w:t>ća kao terapijske m</w:t>
      </w:r>
      <w:r>
        <w:rPr>
          <w:rFonts w:ascii="Times New Roman" w:hAnsi="Times New Roman" w:cs="Times New Roman"/>
          <w:sz w:val="24"/>
          <w:szCs w:val="24"/>
          <w:lang w:val="sr-Latn-CS"/>
        </w:rPr>
        <w:t>ere još uv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ek nema  definitvnih stavova. </w:t>
      </w:r>
    </w:p>
    <w:p w:rsidR="00FB4B8B" w:rsidRPr="005667A9" w:rsidRDefault="009B0682" w:rsidP="00DD7F27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Teorijski opravdana prim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ena sredstava u terapiji ARDS:</w:t>
      </w:r>
    </w:p>
    <w:p w:rsidR="00FB4B8B" w:rsidRPr="005667A9" w:rsidRDefault="00FB4B8B" w:rsidP="00DD7F2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Glikokortikoidi</w:t>
      </w:r>
    </w:p>
    <w:p w:rsidR="00FB4B8B" w:rsidRPr="005667A9" w:rsidRDefault="00FB4B8B" w:rsidP="00DD7F2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Prostaglandini</w:t>
      </w:r>
    </w:p>
    <w:p w:rsidR="00FB4B8B" w:rsidRPr="005667A9" w:rsidRDefault="00FB4B8B" w:rsidP="00DD7F2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Antioksidanti</w:t>
      </w:r>
    </w:p>
    <w:p w:rsidR="00FB4B8B" w:rsidRPr="005667A9" w:rsidRDefault="00FB4B8B" w:rsidP="00DD7F2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Antielestaze</w:t>
      </w:r>
    </w:p>
    <w:p w:rsidR="00FB4B8B" w:rsidRPr="005667A9" w:rsidRDefault="00FB4B8B" w:rsidP="00DD7F2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Anticitokini</w:t>
      </w:r>
    </w:p>
    <w:p w:rsidR="00FB4B8B" w:rsidRPr="005667A9" w:rsidRDefault="00FB4B8B" w:rsidP="00DD7F2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Surfaktant</w:t>
      </w:r>
    </w:p>
    <w:p w:rsidR="00FB4B8B" w:rsidRPr="005667A9" w:rsidRDefault="00FB4B8B" w:rsidP="005667A9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                                                                                                      </w:t>
      </w:r>
    </w:p>
    <w:p w:rsidR="00FB4B8B" w:rsidRPr="005667A9" w:rsidRDefault="00FB4B8B" w:rsidP="00DD7F27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Potporna terapija u ARDS :</w:t>
      </w:r>
    </w:p>
    <w:p w:rsidR="00FB4B8B" w:rsidRPr="005667A9" w:rsidRDefault="00FB4B8B" w:rsidP="00DD7F27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Oksigenoterapija</w:t>
      </w:r>
    </w:p>
    <w:p w:rsidR="00FB4B8B" w:rsidRPr="005667A9" w:rsidRDefault="00FB4B8B" w:rsidP="00DD7F27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Mehanička ventilacija,dodati PEEP</w:t>
      </w:r>
    </w:p>
    <w:p w:rsidR="00FB4B8B" w:rsidRPr="005667A9" w:rsidRDefault="00FB4B8B" w:rsidP="00DD7F27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Održavanje hemodinaskog stanja</w:t>
      </w:r>
    </w:p>
    <w:p w:rsidR="00FB4B8B" w:rsidRPr="005667A9" w:rsidRDefault="00FB4B8B" w:rsidP="00DD7F27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Antibiotici</w:t>
      </w:r>
    </w:p>
    <w:p w:rsidR="00FB4B8B" w:rsidRPr="005667A9" w:rsidRDefault="00FB4B8B" w:rsidP="00DD7F27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Parenteralna ishrana </w:t>
      </w:r>
    </w:p>
    <w:p w:rsidR="00FB4B8B" w:rsidRPr="005667A9" w:rsidRDefault="00FB4B8B" w:rsidP="005667A9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                                 </w:t>
      </w:r>
    </w:p>
    <w:p w:rsidR="00FB4B8B" w:rsidRPr="005667A9" w:rsidRDefault="00FB4B8B" w:rsidP="00DD7F27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Indikacija za mehaničku ventilaciju:</w:t>
      </w:r>
    </w:p>
    <w:p w:rsidR="00FB4B8B" w:rsidRPr="005667A9" w:rsidRDefault="00FB4B8B" w:rsidP="00DD7F2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PaO2 &lt;60 mmHg pod kiseonikom</w:t>
      </w:r>
    </w:p>
    <w:p w:rsidR="00FB4B8B" w:rsidRPr="005667A9" w:rsidRDefault="00FB4B8B" w:rsidP="00DD7F2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Porast PaCO2 i pojava acidoze (pH &lt;7.3 )</w:t>
      </w:r>
    </w:p>
    <w:p w:rsidR="00FB4B8B" w:rsidRPr="005667A9" w:rsidRDefault="00FB4B8B" w:rsidP="00DD7F2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Pojava metabol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i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čke acidoze (pH  &lt;7.3)</w:t>
      </w:r>
    </w:p>
    <w:p w:rsidR="00A970FB" w:rsidRPr="009B0682" w:rsidRDefault="00FB4B8B" w:rsidP="009B0682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                                                                                </w:t>
      </w:r>
      <w:r w:rsidR="009B0682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      </w:t>
      </w:r>
    </w:p>
    <w:p w:rsidR="00A970FB" w:rsidRPr="005667A9" w:rsidRDefault="00A970FB" w:rsidP="005667A9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B4B8B" w:rsidRPr="00CA2376" w:rsidRDefault="00FB4B8B" w:rsidP="00CA2376">
      <w:pPr>
        <w:pStyle w:val="ListParagraph"/>
        <w:ind w:left="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</w:pPr>
      <w:r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Komplikacije</w:t>
      </w:r>
    </w:p>
    <w:p w:rsidR="00A970FB" w:rsidRPr="005667A9" w:rsidRDefault="00A970FB" w:rsidP="005667A9">
      <w:pPr>
        <w:pStyle w:val="ListParagraph"/>
        <w:ind w:left="1440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A970FB" w:rsidRPr="005667A9" w:rsidRDefault="009B0682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   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Osim sekundarne  infekcije moguće su i druge komplikacije u toku ARDS (bronhoopstrukcija,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C932EC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pneumotoraks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i</w:t>
      </w:r>
      <w:r w:rsidR="00C932EC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dr. )</w:t>
      </w:r>
      <w:r>
        <w:rPr>
          <w:rFonts w:ascii="Times New Roman" w:hAnsi="Times New Roman" w:cs="Times New Roman"/>
          <w:sz w:val="24"/>
          <w:szCs w:val="24"/>
          <w:lang w:val="sr-Latn-CS"/>
        </w:rPr>
        <w:t>.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Insuficijen</w:t>
      </w:r>
      <w:r>
        <w:rPr>
          <w:rFonts w:ascii="Times New Roman" w:hAnsi="Times New Roman" w:cs="Times New Roman"/>
          <w:sz w:val="24"/>
          <w:szCs w:val="24"/>
          <w:lang w:val="sr-Latn-CS"/>
        </w:rPr>
        <w:t>cija drugih organa  i sistema de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o je kliničke slike razvijenog ARDS. </w:t>
      </w:r>
    </w:p>
    <w:p w:rsidR="00A970FB" w:rsidRPr="005667A9" w:rsidRDefault="00A970FB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970FB" w:rsidRPr="005667A9" w:rsidRDefault="00A970FB" w:rsidP="009B0682">
      <w:pPr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57296" cy="3024554"/>
            <wp:effectExtent l="19050" t="0" r="0" b="0"/>
            <wp:docPr id="5" name="Picture 4" descr="Acute-Respiratory-Distress-Syndrome-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te-Respiratory-Distress-Syndrome-ARD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998" cy="30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FB" w:rsidRPr="00CA2376" w:rsidRDefault="00A970FB" w:rsidP="009B0682">
      <w:pPr>
        <w:jc w:val="center"/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</w:pPr>
      <w:r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Slika 1c.- Znaci,</w:t>
      </w:r>
      <w:r w:rsidR="00F30E93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 xml:space="preserve"> </w:t>
      </w:r>
      <w:r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simptomi i uzroci ARDS</w:t>
      </w:r>
    </w:p>
    <w:p w:rsidR="00A970FB" w:rsidRPr="005667A9" w:rsidRDefault="00A970FB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970FB" w:rsidRPr="00F30E93" w:rsidRDefault="00FB4B8B" w:rsidP="00F30E93">
      <w:pPr>
        <w:jc w:val="center"/>
        <w:rPr>
          <w:rFonts w:ascii="Times New Roman" w:hAnsi="Times New Roman" w:cs="Times New Roman"/>
          <w:color w:val="C00000"/>
          <w:sz w:val="28"/>
          <w:szCs w:val="28"/>
          <w:lang w:val="sr-Latn-CS"/>
        </w:rPr>
      </w:pPr>
      <w:r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Prognoza</w:t>
      </w:r>
    </w:p>
    <w:p w:rsidR="00A079F7" w:rsidRDefault="00CA2376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Smtnost bolesnika sa ARDS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kreće se od oko 50 do 60% obolelih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uprkos primeni svih terapijskih m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>era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Prognoza zavisi 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od faze bolesti u kojoj je prim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enjena terapija,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faktora rizika koji su  doveli  do razvoja sindroma i prethodnog stanja organizma.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Poboljšanje plućn</w:t>
      </w:r>
      <w:r w:rsidR="0027061D">
        <w:rPr>
          <w:rFonts w:ascii="Times New Roman" w:hAnsi="Times New Roman" w:cs="Times New Roman"/>
          <w:sz w:val="24"/>
          <w:szCs w:val="24"/>
          <w:lang w:val="sr-Latn-CS"/>
        </w:rPr>
        <w:t>e funkcije je prognostički znak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međ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utim u kasnijem toku može doći do razvoja sepse ili insuficijencije drugih organa i letalnog ishoda. Kod onih</w:t>
      </w:r>
      <w:r w:rsidR="00A970F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>bolesnika koji prežive</w:t>
      </w:r>
      <w:r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FB4B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moguć je potpuni  oporav</w:t>
      </w:r>
      <w:r w:rsidR="00A970F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ak ili se razvija fibroza pluća.     </w:t>
      </w:r>
    </w:p>
    <w:p w:rsidR="003E0D2C" w:rsidRPr="005667A9" w:rsidRDefault="003E0D2C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8F3D63" w:rsidRPr="00F30E93" w:rsidRDefault="00A079F7" w:rsidP="00F30E93">
      <w:pPr>
        <w:jc w:val="center"/>
        <w:rPr>
          <w:rFonts w:ascii="Times New Roman" w:hAnsi="Times New Roman" w:cs="Times New Roman"/>
          <w:color w:val="C00000"/>
          <w:sz w:val="28"/>
          <w:szCs w:val="28"/>
          <w:lang w:val="sr-Latn-CS"/>
        </w:rPr>
      </w:pPr>
      <w:r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Prijem</w:t>
      </w:r>
    </w:p>
    <w:p w:rsidR="00A079F7" w:rsidRPr="005667A9" w:rsidRDefault="003E0D2C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Učestalost op</w:t>
      </w:r>
      <w:r w:rsidR="0027061D">
        <w:rPr>
          <w:rFonts w:ascii="Times New Roman" w:hAnsi="Times New Roman" w:cs="Times New Roman"/>
          <w:sz w:val="24"/>
          <w:szCs w:val="24"/>
          <w:lang w:val="sr-Latn-CS"/>
        </w:rPr>
        <w:t>s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tru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 xml:space="preserve">ktivne bolesti pluća je danas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vrlo izražen zdravstveni</w:t>
      </w:r>
      <w:r w:rsidR="0027061D">
        <w:rPr>
          <w:rFonts w:ascii="Times New Roman" w:hAnsi="Times New Roman" w:cs="Times New Roman"/>
          <w:sz w:val="24"/>
          <w:szCs w:val="24"/>
          <w:lang w:val="sr-Latn-CS"/>
        </w:rPr>
        <w:t xml:space="preserve"> problem zbog dugotr</w:t>
      </w:r>
      <w:r>
        <w:rPr>
          <w:rFonts w:ascii="Times New Roman" w:hAnsi="Times New Roman" w:cs="Times New Roman"/>
          <w:sz w:val="24"/>
          <w:szCs w:val="24"/>
          <w:lang w:val="sr-Latn-CS"/>
        </w:rPr>
        <w:t>ajnog toka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i velikog invalidit</w:t>
      </w:r>
      <w:r>
        <w:rPr>
          <w:rFonts w:ascii="Times New Roman" w:hAnsi="Times New Roman" w:cs="Times New Roman"/>
          <w:sz w:val="24"/>
          <w:szCs w:val="24"/>
          <w:lang w:val="sr-Latn-CS"/>
        </w:rPr>
        <w:t>eta  i visokog mortaliteta obol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elih. Razvoj ovih bolesti 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 xml:space="preserve">   </w:t>
      </w:r>
      <w:r w:rsidR="0027061D">
        <w:rPr>
          <w:rFonts w:ascii="Times New Roman" w:hAnsi="Times New Roman" w:cs="Times New Roman"/>
          <w:sz w:val="24"/>
          <w:szCs w:val="24"/>
          <w:lang w:val="sr-Latn-CS"/>
        </w:rPr>
        <w:t xml:space="preserve">vezan je za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veliki broj egzogenih i endogenih faktora i odbrambenih mogućnosti organizma, 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a svi ti f</w:t>
      </w:r>
      <w:r>
        <w:rPr>
          <w:rFonts w:ascii="Times New Roman" w:hAnsi="Times New Roman" w:cs="Times New Roman"/>
          <w:sz w:val="24"/>
          <w:szCs w:val="24"/>
          <w:lang w:val="sr-Latn-CS"/>
        </w:rPr>
        <w:t>aktori međusobno  se prepliću d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elujući u ra</w:t>
      </w:r>
      <w:r>
        <w:rPr>
          <w:rFonts w:ascii="Times New Roman" w:hAnsi="Times New Roman" w:cs="Times New Roman"/>
          <w:sz w:val="24"/>
          <w:szCs w:val="24"/>
          <w:lang w:val="sr-Latn-CS"/>
        </w:rPr>
        <w:t>zličito vreme, na različiti način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različitim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intezitetom.  Imajući i vidu delovanje ovih faktora ,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mnoge bolesti  mogu da dovedu  do akutnog pogoršanja koje vit</w:t>
      </w:r>
      <w:r>
        <w:rPr>
          <w:rFonts w:ascii="Times New Roman" w:hAnsi="Times New Roman" w:cs="Times New Roman"/>
          <w:sz w:val="24"/>
          <w:szCs w:val="24"/>
          <w:lang w:val="sr-Latn-CS"/>
        </w:rPr>
        <w:t>alno ugrožava bolesnika i zahteva posebne mere u ispitivanju i n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ezi</w:t>
      </w:r>
      <w:r>
        <w:rPr>
          <w:rFonts w:ascii="Times New Roman" w:hAnsi="Times New Roman" w:cs="Times New Roman"/>
          <w:sz w:val="24"/>
          <w:szCs w:val="24"/>
          <w:lang w:val="sr-Latn-CS"/>
        </w:rPr>
        <w:t>.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</w:p>
    <w:p w:rsidR="00A079F7" w:rsidRPr="005667A9" w:rsidRDefault="003E0D2C" w:rsidP="005667A9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lastRenderedPageBreak/>
        <w:t xml:space="preserve">     </w:t>
      </w:r>
      <w:r w:rsidR="00A079F7"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Medicinska sestra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može da p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r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epozna pogoršanje bolesti koje je praćeno sledećim siptomima i znacima:</w:t>
      </w:r>
    </w:p>
    <w:p w:rsidR="004B6A32" w:rsidRPr="005667A9" w:rsidRDefault="004B6A32" w:rsidP="00DD7F27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respiratorni simptomi i znaci</w:t>
      </w:r>
    </w:p>
    <w:p w:rsidR="00A079F7" w:rsidRPr="005667A9" w:rsidRDefault="004B6A32" w:rsidP="00DD7F27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neuropsihički simptomi i znaci</w:t>
      </w:r>
    </w:p>
    <w:p w:rsidR="008F3D63" w:rsidRPr="00F30E93" w:rsidRDefault="00A079F7" w:rsidP="005667A9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kardiovaskularni simptomi i znaci.</w:t>
      </w:r>
    </w:p>
    <w:p w:rsidR="00F30E93" w:rsidRDefault="00F30E93" w:rsidP="005667A9">
      <w:pPr>
        <w:tabs>
          <w:tab w:val="center" w:pos="468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3E0D2C" w:rsidRDefault="00A079F7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>Respiratorni  simptomi i znaci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: </w:t>
      </w:r>
    </w:p>
    <w:p w:rsidR="008F3D63" w:rsidRPr="005667A9" w:rsidRDefault="003E0D2C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Kašalj i is</w:t>
      </w:r>
      <w:r>
        <w:rPr>
          <w:rFonts w:ascii="Times New Roman" w:hAnsi="Times New Roman" w:cs="Times New Roman"/>
          <w:sz w:val="24"/>
          <w:szCs w:val="24"/>
          <w:lang w:val="sr-Latn-CS"/>
        </w:rPr>
        <w:t>kašljavanje postaju intezivniji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d</w:t>
      </w:r>
      <w:r>
        <w:rPr>
          <w:rFonts w:ascii="Times New Roman" w:hAnsi="Times New Roman" w:cs="Times New Roman"/>
          <w:sz w:val="24"/>
          <w:szCs w:val="24"/>
          <w:lang w:val="sr-Latn-CS"/>
        </w:rPr>
        <w:t>ispneja je dublja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. Kako bi olakšao ekspirijum bolesnik 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zauzima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u postelji k</w:t>
      </w:r>
      <w:r>
        <w:rPr>
          <w:rFonts w:ascii="Times New Roman" w:hAnsi="Times New Roman" w:cs="Times New Roman"/>
          <w:sz w:val="24"/>
          <w:szCs w:val="24"/>
          <w:lang w:val="sr-Latn-CS"/>
        </w:rPr>
        <w:t>arakterističan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 xml:space="preserve"> položaj</w:t>
      </w:r>
      <w:r>
        <w:rPr>
          <w:rFonts w:ascii="Times New Roman" w:hAnsi="Times New Roman" w:cs="Times New Roman"/>
          <w:sz w:val="24"/>
          <w:szCs w:val="24"/>
          <w:lang w:val="sr-Latn-CS"/>
        </w:rPr>
        <w:t>. S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edi d</w:t>
      </w:r>
      <w:r>
        <w:rPr>
          <w:rFonts w:ascii="Times New Roman" w:hAnsi="Times New Roman" w:cs="Times New Roman"/>
          <w:sz w:val="24"/>
          <w:szCs w:val="24"/>
          <w:lang w:val="sr-Latn-CS"/>
        </w:rPr>
        <w:t>ignut unapr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ed fiksiranih 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lopatica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pomoću stegnutih ruku. Diše na usta pokušavajući da stiskanjem usana prouzrokuje veći otpor strujanja vazduha u toku ekspirijuma i smanjenje  kolaps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a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disajnih puteva.  Postoji uvla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čenje natključnih jama  i 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interkostalnih prostora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i vidljiv je napor bolesnika pri disanju . </w:t>
      </w:r>
    </w:p>
    <w:p w:rsidR="008F3D63" w:rsidRPr="005667A9" w:rsidRDefault="003E0D2C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U daljem pogorš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anju  stanja disanje se smiruje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kašalj se smanjuje jer dolazi  do depresije  </w:t>
      </w:r>
      <w:r>
        <w:rPr>
          <w:rFonts w:ascii="Times New Roman" w:hAnsi="Times New Roman" w:cs="Times New Roman"/>
          <w:sz w:val="24"/>
          <w:szCs w:val="24"/>
          <w:lang w:val="sr-Latn-CS"/>
        </w:rPr>
        <w:t>centra za disanje š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to je loš prognostički znak. </w:t>
      </w:r>
    </w:p>
    <w:p w:rsidR="003E0D2C" w:rsidRDefault="00A079F7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>Neuropsihički simptomi i znaci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: </w:t>
      </w:r>
    </w:p>
    <w:p w:rsidR="008F3D63" w:rsidRPr="005667A9" w:rsidRDefault="003E0D2C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Ispoljavanje ovih simptoma kao posledice pogoršanja hiperkapnije  od izuzetnog je značaja 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jer  se na os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novu njihove ispoljenosti procenjuje težina stanja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i utvrđ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uje me</w:t>
      </w:r>
      <w:r>
        <w:rPr>
          <w:rFonts w:ascii="Times New Roman" w:hAnsi="Times New Roman" w:cs="Times New Roman"/>
          <w:sz w:val="24"/>
          <w:szCs w:val="24"/>
          <w:lang w:val="sr-Latn-CS"/>
        </w:rPr>
        <w:t>tod l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ečenja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30E93">
        <w:rPr>
          <w:rFonts w:ascii="Times New Roman" w:hAnsi="Times New Roman" w:cs="Times New Roman"/>
          <w:sz w:val="24"/>
          <w:szCs w:val="24"/>
          <w:lang w:val="sr-Latn-CS"/>
        </w:rPr>
        <w:t xml:space="preserve">           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Bolesnici  se  žale na inverziju sna. Naime, u toku dana su somnole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n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tni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a noću ih muči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 xml:space="preserve"> nesanica praćena uznemirenošću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Jutarnje glavobolje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muka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povraćanje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takođ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 su znaci pogoršanja. 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   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Kod bolesnika postoji smanjena uračunjivost,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moć rasu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đ</w:t>
      </w:r>
      <w:r>
        <w:rPr>
          <w:rFonts w:ascii="Times New Roman" w:hAnsi="Times New Roman" w:cs="Times New Roman"/>
          <w:sz w:val="24"/>
          <w:szCs w:val="24"/>
          <w:lang w:val="sr-Latn-CS"/>
        </w:rPr>
        <w:t>ivanja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što otežava odražavanje kv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alitetnih kontakata sa okolinom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Potom su pris</w:t>
      </w:r>
      <w:r>
        <w:rPr>
          <w:rFonts w:ascii="Times New Roman" w:hAnsi="Times New Roman" w:cs="Times New Roman"/>
          <w:sz w:val="24"/>
          <w:szCs w:val="24"/>
          <w:lang w:val="sr-Latn-CS"/>
        </w:rPr>
        <w:t>utne izuzetne prom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ene u raspoloženju 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od apatije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30E93">
        <w:rPr>
          <w:rFonts w:ascii="Times New Roman" w:hAnsi="Times New Roman" w:cs="Times New Roman"/>
          <w:sz w:val="24"/>
          <w:szCs w:val="24"/>
          <w:lang w:val="sr-Latn-CS"/>
        </w:rPr>
        <w:t>depresivnosti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razdražljivosti  i euforije  do agresivnosti. Ako se stanje pro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duži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može se  uočiti  konfuzija 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dezor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i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jentisanost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halucinacije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delirijum i psihotično ponašanje koje v</w:t>
      </w:r>
      <w:r>
        <w:rPr>
          <w:rFonts w:ascii="Times New Roman" w:hAnsi="Times New Roman" w:cs="Times New Roman"/>
          <w:sz w:val="24"/>
          <w:szCs w:val="24"/>
          <w:lang w:val="sr-Latn-CS"/>
        </w:rPr>
        <w:t>o</w:t>
      </w:r>
      <w:r w:rsidR="00F30E93">
        <w:rPr>
          <w:rFonts w:ascii="Times New Roman" w:hAnsi="Times New Roman" w:cs="Times New Roman"/>
          <w:sz w:val="24"/>
          <w:szCs w:val="24"/>
          <w:lang w:val="sr-Latn-CS"/>
        </w:rPr>
        <w:t>di komi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koja se može  razviti postepeno ili naglo. </w:t>
      </w:r>
    </w:p>
    <w:p w:rsidR="003E0D2C" w:rsidRDefault="00A079F7" w:rsidP="005667A9">
      <w:pPr>
        <w:tabs>
          <w:tab w:val="center" w:pos="468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Kardiovaskularni simptomi i znaci: </w:t>
      </w:r>
    </w:p>
    <w:p w:rsidR="00F30E93" w:rsidRPr="005667A9" w:rsidRDefault="003E0D2C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Logično je da promene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hipoksemija i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hiperkapnija  dovode i do prom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ena u radu kardiovaskularnog sistema.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Medicinska sestra može uočiti pojavu tahikardije sa  frekvencijom pulsa 100-130 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 xml:space="preserve"> otkucaja</w:t>
      </w:r>
      <w:r>
        <w:rPr>
          <w:rFonts w:ascii="Times New Roman" w:hAnsi="Times New Roman" w:cs="Times New Roman"/>
          <w:sz w:val="24"/>
          <w:szCs w:val="24"/>
          <w:lang w:val="sr-Latn-CS"/>
        </w:rPr>
        <w:t>. Lice bolesnika je c</w:t>
      </w:r>
      <w:r w:rsidR="00F30E93">
        <w:rPr>
          <w:rFonts w:ascii="Times New Roman" w:hAnsi="Times New Roman" w:cs="Times New Roman"/>
          <w:sz w:val="24"/>
          <w:szCs w:val="24"/>
          <w:lang w:val="sr-Latn-CS"/>
        </w:rPr>
        <w:t>ijanotično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postoji hiperemija konjuktiva i sklera . Javlja se  podbulost i preznojavanje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celog t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ela.</w:t>
      </w:r>
    </w:p>
    <w:p w:rsidR="00A079F7" w:rsidRDefault="003E0D2C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Kod bolesnika se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ne rade nikakva di</w:t>
      </w:r>
      <w:r>
        <w:rPr>
          <w:rFonts w:ascii="Times New Roman" w:hAnsi="Times New Roman" w:cs="Times New Roman"/>
          <w:sz w:val="24"/>
          <w:szCs w:val="24"/>
          <w:lang w:val="sr-Latn-CS"/>
        </w:rPr>
        <w:t>namska ispitivanja već statička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s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tim da se prema pravilima u</w:t>
      </w:r>
      <w:r>
        <w:rPr>
          <w:rFonts w:ascii="Times New Roman" w:hAnsi="Times New Roman" w:cs="Times New Roman"/>
          <w:sz w:val="24"/>
          <w:szCs w:val="24"/>
          <w:lang w:val="sr-Latn-CS"/>
        </w:rPr>
        <w:t>rgentne medicine paralelno prim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enjuju  i terap</w:t>
      </w:r>
      <w:r>
        <w:rPr>
          <w:rFonts w:ascii="Times New Roman" w:hAnsi="Times New Roman" w:cs="Times New Roman"/>
          <w:sz w:val="24"/>
          <w:szCs w:val="24"/>
          <w:lang w:val="sr-Latn-CS"/>
        </w:rPr>
        <w:t>ijski  postupci (sa davanjem mali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h doza kiseonika se počinje odmah,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pr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e dobijanja  nalaza gasnih analiza).</w:t>
      </w:r>
    </w:p>
    <w:p w:rsidR="00B77DF0" w:rsidRDefault="00B77DF0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079F7" w:rsidRPr="005667A9" w:rsidRDefault="00A079F7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Od dijagnostičkih postupaka koriste se: </w:t>
      </w:r>
    </w:p>
    <w:p w:rsidR="00A079F7" w:rsidRPr="005667A9" w:rsidRDefault="003E0D2C" w:rsidP="00DD7F27">
      <w:pPr>
        <w:pStyle w:val="ListParagraph"/>
        <w:numPr>
          <w:ilvl w:val="0"/>
          <w:numId w:val="24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m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erenje frekvence disanja</w:t>
      </w:r>
    </w:p>
    <w:p w:rsidR="00A079F7" w:rsidRPr="005667A9" w:rsidRDefault="003E0D2C" w:rsidP="00DD7F27">
      <w:pPr>
        <w:pStyle w:val="ListParagraph"/>
        <w:numPr>
          <w:ilvl w:val="0"/>
          <w:numId w:val="23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m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erenje arterijskog pritiska </w:t>
      </w:r>
    </w:p>
    <w:p w:rsidR="00A079F7" w:rsidRPr="005667A9" w:rsidRDefault="00A079F7" w:rsidP="00DD7F27">
      <w:pPr>
        <w:pStyle w:val="ListParagraph"/>
        <w:numPr>
          <w:ilvl w:val="0"/>
          <w:numId w:val="22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EKG</w:t>
      </w:r>
    </w:p>
    <w:p w:rsidR="00A079F7" w:rsidRPr="005667A9" w:rsidRDefault="00A079F7" w:rsidP="00DD7F27">
      <w:pPr>
        <w:pStyle w:val="ListParagraph"/>
        <w:numPr>
          <w:ilvl w:val="0"/>
          <w:numId w:val="21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hitna odredjivanja koncentracije respiratornih gasova i parametara acidobaznog statusa </w:t>
      </w:r>
    </w:p>
    <w:p w:rsidR="00A079F7" w:rsidRPr="005667A9" w:rsidRDefault="00A079F7" w:rsidP="00DD7F27">
      <w:pPr>
        <w:pStyle w:val="ListParagraph"/>
        <w:numPr>
          <w:ilvl w:val="0"/>
          <w:numId w:val="20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biohemijski i bakteriološki pregled krvi (od hematoloških analiza rade se  SE,</w:t>
      </w:r>
      <w:r w:rsidR="003E0D2C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krvna slika i hematokrit.</w:t>
      </w:r>
      <w:r w:rsidR="003E0D2C">
        <w:rPr>
          <w:rFonts w:ascii="Times New Roman" w:hAnsi="Times New Roman" w:cs="Times New Roman"/>
          <w:sz w:val="24"/>
          <w:szCs w:val="24"/>
          <w:lang w:val="sr-Latn-CS"/>
        </w:rPr>
        <w:t xml:space="preserve"> Akutna pogoršanja daju prom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ene na jetri. Zato se utvrdjuje s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tepen oštećenja funkcije.</w:t>
      </w:r>
    </w:p>
    <w:p w:rsidR="00A079F7" w:rsidRDefault="00A079F7" w:rsidP="00DD7F27">
      <w:pPr>
        <w:pStyle w:val="ListParagraph"/>
        <w:numPr>
          <w:ilvl w:val="0"/>
          <w:numId w:val="1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uz makroskopski ,</w:t>
      </w:r>
      <w:r w:rsidR="003E0D2C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mikroskopski,</w:t>
      </w:r>
      <w:r w:rsidR="003E0D2C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citološki  najčešće se radi bakteriloški pregled sputuma.</w:t>
      </w:r>
    </w:p>
    <w:p w:rsidR="003E0D2C" w:rsidRPr="005667A9" w:rsidRDefault="003E0D2C" w:rsidP="003E0D2C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079F7" w:rsidRPr="005667A9" w:rsidRDefault="003E0D2C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Kako su osnovne jere lečenja ovih bolesnika l</w:t>
      </w:r>
      <w:r w:rsidR="00F30E93">
        <w:rPr>
          <w:rFonts w:ascii="Times New Roman" w:hAnsi="Times New Roman" w:cs="Times New Roman"/>
          <w:sz w:val="24"/>
          <w:szCs w:val="24"/>
          <w:lang w:val="sr-Latn-CS"/>
        </w:rPr>
        <w:t>ečenje infekcije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suzbijanje  bronhijalne opstrukcije i eliminacija sekreta,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medicinska sestra  ima mnogobrojne obaveze:</w:t>
      </w:r>
    </w:p>
    <w:p w:rsidR="00A079F7" w:rsidRPr="005667A9" w:rsidRDefault="003E0D2C" w:rsidP="00DD7F27">
      <w:pPr>
        <w:pStyle w:val="ListParagraph"/>
        <w:numPr>
          <w:ilvl w:val="0"/>
          <w:numId w:val="18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obezbediti bolesniku polusedeći ili s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edeći položaj</w:t>
      </w:r>
    </w:p>
    <w:p w:rsidR="00A079F7" w:rsidRPr="005667A9" w:rsidRDefault="00A079F7" w:rsidP="00DD7F27">
      <w:pPr>
        <w:pStyle w:val="ListParagraph"/>
        <w:numPr>
          <w:ilvl w:val="0"/>
          <w:numId w:val="17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psihički ga smiriti i kontrolisati njegovo psihičko stanje </w:t>
      </w:r>
    </w:p>
    <w:p w:rsidR="00A079F7" w:rsidRPr="005667A9" w:rsidRDefault="003E0D2C" w:rsidP="00DD7F27">
      <w:pPr>
        <w:pStyle w:val="ListParagraph"/>
        <w:numPr>
          <w:ilvl w:val="0"/>
          <w:numId w:val="17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po nalogu l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ekara dati medikamentoznu terapiju.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U hitn</w:t>
      </w:r>
      <w:r>
        <w:rPr>
          <w:rFonts w:ascii="Times New Roman" w:hAnsi="Times New Roman" w:cs="Times New Roman"/>
          <w:sz w:val="24"/>
          <w:szCs w:val="24"/>
          <w:lang w:val="sr-Latn-CS"/>
        </w:rPr>
        <w:t>im slučajevima najčešće se prim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enjuje i.v. i inhalaciona terapija radi najbržeg  moguće</w:t>
      </w:r>
      <w:r>
        <w:rPr>
          <w:rFonts w:ascii="Times New Roman" w:hAnsi="Times New Roman" w:cs="Times New Roman"/>
          <w:sz w:val="24"/>
          <w:szCs w:val="24"/>
          <w:lang w:val="sr-Latn-CS"/>
        </w:rPr>
        <w:t>g lokalnog i opšteg  dejstva l</w:t>
      </w:r>
      <w:r w:rsidR="00B77DF0">
        <w:rPr>
          <w:rFonts w:ascii="Times New Roman" w:hAnsi="Times New Roman" w:cs="Times New Roman"/>
          <w:sz w:val="24"/>
          <w:szCs w:val="24"/>
          <w:lang w:val="sr-Latn-CS"/>
        </w:rPr>
        <w:t>eka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posle se po nalogu l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ekara može preći i na druge načine aplikacije. </w:t>
      </w:r>
    </w:p>
    <w:p w:rsidR="0090138B" w:rsidRPr="005667A9" w:rsidRDefault="0090138B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079F7" w:rsidRPr="005667A9" w:rsidRDefault="003E0D2C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Kod inhalacije l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ekova potrebno ih je dati pomoću specijalnih aparata sa komprimiranim  vazduhom ili ultrazvučnim raspršivačem.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Kod težih bolesnika  prim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enjuju se aparati sa intermitetnim pozitivnim pritiskom</w:t>
      </w:r>
      <w:r>
        <w:rPr>
          <w:rFonts w:ascii="Times New Roman" w:hAnsi="Times New Roman" w:cs="Times New Roman"/>
          <w:sz w:val="24"/>
          <w:szCs w:val="24"/>
          <w:lang w:val="sr-Latn-CS"/>
        </w:rPr>
        <w:t>. Medicinska sestra po nalogu l</w:t>
      </w:r>
      <w:r w:rsidR="00A079F7" w:rsidRPr="005667A9">
        <w:rPr>
          <w:rFonts w:ascii="Times New Roman" w:hAnsi="Times New Roman" w:cs="Times New Roman"/>
          <w:sz w:val="24"/>
          <w:szCs w:val="24"/>
          <w:lang w:val="sr-Latn-CS"/>
        </w:rPr>
        <w:t>ekara :</w:t>
      </w:r>
    </w:p>
    <w:p w:rsidR="00A079F7" w:rsidRPr="005667A9" w:rsidRDefault="00A079F7" w:rsidP="00DD7F27">
      <w:pPr>
        <w:pStyle w:val="ListParagraph"/>
        <w:numPr>
          <w:ilvl w:val="0"/>
          <w:numId w:val="16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aplikuje bronhodilatatore,</w:t>
      </w:r>
      <w:r w:rsidR="003E0D2C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sekretolitike,</w:t>
      </w:r>
      <w:r w:rsidR="003E0D2C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antibiotike</w:t>
      </w:r>
    </w:p>
    <w:p w:rsidR="00A079F7" w:rsidRPr="005667A9" w:rsidRDefault="00A079F7" w:rsidP="00DD7F27">
      <w:pPr>
        <w:pStyle w:val="ListParagraph"/>
        <w:numPr>
          <w:ilvl w:val="0"/>
          <w:numId w:val="15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uključuje oksigenoterapiju</w:t>
      </w:r>
    </w:p>
    <w:p w:rsidR="00A079F7" w:rsidRPr="005667A9" w:rsidRDefault="00A079F7" w:rsidP="00DD7F27">
      <w:pPr>
        <w:pStyle w:val="ListParagraph"/>
        <w:numPr>
          <w:ilvl w:val="0"/>
          <w:numId w:val="14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intezivira postupke opšte njeg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>e</w:t>
      </w:r>
    </w:p>
    <w:p w:rsidR="00A079F7" w:rsidRPr="005667A9" w:rsidRDefault="00A079F7" w:rsidP="00DD7F27">
      <w:pPr>
        <w:pStyle w:val="ListParagraph"/>
        <w:numPr>
          <w:ilvl w:val="0"/>
          <w:numId w:val="13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kontroliše izgled  bolesnika i vitalne znake</w:t>
      </w:r>
    </w:p>
    <w:p w:rsidR="00A079F7" w:rsidRPr="005667A9" w:rsidRDefault="00A079F7" w:rsidP="00DD7F27">
      <w:pPr>
        <w:pStyle w:val="ListParagraph"/>
        <w:numPr>
          <w:ilvl w:val="0"/>
          <w:numId w:val="12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podstiče eliminaciju s</w:t>
      </w:r>
      <w:r w:rsidR="0090138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ekreta.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</w:p>
    <w:p w:rsidR="00A079F7" w:rsidRPr="005667A9" w:rsidRDefault="00A079F7" w:rsidP="00DD7F27">
      <w:pPr>
        <w:pStyle w:val="ListParagraph"/>
        <w:numPr>
          <w:ilvl w:val="0"/>
          <w:numId w:val="11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svaki kontakt sa bolesnikom koristi za zdravstveno-vaspitni rad,</w:t>
      </w:r>
      <w:r w:rsidR="003E0D2C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posebno po smirivanju stanja. </w:t>
      </w:r>
    </w:p>
    <w:p w:rsidR="008F3D63" w:rsidRDefault="008F3D63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B77DF0" w:rsidRDefault="00B77DF0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B77DF0" w:rsidRDefault="00B77DF0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B77DF0" w:rsidRPr="005667A9" w:rsidRDefault="00B77DF0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8F3D63" w:rsidRPr="00CA2376" w:rsidRDefault="003E0D2C" w:rsidP="003E0D2C">
      <w:pPr>
        <w:tabs>
          <w:tab w:val="center" w:pos="46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</w:pPr>
      <w:r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Jedinica za intezivno lečenje i n</w:t>
      </w:r>
      <w:r w:rsidR="008F3D63"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egu</w:t>
      </w:r>
      <w:r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 xml:space="preserve"> </w:t>
      </w:r>
      <w:r w:rsidR="008F3D63"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-</w:t>
      </w:r>
      <w:r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 xml:space="preserve"> </w:t>
      </w:r>
      <w:r w:rsidR="008F3D63"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pulmološka jedinica</w:t>
      </w:r>
    </w:p>
    <w:p w:rsidR="008F3D63" w:rsidRPr="005667A9" w:rsidRDefault="008F3D63" w:rsidP="005667A9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3E0D2C" w:rsidRDefault="003E0D2C" w:rsidP="003E0D2C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90138B" w:rsidRPr="003E0D2C">
        <w:rPr>
          <w:rFonts w:ascii="Times New Roman" w:hAnsi="Times New Roman" w:cs="Times New Roman"/>
          <w:sz w:val="24"/>
          <w:szCs w:val="24"/>
          <w:lang w:val="sr-Latn-CS"/>
        </w:rPr>
        <w:t>Pul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mološka ili respiratorna jedi</w:t>
      </w:r>
      <w:r w:rsidRPr="003E0D2C">
        <w:rPr>
          <w:rFonts w:ascii="Times New Roman" w:hAnsi="Times New Roman" w:cs="Times New Roman"/>
          <w:sz w:val="24"/>
          <w:szCs w:val="24"/>
          <w:lang w:val="sr-Latn-CS"/>
        </w:rPr>
        <w:t>nica je visoko specijalizovan de</w:t>
      </w:r>
      <w:r w:rsidR="00B77DF0">
        <w:rPr>
          <w:rFonts w:ascii="Times New Roman" w:hAnsi="Times New Roman" w:cs="Times New Roman"/>
          <w:sz w:val="24"/>
          <w:szCs w:val="24"/>
          <w:lang w:val="sr-Latn-CS"/>
        </w:rPr>
        <w:t>o za zbrinjavanje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Pr="003E0D2C">
        <w:rPr>
          <w:rFonts w:ascii="Times New Roman" w:hAnsi="Times New Roman" w:cs="Times New Roman"/>
          <w:sz w:val="24"/>
          <w:szCs w:val="24"/>
          <w:lang w:val="sr-Latn-CS"/>
        </w:rPr>
        <w:t xml:space="preserve"> lečenje i n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egu bolesnika  u akutnim stanjima u pulmologiji ,</w:t>
      </w:r>
      <w:r w:rsidRPr="003E0D2C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koji su vitalno ugroženi ili im je potrebna permanentna opservacija. Zbrinjavanje bolesn</w:t>
      </w:r>
      <w:r w:rsidRPr="003E0D2C">
        <w:rPr>
          <w:rFonts w:ascii="Times New Roman" w:hAnsi="Times New Roman" w:cs="Times New Roman"/>
          <w:sz w:val="24"/>
          <w:szCs w:val="24"/>
          <w:lang w:val="sr-Latn-CS"/>
        </w:rPr>
        <w:t>ika u ovakvim  jedinicama obezb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edjuje adekvatan tretman u smislu oksigenacije,</w:t>
      </w:r>
      <w:r w:rsidRPr="003E0D2C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medi</w:t>
      </w:r>
      <w:r w:rsidR="0090138B" w:rsidRPr="003E0D2C">
        <w:rPr>
          <w:rFonts w:ascii="Times New Roman" w:hAnsi="Times New Roman" w:cs="Times New Roman"/>
          <w:sz w:val="24"/>
          <w:szCs w:val="24"/>
          <w:lang w:val="sr-Latn-CS"/>
        </w:rPr>
        <w:t>ka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m</w:t>
      </w:r>
      <w:r>
        <w:rPr>
          <w:rFonts w:ascii="Times New Roman" w:hAnsi="Times New Roman" w:cs="Times New Roman"/>
          <w:sz w:val="24"/>
          <w:szCs w:val="24"/>
          <w:lang w:val="sr-Latn-CS"/>
        </w:rPr>
        <w:t>entozne  terapije i intezivne n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ege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>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Sm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eštaj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kvalitet opreme i kadar  koji je zaposlen</w:t>
      </w:r>
      <w:r w:rsidR="0090138B" w:rsidRPr="003E0D2C">
        <w:rPr>
          <w:rFonts w:ascii="Times New Roman" w:hAnsi="Times New Roman" w:cs="Times New Roman"/>
          <w:sz w:val="24"/>
          <w:szCs w:val="24"/>
          <w:lang w:val="sr-Latn-CS"/>
        </w:rPr>
        <w:t xml:space="preserve"> u pul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mološkoj jedinici su od velikog znača</w:t>
      </w:r>
      <w:r>
        <w:rPr>
          <w:rFonts w:ascii="Times New Roman" w:hAnsi="Times New Roman" w:cs="Times New Roman"/>
          <w:sz w:val="24"/>
          <w:szCs w:val="24"/>
          <w:lang w:val="sr-Latn-CS"/>
        </w:rPr>
        <w:t>ja. Takođe i d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obra komunik</w:t>
      </w:r>
      <w:r w:rsidR="0090138B" w:rsidRPr="003E0D2C">
        <w:rPr>
          <w:rFonts w:ascii="Times New Roman" w:hAnsi="Times New Roman" w:cs="Times New Roman"/>
          <w:sz w:val="24"/>
          <w:szCs w:val="24"/>
          <w:lang w:val="sr-Latn-CS"/>
        </w:rPr>
        <w:t>acija sa prijemnim odeljenjem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 xml:space="preserve">. Zbog smanjenja otpornosti organizma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bolesnika i vitalne u</w:t>
      </w:r>
      <w:r w:rsidR="0090138B" w:rsidRPr="003E0D2C">
        <w:rPr>
          <w:rFonts w:ascii="Times New Roman" w:hAnsi="Times New Roman" w:cs="Times New Roman"/>
          <w:sz w:val="24"/>
          <w:szCs w:val="24"/>
          <w:lang w:val="sr-Latn-CS"/>
        </w:rPr>
        <w:t>g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roženosti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postoje posebna pravila koja se moraju poštovati  pri uređivanju prostor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a kako bi se bolesnicima obezb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edio mir,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dovoljno odmora,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dovoljn</w:t>
      </w:r>
      <w:r>
        <w:rPr>
          <w:rFonts w:ascii="Times New Roman" w:hAnsi="Times New Roman" w:cs="Times New Roman"/>
          <w:sz w:val="24"/>
          <w:szCs w:val="24"/>
          <w:lang w:val="sr-Latn-CS"/>
        </w:rPr>
        <w:t>o sv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etlosti,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 xml:space="preserve">čist i vlažan vazduh,  što važi i za </w:t>
      </w:r>
      <w:r>
        <w:rPr>
          <w:rFonts w:ascii="Times New Roman" w:hAnsi="Times New Roman" w:cs="Times New Roman"/>
          <w:sz w:val="24"/>
          <w:szCs w:val="24"/>
          <w:lang w:val="sr-Latn-CS"/>
        </w:rPr>
        <w:t>ostale jedinice za intezivno lečenje i n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 xml:space="preserve">egu. </w:t>
      </w:r>
    </w:p>
    <w:p w:rsidR="003E0D2C" w:rsidRDefault="003E0D2C" w:rsidP="003E0D2C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 Sistem pulmološke intezivne n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ege se sastoji iz više međusobno povezanih soba i pregradnih staklenih zidov</w:t>
      </w:r>
      <w:r>
        <w:rPr>
          <w:rFonts w:ascii="Times New Roman" w:hAnsi="Times New Roman" w:cs="Times New Roman"/>
          <w:sz w:val="24"/>
          <w:szCs w:val="24"/>
          <w:lang w:val="sr-Latn-CS"/>
        </w:rPr>
        <w:t>a okrenutih prema centralnom d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elu jedinice,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 xml:space="preserve">radnoj prostoriji sestara. 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   Tim u  jedinici čine:  l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ekari</w:t>
      </w:r>
      <w:r w:rsidR="0090138B" w:rsidRPr="003E0D2C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pulmolozi,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medicinske</w:t>
      </w:r>
      <w:r w:rsidR="0090138B" w:rsidRPr="003E0D2C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sestre,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fizijatri,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fizioterapeuti,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 xml:space="preserve">klinički psiholog i socijalni radnik. </w:t>
      </w:r>
    </w:p>
    <w:p w:rsidR="008F3D63" w:rsidRPr="003E0D2C" w:rsidRDefault="003E0D2C" w:rsidP="003E0D2C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S ob</w:t>
      </w:r>
      <w:r>
        <w:rPr>
          <w:rFonts w:ascii="Times New Roman" w:hAnsi="Times New Roman" w:cs="Times New Roman"/>
          <w:sz w:val="24"/>
          <w:szCs w:val="24"/>
          <w:lang w:val="sr-Latn-CS"/>
        </w:rPr>
        <w:t>zirom na maksimalnu samostalnost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s</w:t>
      </w:r>
      <w:r>
        <w:rPr>
          <w:rFonts w:ascii="Times New Roman" w:hAnsi="Times New Roman" w:cs="Times New Roman"/>
          <w:sz w:val="24"/>
          <w:szCs w:val="24"/>
          <w:lang w:val="sr-Latn-CS"/>
        </w:rPr>
        <w:t>tepen odgovornosti i potrebne v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eštine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 xml:space="preserve"> koje medicinska sestra treba da ima</w:t>
      </w:r>
      <w:r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 xml:space="preserve"> sve veći broj  novih dijagnostički</w:t>
      </w:r>
      <w:r w:rsidR="005C3776">
        <w:rPr>
          <w:rFonts w:ascii="Times New Roman" w:hAnsi="Times New Roman" w:cs="Times New Roman"/>
          <w:sz w:val="24"/>
          <w:szCs w:val="24"/>
          <w:lang w:val="sr-Latn-CS"/>
        </w:rPr>
        <w:t>h i terapijskih postupaka zaht</w:t>
      </w:r>
      <w:r w:rsidR="008F3D63" w:rsidRPr="003E0D2C">
        <w:rPr>
          <w:rFonts w:ascii="Times New Roman" w:hAnsi="Times New Roman" w:cs="Times New Roman"/>
          <w:sz w:val="24"/>
          <w:szCs w:val="24"/>
          <w:lang w:val="sr-Latn-CS"/>
        </w:rPr>
        <w:t>evaju da  medicinska sestra treba da se kontinuirano usavršava u ovoj oblasti medicne.</w:t>
      </w:r>
    </w:p>
    <w:p w:rsidR="008F3D63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8F3D63" w:rsidRPr="005C3776">
        <w:rPr>
          <w:rFonts w:ascii="Times New Roman" w:hAnsi="Times New Roman" w:cs="Times New Roman"/>
          <w:sz w:val="24"/>
          <w:szCs w:val="24"/>
          <w:lang w:val="sr-Latn-CS"/>
        </w:rPr>
        <w:t>Potrebna je i odgovarajuća oprema koja može biti standardna tj.  ona koju imaju uglavnom sve jedinic</w:t>
      </w:r>
      <w:r>
        <w:rPr>
          <w:rFonts w:ascii="Times New Roman" w:hAnsi="Times New Roman" w:cs="Times New Roman"/>
          <w:sz w:val="24"/>
          <w:szCs w:val="24"/>
          <w:lang w:val="sr-Latn-CS"/>
        </w:rPr>
        <w:t>e za intezivno lečenje i n</w:t>
      </w:r>
      <w:r w:rsidR="008F3D63" w:rsidRPr="005C3776">
        <w:rPr>
          <w:rFonts w:ascii="Times New Roman" w:hAnsi="Times New Roman" w:cs="Times New Roman"/>
          <w:sz w:val="24"/>
          <w:szCs w:val="24"/>
          <w:lang w:val="sr-Latn-CS"/>
        </w:rPr>
        <w:t>egu.</w:t>
      </w:r>
    </w:p>
    <w:p w:rsidR="00A079F7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8F3D63" w:rsidRPr="005C3776">
        <w:rPr>
          <w:rFonts w:ascii="Times New Roman" w:hAnsi="Times New Roman" w:cs="Times New Roman"/>
          <w:sz w:val="24"/>
          <w:szCs w:val="24"/>
          <w:lang w:val="sr-Latn-CS"/>
        </w:rPr>
        <w:t>Sve jedinice imaju centralni monitoring za praćenje vitalnih parametara,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5C3776">
        <w:rPr>
          <w:rFonts w:ascii="Times New Roman" w:hAnsi="Times New Roman" w:cs="Times New Roman"/>
          <w:sz w:val="24"/>
          <w:szCs w:val="24"/>
          <w:lang w:val="sr-Latn-CS"/>
        </w:rPr>
        <w:t>centralni dovod kiseonika sa uređajima za vlaženje i kontrolu protoka,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5C3776">
        <w:rPr>
          <w:rFonts w:ascii="Times New Roman" w:hAnsi="Times New Roman" w:cs="Times New Roman"/>
          <w:sz w:val="24"/>
          <w:szCs w:val="24"/>
          <w:lang w:val="sr-Latn-CS"/>
        </w:rPr>
        <w:t>EKG-aparat,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5C3776">
        <w:rPr>
          <w:rFonts w:ascii="Times New Roman" w:hAnsi="Times New Roman" w:cs="Times New Roman"/>
          <w:sz w:val="24"/>
          <w:szCs w:val="24"/>
          <w:lang w:val="sr-Latn-CS"/>
        </w:rPr>
        <w:t>pribor za reanimaciju,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</w:t>
      </w:r>
      <w:r w:rsidR="008F3D63" w:rsidRPr="005C3776">
        <w:rPr>
          <w:rFonts w:ascii="Times New Roman" w:hAnsi="Times New Roman" w:cs="Times New Roman"/>
          <w:sz w:val="24"/>
          <w:szCs w:val="24"/>
          <w:lang w:val="sr-Latn-CS"/>
        </w:rPr>
        <w:t>pribor za reanimaciju i endotrahealnu intubaciju,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8F3D63" w:rsidRPr="005C3776">
        <w:rPr>
          <w:rFonts w:ascii="Times New Roman" w:hAnsi="Times New Roman" w:cs="Times New Roman"/>
          <w:sz w:val="24"/>
          <w:szCs w:val="24"/>
          <w:lang w:val="sr-Latn-CS"/>
        </w:rPr>
        <w:t>sistem za asp</w:t>
      </w:r>
      <w:r>
        <w:rPr>
          <w:rFonts w:ascii="Times New Roman" w:hAnsi="Times New Roman" w:cs="Times New Roman"/>
          <w:sz w:val="24"/>
          <w:szCs w:val="24"/>
          <w:lang w:val="sr-Latn-CS"/>
        </w:rPr>
        <w:t>iraciju i neophodan pribor za n</w:t>
      </w:r>
      <w:r w:rsidR="008F3D63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egu. </w:t>
      </w:r>
    </w:p>
    <w:p w:rsidR="008F3D63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8F3D63" w:rsidRPr="005C3776">
        <w:rPr>
          <w:rFonts w:ascii="Times New Roman" w:hAnsi="Times New Roman" w:cs="Times New Roman"/>
          <w:sz w:val="24"/>
          <w:szCs w:val="24"/>
          <w:lang w:val="sr-Latn-CS"/>
        </w:rPr>
        <w:t>Specijalno za ovakve jedinice neophodno je imati:</w:t>
      </w:r>
    </w:p>
    <w:p w:rsidR="008F3D63" w:rsidRPr="005667A9" w:rsidRDefault="008F3D63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respirator za mehaničku ,</w:t>
      </w:r>
      <w:r w:rsidR="005C3776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asistiranu plućnu ventilaciju</w:t>
      </w:r>
    </w:p>
    <w:p w:rsidR="008F3D63" w:rsidRPr="005667A9" w:rsidRDefault="008F3D63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aparate za sprovođenje aerosol-terapije</w:t>
      </w:r>
    </w:p>
    <w:p w:rsidR="008F3D63" w:rsidRPr="005667A9" w:rsidRDefault="008F3D63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fiberoptički bronhoskop i opremu</w:t>
      </w:r>
    </w:p>
    <w:p w:rsidR="008F3D63" w:rsidRPr="005667A9" w:rsidRDefault="008F3D63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gasni analizator</w:t>
      </w:r>
    </w:p>
    <w:p w:rsidR="00DE04C2" w:rsidRPr="005667A9" w:rsidRDefault="008F3D63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pokretni rendtgen</w:t>
      </w:r>
    </w:p>
    <w:p w:rsidR="00DE04C2" w:rsidRPr="005667A9" w:rsidRDefault="00DE04C2" w:rsidP="005667A9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970FB" w:rsidRPr="005667A9" w:rsidRDefault="00B77DF0" w:rsidP="005C3776">
      <w:pPr>
        <w:tabs>
          <w:tab w:val="center" w:pos="4680"/>
        </w:tabs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47662" cy="2335113"/>
            <wp:effectExtent l="19050" t="0" r="0" b="0"/>
            <wp:docPr id="8" name="Picture 6" descr="C:\Documents and Settings\User\Desktop\reg32105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reg321052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15" cy="233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FB" w:rsidRPr="00B77DF0" w:rsidRDefault="00A970FB" w:rsidP="00B77DF0">
      <w:pPr>
        <w:tabs>
          <w:tab w:val="center" w:pos="4680"/>
        </w:tabs>
        <w:jc w:val="center"/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</w:pPr>
      <w:r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Slika 2a.- Pulmološka jedinica</w:t>
      </w:r>
      <w:r w:rsidR="00B77DF0">
        <w:rPr>
          <w:rFonts w:ascii="Times New Roman" w:hAnsi="Times New Roman" w:cs="Times New Roman"/>
          <w:sz w:val="24"/>
          <w:szCs w:val="24"/>
          <w:lang w:val="sr-Latn-CS"/>
        </w:rPr>
        <w:t xml:space="preserve">          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  </w:t>
      </w:r>
    </w:p>
    <w:p w:rsidR="005F4C2A" w:rsidRPr="00CA2376" w:rsidRDefault="005C3776" w:rsidP="00B050E6">
      <w:pPr>
        <w:tabs>
          <w:tab w:val="center" w:pos="4680"/>
        </w:tabs>
        <w:jc w:val="center"/>
        <w:rPr>
          <w:rFonts w:ascii="Times New Roman" w:hAnsi="Times New Roman" w:cs="Times New Roman"/>
          <w:color w:val="C00000"/>
          <w:sz w:val="28"/>
          <w:szCs w:val="28"/>
          <w:lang w:val="sr-Latn-CS"/>
        </w:rPr>
      </w:pPr>
      <w:r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Zdravstvena n</w:t>
      </w:r>
      <w:r w:rsidR="005F4C2A"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ega</w:t>
      </w:r>
    </w:p>
    <w:p w:rsidR="00A56657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Negovanje bolesnika u pulmol</w:t>
      </w:r>
      <w:r w:rsidR="00FF09BF" w:rsidRPr="005C3776">
        <w:rPr>
          <w:rFonts w:ascii="Times New Roman" w:hAnsi="Times New Roman" w:cs="Times New Roman"/>
          <w:sz w:val="24"/>
          <w:szCs w:val="24"/>
          <w:lang w:val="sr-Latn-CS"/>
        </w:rPr>
        <w:t>ogiji je izuzetno značajno za d</w:t>
      </w:r>
      <w:r>
        <w:rPr>
          <w:rFonts w:ascii="Times New Roman" w:hAnsi="Times New Roman" w:cs="Times New Roman"/>
          <w:sz w:val="24"/>
          <w:szCs w:val="24"/>
          <w:lang w:val="sr-Latn-CS"/>
        </w:rPr>
        <w:t>obro osećanje bolesnika i ishod l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ečenja. Medicins</w:t>
      </w:r>
      <w:r>
        <w:rPr>
          <w:rFonts w:ascii="Times New Roman" w:hAnsi="Times New Roman" w:cs="Times New Roman"/>
          <w:sz w:val="24"/>
          <w:szCs w:val="24"/>
          <w:lang w:val="sr-Latn-CS"/>
        </w:rPr>
        <w:t>ka sestra posmatranjem utvrđ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uje potrebe bolesnika i na osnovu posmatranja preduzi</w:t>
      </w:r>
      <w:r>
        <w:rPr>
          <w:rFonts w:ascii="Times New Roman" w:hAnsi="Times New Roman" w:cs="Times New Roman"/>
          <w:sz w:val="24"/>
          <w:szCs w:val="24"/>
          <w:lang w:val="sr-Latn-CS"/>
        </w:rPr>
        <w:t>ma  određene postupke u n</w:t>
      </w:r>
      <w:r w:rsidR="00FF09BF" w:rsidRPr="005C3776">
        <w:rPr>
          <w:rFonts w:ascii="Times New Roman" w:hAnsi="Times New Roman" w:cs="Times New Roman"/>
          <w:sz w:val="24"/>
          <w:szCs w:val="24"/>
          <w:lang w:val="sr-Latn-CS"/>
        </w:rPr>
        <w:t>ezi 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F09BF" w:rsidRPr="005C3776">
        <w:rPr>
          <w:rFonts w:ascii="Times New Roman" w:hAnsi="Times New Roman" w:cs="Times New Roman"/>
          <w:sz w:val="24"/>
          <w:szCs w:val="24"/>
          <w:lang w:val="sr-Latn-CS"/>
        </w:rPr>
        <w:t>B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rojna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ispitivanja specifičnosti u lečenju zahtevaju i postupke n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egovanja 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Najč</w:t>
      </w:r>
      <w:r>
        <w:rPr>
          <w:rFonts w:ascii="Times New Roman" w:hAnsi="Times New Roman" w:cs="Times New Roman"/>
          <w:sz w:val="24"/>
          <w:szCs w:val="24"/>
          <w:lang w:val="sr-Latn-CS"/>
        </w:rPr>
        <w:t>ešći položaj bolesnika je polus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edeći 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jer omogućava  dobr</w:t>
      </w:r>
      <w:r>
        <w:rPr>
          <w:rFonts w:ascii="Times New Roman" w:hAnsi="Times New Roman" w:cs="Times New Roman"/>
          <w:sz w:val="24"/>
          <w:szCs w:val="24"/>
          <w:lang w:val="sr-Latn-CS"/>
        </w:rPr>
        <w:t>u ventilaciju pluća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neometan srčani rad i opušt</w:t>
      </w:r>
      <w:r>
        <w:rPr>
          <w:rFonts w:ascii="Times New Roman" w:hAnsi="Times New Roman" w:cs="Times New Roman"/>
          <w:sz w:val="24"/>
          <w:szCs w:val="24"/>
          <w:lang w:val="sr-Latn-CS"/>
        </w:rPr>
        <w:t>anje trbušne muskulature. Zahteva masažu sedalnog d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ela,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peta i laktova radi prevencije dekubitusa. </w:t>
      </w:r>
    </w:p>
    <w:p w:rsidR="00A56657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U n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egovanju bolesnika medicinska sestra ima  mnogobr</w:t>
      </w:r>
      <w:r>
        <w:rPr>
          <w:rFonts w:ascii="Times New Roman" w:hAnsi="Times New Roman" w:cs="Times New Roman"/>
          <w:sz w:val="24"/>
          <w:szCs w:val="24"/>
          <w:lang w:val="sr-Latn-CS"/>
        </w:rPr>
        <w:t>ojne obaveze koje su velikim d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elom identične obav</w:t>
      </w:r>
      <w:r>
        <w:rPr>
          <w:rFonts w:ascii="Times New Roman" w:hAnsi="Times New Roman" w:cs="Times New Roman"/>
          <w:sz w:val="24"/>
          <w:szCs w:val="24"/>
          <w:lang w:val="sr-Latn-CS"/>
        </w:rPr>
        <w:t>ezama medicinske sestre pri n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egovanju u drugim oblastima interne medicine. </w:t>
      </w:r>
    </w:p>
    <w:p w:rsidR="00A56657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Za  pulmologiju je posebno značajno stvaranje uslova za odražavanje  prostora (mora da vlada savršena čistoća ) i temperaturnih uslova ( u pulomologiji bi bila idealna niža temperatura prostora od ostalih grana ) u čemu medicinska sestra ima funkciju osobe koja mora da kontroliše stvorene uslove.</w:t>
      </w:r>
    </w:p>
    <w:p w:rsidR="00A56657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Zbog poremećene oksigenacije tkiva često je prisutna anksioznost,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konfuznost,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somnolencija kao i agresivnost </w:t>
      </w:r>
      <w:r>
        <w:rPr>
          <w:rFonts w:ascii="Times New Roman" w:hAnsi="Times New Roman" w:cs="Times New Roman"/>
          <w:sz w:val="24"/>
          <w:szCs w:val="24"/>
          <w:lang w:val="sr-Latn-CS"/>
        </w:rPr>
        <w:t>bolesnika, pa je potrebno razum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</w:t>
      </w:r>
      <w:r>
        <w:rPr>
          <w:rFonts w:ascii="Times New Roman" w:hAnsi="Times New Roman" w:cs="Times New Roman"/>
          <w:sz w:val="24"/>
          <w:szCs w:val="24"/>
          <w:lang w:val="sr-Latn-CS"/>
        </w:rPr>
        <w:t>ti bolesnikove reakcije i prim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eniti metode rada koje će ga relaksirati. </w:t>
      </w:r>
    </w:p>
    <w:p w:rsidR="00B050E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Obezbeđ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ivanje odgovarajućeg  položaja  posebno u situacijama kada bolesnik nije u stanju  da t</w:t>
      </w:r>
      <w:r w:rsidR="00FF09BF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o učini sam zato se </w:t>
      </w:r>
      <w:r>
        <w:rPr>
          <w:rFonts w:ascii="Times New Roman" w:hAnsi="Times New Roman" w:cs="Times New Roman"/>
          <w:sz w:val="24"/>
          <w:szCs w:val="24"/>
          <w:lang w:val="sr-Latn-CS"/>
        </w:rPr>
        <w:t>moraju predvid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eti posebne postelje za bolesnika a naročito u intezivnoj pulmološkoj jedinici. </w:t>
      </w:r>
    </w:p>
    <w:p w:rsidR="00A56657" w:rsidRPr="005C3776" w:rsidRDefault="00B050E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lastRenderedPageBreak/>
        <w:t xml:space="preserve">    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Medicinska sestra mora da vodi rač</w:t>
      </w:r>
      <w:r w:rsidR="005C3776">
        <w:rPr>
          <w:rFonts w:ascii="Times New Roman" w:hAnsi="Times New Roman" w:cs="Times New Roman"/>
          <w:sz w:val="24"/>
          <w:szCs w:val="24"/>
          <w:lang w:val="sr-Latn-CS"/>
        </w:rPr>
        <w:t>una o odgovarajućoj higijeni t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ela bolesnika i bolesnik</w:t>
      </w:r>
      <w:r w:rsidR="005C3776">
        <w:rPr>
          <w:rFonts w:ascii="Times New Roman" w:hAnsi="Times New Roman" w:cs="Times New Roman"/>
          <w:sz w:val="24"/>
          <w:szCs w:val="24"/>
          <w:lang w:val="sr-Latn-CS"/>
        </w:rPr>
        <w:t>ove postelje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5C3776">
        <w:rPr>
          <w:rFonts w:ascii="Times New Roman" w:hAnsi="Times New Roman" w:cs="Times New Roman"/>
          <w:sz w:val="24"/>
          <w:szCs w:val="24"/>
          <w:lang w:val="sr-Latn-CS"/>
        </w:rPr>
        <w:t xml:space="preserve"> jer to zaht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evaju</w:t>
      </w:r>
      <w:r w:rsidR="00FF09BF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 kašalj,</w:t>
      </w:r>
      <w:r w:rsidR="005C3776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F09BF" w:rsidRPr="005C3776">
        <w:rPr>
          <w:rFonts w:ascii="Times New Roman" w:hAnsi="Times New Roman" w:cs="Times New Roman"/>
          <w:sz w:val="24"/>
          <w:szCs w:val="24"/>
          <w:lang w:val="sr-Latn-CS"/>
        </w:rPr>
        <w:t>iskašljavanje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5C3776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znojenje,</w:t>
      </w:r>
      <w:r w:rsidR="005C3776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os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ećaj malaksalosti i iznemoglost. Smanjena </w:t>
      </w:r>
      <w:r w:rsidR="005C3776">
        <w:rPr>
          <w:rFonts w:ascii="Times New Roman" w:hAnsi="Times New Roman" w:cs="Times New Roman"/>
          <w:sz w:val="24"/>
          <w:szCs w:val="24"/>
          <w:lang w:val="sr-Latn-CS"/>
        </w:rPr>
        <w:t>pokretljivost  u postelji zahtevaju inteziviranje masaže celog t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ela. </w:t>
      </w:r>
    </w:p>
    <w:p w:rsidR="00A56657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Ako se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bolesnik ne iskašljava dovoljn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o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treba podsticati iskašljavanje.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Naučiti pacijenta d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a diše duboko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Svakog sata dok je bolesnik budan treba ga okretati</w:t>
      </w:r>
      <w:r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 xml:space="preserve"> a po potrebi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 se radi poboljšanja ventilacije uključuje i fizioterapeut . </w:t>
      </w:r>
    </w:p>
    <w:p w:rsidR="00A56657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Kontrola vitaln</w:t>
      </w:r>
      <w:r>
        <w:rPr>
          <w:rFonts w:ascii="Times New Roman" w:hAnsi="Times New Roman" w:cs="Times New Roman"/>
          <w:sz w:val="24"/>
          <w:szCs w:val="24"/>
          <w:lang w:val="sr-Latn-CS"/>
        </w:rPr>
        <w:t>ih znakova je obaveza u svim oblastima n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ege u internoj medicini</w:t>
      </w:r>
      <w:r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  <w:lang w:val="sr-Latn-CS"/>
        </w:rPr>
        <w:t>jer iz njihovih vr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ednosti medicinska sestra može da zaključi kakvo je stanje bolesnika i da preduzme odgovarajuće mere. </w:t>
      </w:r>
    </w:p>
    <w:p w:rsidR="00A56657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Kontrola izlučevina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, a posebno ispljuvka i njegovo pravilno zbrinjavanje</w:t>
      </w:r>
      <w:r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 je prevencija i</w:t>
      </w:r>
      <w:r w:rsidR="00FF09BF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nfekcija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.</w:t>
      </w:r>
    </w:p>
    <w:p w:rsidR="00A56657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Od značaja za n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egu svakako je kontrol</w:t>
      </w:r>
      <w:r>
        <w:rPr>
          <w:rFonts w:ascii="Times New Roman" w:hAnsi="Times New Roman" w:cs="Times New Roman"/>
          <w:sz w:val="24"/>
          <w:szCs w:val="24"/>
          <w:lang w:val="sr-Latn-CS"/>
        </w:rPr>
        <w:t>a bolesnika –stepen njegove sv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esti i orij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</w:t>
      </w:r>
      <w:r>
        <w:rPr>
          <w:rFonts w:ascii="Times New Roman" w:hAnsi="Times New Roman" w:cs="Times New Roman"/>
          <w:sz w:val="24"/>
          <w:szCs w:val="24"/>
          <w:lang w:val="sr-Latn-CS"/>
        </w:rPr>
        <w:t>ntisanosti u vremenu i prostoru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Stepen oij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entisanosti je značajan  pri odredjivanju nivoa opservacije bolesnika 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položaja u postelji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i inteziteta postupaka opšte n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ege.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Pri mehaničkoj ventilaciji treba obezbediti sterilnost 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redovne prom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ene katetera i aspiraciju bronhijalnog statusa .</w:t>
      </w:r>
    </w:p>
    <w:p w:rsidR="00A56657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Kontrola i obezbeđ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ivanje odg</w:t>
      </w:r>
      <w:r>
        <w:rPr>
          <w:rFonts w:ascii="Times New Roman" w:hAnsi="Times New Roman" w:cs="Times New Roman"/>
          <w:sz w:val="24"/>
          <w:szCs w:val="24"/>
          <w:lang w:val="sr-Latn-CS"/>
        </w:rPr>
        <w:t>ovarajuće hrane i obroka na vr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eme ili hranjenje bolesnika kad to ne može sam</w:t>
      </w:r>
      <w:r>
        <w:rPr>
          <w:rFonts w:ascii="Times New Roman" w:hAnsi="Times New Roman" w:cs="Times New Roman"/>
          <w:sz w:val="24"/>
          <w:szCs w:val="24"/>
          <w:lang w:val="sr-Latn-CS"/>
        </w:rPr>
        <w:t>,  takođe su obaveza medicinske sestre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na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ravno u dogovoru sa dijetetečare</w:t>
      </w:r>
      <w:r>
        <w:rPr>
          <w:rFonts w:ascii="Times New Roman" w:hAnsi="Times New Roman" w:cs="Times New Roman"/>
          <w:sz w:val="24"/>
          <w:szCs w:val="24"/>
          <w:lang w:val="sr-Latn-CS"/>
        </w:rPr>
        <w:t>m i l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ekarom.  </w:t>
      </w:r>
    </w:p>
    <w:p w:rsidR="00A970FB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Sa aspekta n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>ege od značaja je i k</w:t>
      </w:r>
      <w:r>
        <w:rPr>
          <w:rFonts w:ascii="Times New Roman" w:hAnsi="Times New Roman" w:cs="Times New Roman"/>
          <w:sz w:val="24"/>
          <w:szCs w:val="24"/>
          <w:lang w:val="sr-Latn-CS"/>
        </w:rPr>
        <w:t>ontrola osoba koje dolaze u posetu  bolesnicima</w:t>
      </w:r>
      <w:r w:rsidR="00A56657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 –zaštita bolesnika  i prevencija od mogućih intrahospitalnih infekcija. </w:t>
      </w:r>
    </w:p>
    <w:p w:rsidR="005F4C2A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5F4C2A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Da bi se plućna ventilacija obavljala normalno potrebno je da : </w:t>
      </w:r>
    </w:p>
    <w:p w:rsidR="005F4C2A" w:rsidRPr="005667A9" w:rsidRDefault="005F4C2A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dobro fukcioniše centar za disanje u CNS ,</w:t>
      </w:r>
    </w:p>
    <w:p w:rsidR="005F4C2A" w:rsidRPr="005667A9" w:rsidRDefault="005F4C2A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se impulsi normalno prenose od centara ka plućima i obrnuto,</w:t>
      </w:r>
    </w:p>
    <w:p w:rsidR="005F4C2A" w:rsidRPr="005667A9" w:rsidRDefault="005F4C2A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ne postoji nikakva anomalija u smislu simetričnosti grudnog koša ,</w:t>
      </w:r>
    </w:p>
    <w:p w:rsidR="005F4C2A" w:rsidRPr="005667A9" w:rsidRDefault="005F4C2A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je očuvana funkcija dijafragma i interkostalnih mišićima,</w:t>
      </w:r>
    </w:p>
    <w:p w:rsidR="005F4C2A" w:rsidRPr="005667A9" w:rsidRDefault="005F4C2A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je očuvana fukcija plućnog tkiva i </w:t>
      </w:r>
    </w:p>
    <w:p w:rsidR="005F4C2A" w:rsidRDefault="005F4C2A" w:rsidP="00B050E6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je očuvana prolaznost disajnih puteva</w:t>
      </w:r>
    </w:p>
    <w:p w:rsidR="00B77DF0" w:rsidRPr="00B77DF0" w:rsidRDefault="00B77DF0" w:rsidP="00B77DF0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5F4C2A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5F4C2A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Medicinska sestra danas učestvuje u svim aspektima zdravstvene zaštite i prevencije bilo kao saradnik bilo kao samostalni izvršilac pojedinih zadataka.  </w:t>
      </w:r>
    </w:p>
    <w:p w:rsidR="005F4C2A" w:rsidRPr="005C3776" w:rsidRDefault="005C3776" w:rsidP="005C3776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5F4C2A" w:rsidRPr="005C3776">
        <w:rPr>
          <w:rFonts w:ascii="Times New Roman" w:hAnsi="Times New Roman" w:cs="Times New Roman"/>
          <w:sz w:val="24"/>
          <w:szCs w:val="24"/>
          <w:lang w:val="sr-Latn-CS"/>
        </w:rPr>
        <w:t>Neki od simptoma i znakova bolesti ukazuju samo na bolesti disajnih organa (kašalj) 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</w:t>
      </w:r>
      <w:r w:rsidR="005F4C2A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 dok drugi mogu biti manifestacija i drugih oboljenja (pireksija). </w:t>
      </w:r>
    </w:p>
    <w:p w:rsidR="00B77DF0" w:rsidRPr="005667A9" w:rsidRDefault="005C3776" w:rsidP="005667A9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lastRenderedPageBreak/>
        <w:t xml:space="preserve">     </w:t>
      </w:r>
      <w:r w:rsidR="005F4C2A" w:rsidRPr="005C3776">
        <w:rPr>
          <w:rFonts w:ascii="Times New Roman" w:hAnsi="Times New Roman" w:cs="Times New Roman"/>
          <w:sz w:val="24"/>
          <w:szCs w:val="24"/>
          <w:lang w:val="sr-Latn-CS"/>
        </w:rPr>
        <w:t>Najčešći simptomi i znakovi bole</w:t>
      </w:r>
      <w:r>
        <w:rPr>
          <w:rFonts w:ascii="Times New Roman" w:hAnsi="Times New Roman" w:cs="Times New Roman"/>
          <w:sz w:val="24"/>
          <w:szCs w:val="24"/>
          <w:lang w:val="sr-Latn-CS"/>
        </w:rPr>
        <w:t>sti organa za disanje koje medicinska</w:t>
      </w:r>
      <w:r w:rsidR="005F4C2A" w:rsidRPr="005C3776">
        <w:rPr>
          <w:rFonts w:ascii="Times New Roman" w:hAnsi="Times New Roman" w:cs="Times New Roman"/>
          <w:sz w:val="24"/>
          <w:szCs w:val="24"/>
          <w:lang w:val="sr-Latn-CS"/>
        </w:rPr>
        <w:t xml:space="preserve"> sestra može d</w:t>
      </w:r>
      <w:r>
        <w:rPr>
          <w:rFonts w:ascii="Times New Roman" w:hAnsi="Times New Roman" w:cs="Times New Roman"/>
          <w:sz w:val="24"/>
          <w:szCs w:val="24"/>
          <w:lang w:val="sr-Latn-CS"/>
        </w:rPr>
        <w:t>a prepozna jesu : kašalj i promene u disanju</w:t>
      </w:r>
      <w:r w:rsidR="005F4C2A" w:rsidRPr="005C3776">
        <w:rPr>
          <w:rFonts w:ascii="Times New Roman" w:hAnsi="Times New Roman" w:cs="Times New Roman"/>
          <w:sz w:val="24"/>
          <w:szCs w:val="24"/>
          <w:lang w:val="sr-Latn-CS"/>
        </w:rPr>
        <w:t>, dispn</w:t>
      </w:r>
      <w:r w:rsidR="00B77DF0">
        <w:rPr>
          <w:rFonts w:ascii="Times New Roman" w:hAnsi="Times New Roman" w:cs="Times New Roman"/>
          <w:sz w:val="24"/>
          <w:szCs w:val="24"/>
          <w:lang w:val="sr-Latn-CS"/>
        </w:rPr>
        <w:t>eja, stridor</w:t>
      </w:r>
      <w:r w:rsidR="005F4C2A" w:rsidRPr="005C3776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F4C2A" w:rsidRPr="005C3776">
        <w:rPr>
          <w:rFonts w:ascii="Times New Roman" w:hAnsi="Times New Roman" w:cs="Times New Roman"/>
          <w:sz w:val="24"/>
          <w:szCs w:val="24"/>
          <w:lang w:val="sr-Latn-CS"/>
        </w:rPr>
        <w:t>hemoptizije, bol u grudima i  cijanoza. Bolesti mogu biti praće</w:t>
      </w:r>
      <w:r w:rsidR="00B77DF0">
        <w:rPr>
          <w:rFonts w:ascii="Times New Roman" w:hAnsi="Times New Roman" w:cs="Times New Roman"/>
          <w:sz w:val="24"/>
          <w:szCs w:val="24"/>
          <w:lang w:val="sr-Latn-CS"/>
        </w:rPr>
        <w:t>ne povišenom  temperaturom</w:t>
      </w:r>
      <w:r>
        <w:rPr>
          <w:rFonts w:ascii="Times New Roman" w:hAnsi="Times New Roman" w:cs="Times New Roman"/>
          <w:sz w:val="24"/>
          <w:szCs w:val="24"/>
          <w:lang w:val="sr-Latn-CS"/>
        </w:rPr>
        <w:t>, os</w:t>
      </w:r>
      <w:r w:rsidR="00B77DF0">
        <w:rPr>
          <w:rFonts w:ascii="Times New Roman" w:hAnsi="Times New Roman" w:cs="Times New Roman"/>
          <w:sz w:val="24"/>
          <w:szCs w:val="24"/>
          <w:lang w:val="sr-Latn-CS"/>
        </w:rPr>
        <w:t>ećajem slabosti</w:t>
      </w:r>
      <w:r w:rsidR="005F4C2A" w:rsidRPr="005C3776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5F4C2A" w:rsidRPr="005C3776">
        <w:rPr>
          <w:rFonts w:ascii="Times New Roman" w:hAnsi="Times New Roman" w:cs="Times New Roman"/>
          <w:sz w:val="24"/>
          <w:szCs w:val="24"/>
          <w:lang w:val="sr-Latn-CS"/>
        </w:rPr>
        <w:t>malaksalošću i sl.</w:t>
      </w:r>
    </w:p>
    <w:p w:rsidR="005F4C2A" w:rsidRPr="005667A9" w:rsidRDefault="005C3776" w:rsidP="00DD7F27">
      <w:pPr>
        <w:pStyle w:val="ListParagraph"/>
        <w:numPr>
          <w:ilvl w:val="0"/>
          <w:numId w:val="2"/>
        </w:numPr>
        <w:tabs>
          <w:tab w:val="center" w:pos="468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>Prom</w:t>
      </w:r>
      <w:r w:rsidR="005F4C2A"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ene u ritmu i frekvenciji disanja </w:t>
      </w:r>
    </w:p>
    <w:p w:rsidR="005F4C2A" w:rsidRPr="005667A9" w:rsidRDefault="005F4C2A" w:rsidP="005667A9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U normalnim uslovima dis</w:t>
      </w:r>
      <w:r w:rsidR="00C10680">
        <w:rPr>
          <w:rFonts w:ascii="Times New Roman" w:hAnsi="Times New Roman" w:cs="Times New Roman"/>
          <w:sz w:val="24"/>
          <w:szCs w:val="24"/>
          <w:lang w:val="sr-Latn-CS"/>
        </w:rPr>
        <w:t>anje se obavlja simetričnim pom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eranjem grudnog koša </w:t>
      </w:r>
      <w:r w:rsidR="00C10680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16-20 puta u minutu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( disanje</w:t>
      </w:r>
      <w:r w:rsidR="00C10680">
        <w:rPr>
          <w:rFonts w:ascii="Times New Roman" w:hAnsi="Times New Roman" w:cs="Times New Roman"/>
          <w:sz w:val="24"/>
          <w:szCs w:val="24"/>
          <w:lang w:val="sr-Latn-CS"/>
        </w:rPr>
        <w:t xml:space="preserve"> pacijenta bez svesti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mer</w:t>
      </w:r>
      <w:r w:rsidR="00C10680">
        <w:rPr>
          <w:rFonts w:ascii="Times New Roman" w:hAnsi="Times New Roman" w:cs="Times New Roman"/>
          <w:sz w:val="24"/>
          <w:szCs w:val="24"/>
          <w:lang w:val="sr-Latn-CS"/>
        </w:rPr>
        <w:t>i se postavljanjem ruke na prede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o grudnog koša </w:t>
      </w:r>
      <w:r w:rsidR="00C10680">
        <w:rPr>
          <w:rFonts w:ascii="Times New Roman" w:hAnsi="Times New Roman" w:cs="Times New Roman"/>
          <w:sz w:val="24"/>
          <w:szCs w:val="24"/>
          <w:lang w:val="sr-Latn-CS"/>
        </w:rPr>
        <w:t>bolesnika, a kod bolesnika u svesnom stanju neprimetnim brojanjem pom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eranja grudnog koša).</w:t>
      </w:r>
    </w:p>
    <w:p w:rsidR="005F4C2A" w:rsidRPr="005667A9" w:rsidRDefault="005F4C2A" w:rsidP="005667A9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Kod bolesnika medicinska sestra posmatra frekvenciju </w:t>
      </w:r>
      <w:r w:rsidR="00C10680">
        <w:rPr>
          <w:rFonts w:ascii="Times New Roman" w:hAnsi="Times New Roman" w:cs="Times New Roman"/>
          <w:sz w:val="24"/>
          <w:szCs w:val="24"/>
          <w:lang w:val="sr-Latn-CS"/>
        </w:rPr>
        <w:t>( tahipneja se odlikuje frekvenc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ijom preko 25 respiracija u minutu ),  stepen angažovanosti pomoćne disajne muskulature i prisustvo asimetrije grudnog koša pri disanju. </w:t>
      </w:r>
    </w:p>
    <w:p w:rsidR="00B52407" w:rsidRPr="005667A9" w:rsidRDefault="00C10680" w:rsidP="005667A9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Med. sestra mora da obavesti lekara o primećenim promenama. Polusedeći i s</w:t>
      </w:r>
      <w:r w:rsidR="005F4C2A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edeći položaj treba olakšati stanje bolesnika i </w:t>
      </w:r>
      <w:r>
        <w:rPr>
          <w:rFonts w:ascii="Times New Roman" w:hAnsi="Times New Roman" w:cs="Times New Roman"/>
          <w:sz w:val="24"/>
          <w:szCs w:val="24"/>
          <w:lang w:val="sr-Latn-CS"/>
        </w:rPr>
        <w:t>ubeležiti prom</w:t>
      </w:r>
      <w:r w:rsidR="005F4C2A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ene u dokumentaciju. Ostalo po nalogu. </w:t>
      </w:r>
    </w:p>
    <w:p w:rsidR="00B52407" w:rsidRDefault="00B52407" w:rsidP="005667A9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C10680" w:rsidRPr="005667A9" w:rsidRDefault="00C10680" w:rsidP="005667A9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B52407" w:rsidRPr="005667A9" w:rsidRDefault="00B52407" w:rsidP="00DD7F27">
      <w:pPr>
        <w:pStyle w:val="ListParagraph"/>
        <w:numPr>
          <w:ilvl w:val="0"/>
          <w:numId w:val="2"/>
        </w:numPr>
        <w:tabs>
          <w:tab w:val="center" w:pos="468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Dispneja </w:t>
      </w:r>
    </w:p>
    <w:p w:rsidR="00B52407" w:rsidRPr="005667A9" w:rsidRDefault="00C10680" w:rsidP="005667A9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Intezivniji fizički napor zaht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>eva i veću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količinu kiseonika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te svaki čov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ek pri intezivnije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>m r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adu</w:t>
      </w:r>
      <w:r w:rsidR="000279F6">
        <w:rPr>
          <w:rFonts w:ascii="Times New Roman" w:hAnsi="Times New Roman" w:cs="Times New Roman"/>
          <w:sz w:val="24"/>
          <w:szCs w:val="24"/>
          <w:lang w:val="sr-Latn-CS"/>
        </w:rPr>
        <w:t xml:space="preserve"> može imati subjektivni oseć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aj nedostatka vazduha. </w:t>
      </w:r>
    </w:p>
    <w:p w:rsidR="00B52407" w:rsidRDefault="00C10680" w:rsidP="005667A9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Ako taj os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>ećaj gladi za vazduhom premašuje nivo inteziteta fizićkih aktivnosti naziva se dispneja. Manifestuje se napornim disanjem, pri čemu se koristi pomoćna respiratorna muskulatura.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>Posebno je otežan i produžen ekspirijum i bole</w:t>
      </w:r>
      <w:r>
        <w:rPr>
          <w:rFonts w:ascii="Times New Roman" w:hAnsi="Times New Roman" w:cs="Times New Roman"/>
          <w:sz w:val="24"/>
          <w:szCs w:val="24"/>
          <w:lang w:val="sr-Latn-CS"/>
        </w:rPr>
        <w:t>snici obično sami mogu da proc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ene pojavu dispneje. </w:t>
      </w:r>
    </w:p>
    <w:p w:rsidR="00C10680" w:rsidRPr="005667A9" w:rsidRDefault="00C10680" w:rsidP="005667A9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B52407" w:rsidRPr="005667A9" w:rsidRDefault="00B52407" w:rsidP="005667A9">
      <w:pPr>
        <w:tabs>
          <w:tab w:val="center" w:pos="468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>Medicinska sestra može da uoči sledeće:</w:t>
      </w:r>
    </w:p>
    <w:p w:rsidR="00B52407" w:rsidRPr="005667A9" w:rsidRDefault="00B52407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bolesnik s dispnejom tr</w:t>
      </w:r>
      <w:r w:rsidR="00C10680">
        <w:rPr>
          <w:rFonts w:ascii="Times New Roman" w:hAnsi="Times New Roman" w:cs="Times New Roman"/>
          <w:sz w:val="24"/>
          <w:szCs w:val="24"/>
          <w:lang w:val="sr-Latn-CS"/>
        </w:rPr>
        <w:t>eba u postelji da zauzima polusedeći ili s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edeći položaj, </w:t>
      </w:r>
    </w:p>
    <w:p w:rsidR="00B52407" w:rsidRPr="005667A9" w:rsidRDefault="00B52407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s obzirom na to da kod bolesnika  pored nedostatka </w:t>
      </w:r>
      <w:r w:rsidR="00C10680">
        <w:rPr>
          <w:rFonts w:ascii="Times New Roman" w:hAnsi="Times New Roman" w:cs="Times New Roman"/>
          <w:sz w:val="24"/>
          <w:szCs w:val="24"/>
          <w:lang w:val="sr-Latn-CS"/>
        </w:rPr>
        <w:t>vazduha dominira subjektivni os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ećaj straha od ugušenja treba ga psihički relaksirati, </w:t>
      </w:r>
    </w:p>
    <w:p w:rsidR="00B52407" w:rsidRPr="005667A9" w:rsidRDefault="00C10680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ako je neophodno obavestiti l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>ekara</w:t>
      </w:r>
    </w:p>
    <w:p w:rsidR="00B52407" w:rsidRPr="005667A9" w:rsidRDefault="00B52407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nastaviti rad po nalogu (  kiseonik,</w:t>
      </w:r>
      <w:r w:rsidR="00C10680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bronhodilatatori i sl. ) i </w:t>
      </w:r>
    </w:p>
    <w:p w:rsidR="003D5184" w:rsidRPr="005667A9" w:rsidRDefault="00B52407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ukoliko se problemi javljaju noću</w:t>
      </w:r>
      <w:r w:rsidR="00C10680">
        <w:rPr>
          <w:rFonts w:ascii="Times New Roman" w:hAnsi="Times New Roman" w:cs="Times New Roman"/>
          <w:sz w:val="24"/>
          <w:szCs w:val="24"/>
          <w:lang w:val="sr-Latn-CS"/>
        </w:rPr>
        <w:t>, uredno ub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</w:t>
      </w:r>
      <w:r w:rsidR="00C10680">
        <w:rPr>
          <w:rFonts w:ascii="Times New Roman" w:hAnsi="Times New Roman" w:cs="Times New Roman"/>
          <w:sz w:val="24"/>
          <w:szCs w:val="24"/>
          <w:lang w:val="sr-Latn-CS"/>
        </w:rPr>
        <w:t>ležiti vr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eme i način ispoljavanja dispneje i preduze</w:t>
      </w:r>
      <w:r w:rsidR="00C10680">
        <w:rPr>
          <w:rFonts w:ascii="Times New Roman" w:hAnsi="Times New Roman" w:cs="Times New Roman"/>
          <w:sz w:val="24"/>
          <w:szCs w:val="24"/>
          <w:lang w:val="sr-Latn-CS"/>
        </w:rPr>
        <w:t>te m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ere.</w:t>
      </w:r>
    </w:p>
    <w:p w:rsidR="00B52407" w:rsidRPr="005667A9" w:rsidRDefault="00B52407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Ispljuvak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je proizvod organa za disanje i ima funkciju da očuva  disajne  put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eve i organe.</w:t>
      </w:r>
    </w:p>
    <w:p w:rsidR="00B52407" w:rsidRPr="005667A9" w:rsidRDefault="00B52407" w:rsidP="005667A9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Kod oboljenja organa za disanje ispljuvak može da bude os</w:t>
      </w:r>
      <w:r w:rsidR="00C10680">
        <w:rPr>
          <w:rFonts w:ascii="Times New Roman" w:hAnsi="Times New Roman" w:cs="Times New Roman"/>
          <w:sz w:val="24"/>
          <w:szCs w:val="24"/>
          <w:lang w:val="sr-Latn-CS"/>
        </w:rPr>
        <w:t>kudan i sluzav . Posebno je znač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ajno posmatranje utvrditi prisustvo malih količina k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rvi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– hemoptizije. </w:t>
      </w:r>
    </w:p>
    <w:p w:rsidR="00B52407" w:rsidRPr="005667A9" w:rsidRDefault="00B52407" w:rsidP="005667A9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B52407" w:rsidRPr="00C10680" w:rsidRDefault="004D4B36" w:rsidP="00C10680">
      <w:pPr>
        <w:tabs>
          <w:tab w:val="center" w:pos="468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lastRenderedPageBreak/>
        <w:t>Intervencije medicinske</w:t>
      </w:r>
      <w:r w:rsidR="00B52407" w:rsidRPr="00C10680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sestre : </w:t>
      </w:r>
    </w:p>
    <w:p w:rsidR="00FF09BF" w:rsidRPr="00C10680" w:rsidRDefault="00C10680" w:rsidP="00C10680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>Ispljuvak sastavom i količinom veoma mnogo govori o vrsti i stepenu zahvaćenosti organa bolešću i predstavlja značajan dijagnostički materijal. Kako se u ispljuvku mogu</w:t>
      </w:r>
      <w:r w:rsidR="00FF09BF" w:rsidRPr="00C10680">
        <w:rPr>
          <w:rFonts w:ascii="Times New Roman" w:hAnsi="Times New Roman" w:cs="Times New Roman"/>
          <w:sz w:val="24"/>
          <w:szCs w:val="24"/>
          <w:lang w:val="sr-Latn-CS"/>
        </w:rPr>
        <w:t xml:space="preserve"> naći uzročnici bolesti med. sestr</w:t>
      </w:r>
      <w:r>
        <w:rPr>
          <w:rFonts w:ascii="Times New Roman" w:hAnsi="Times New Roman" w:cs="Times New Roman"/>
          <w:sz w:val="24"/>
          <w:szCs w:val="24"/>
          <w:lang w:val="sr-Latn-CS"/>
        </w:rPr>
        <w:t>a može da preduzme m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>e</w:t>
      </w:r>
      <w:r w:rsidR="00FF09BF" w:rsidRPr="00C10680">
        <w:rPr>
          <w:rFonts w:ascii="Times New Roman" w:hAnsi="Times New Roman" w:cs="Times New Roman"/>
          <w:sz w:val="24"/>
          <w:szCs w:val="24"/>
          <w:lang w:val="sr-Latn-CS"/>
        </w:rPr>
        <w:t>r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>e lične zaštite i zaštit</w:t>
      </w:r>
      <w:r w:rsidR="00FF09BF" w:rsidRPr="00C10680">
        <w:rPr>
          <w:rFonts w:ascii="Times New Roman" w:hAnsi="Times New Roman" w:cs="Times New Roman"/>
          <w:sz w:val="24"/>
          <w:szCs w:val="24"/>
          <w:lang w:val="sr-Latn-CS"/>
        </w:rPr>
        <w:t>e drugih bolesnika.</w:t>
      </w:r>
    </w:p>
    <w:p w:rsidR="00B52407" w:rsidRPr="00C10680" w:rsidRDefault="00C10680" w:rsidP="00C10680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 xml:space="preserve">Bolesniku treba : </w:t>
      </w:r>
    </w:p>
    <w:p w:rsidR="00B52407" w:rsidRPr="005667A9" w:rsidRDefault="00C10680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obezbediti polusedeći ili s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edeći položaj </w:t>
      </w:r>
    </w:p>
    <w:p w:rsidR="00B52407" w:rsidRPr="005667A9" w:rsidRDefault="00C10680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obezb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editi mu odgovarajuće pljuvaonice </w:t>
      </w:r>
    </w:p>
    <w:p w:rsidR="00B52407" w:rsidRPr="005667A9" w:rsidRDefault="00FF09BF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objasniti značaj odr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žavanja higijene usne duplje i ruku i </w:t>
      </w:r>
    </w:p>
    <w:p w:rsidR="00B52407" w:rsidRPr="005667A9" w:rsidRDefault="00C10680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ob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>j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a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>sniti način slanja ispljuvka na pregled ( ispljuvak se šalje ujutru 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>dobija se iskašljavanjem ) a za bakteriološku analizu treba ga uzeti u sterilne posude .</w:t>
      </w:r>
    </w:p>
    <w:p w:rsidR="00B52407" w:rsidRPr="005667A9" w:rsidRDefault="00B52407" w:rsidP="005667A9">
      <w:pPr>
        <w:pStyle w:val="ListParagraph"/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Za uzimanje brisa npr. , bolesnik ne treba da ispira usnu duplju već da grgoljanjem ispira grlo prije uzimanja brisa . Za dobijanje ispljuvka bolesnikova usna duplja mora biti čista . </w:t>
      </w:r>
    </w:p>
    <w:p w:rsidR="00B52407" w:rsidRPr="005667A9" w:rsidRDefault="00B52407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objasniti dezinfekciju i pranje pl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j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uvaonica tehničkoj službi </w:t>
      </w:r>
    </w:p>
    <w:p w:rsidR="00B52407" w:rsidRPr="005667A9" w:rsidRDefault="00C10680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o promenama stanja bolesnika obaveštavati l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ekara </w:t>
      </w:r>
    </w:p>
    <w:p w:rsidR="00FF09BF" w:rsidRPr="00B050E6" w:rsidRDefault="00B52407" w:rsidP="00DD7F27">
      <w:pPr>
        <w:pStyle w:val="ListParagraph"/>
        <w:numPr>
          <w:ilvl w:val="0"/>
          <w:numId w:val="9"/>
        </w:num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pri krvarenjima – rad po nalogu. </w:t>
      </w:r>
    </w:p>
    <w:p w:rsidR="00C10680" w:rsidRDefault="00C10680" w:rsidP="00C10680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>Stridor je zvuk koji bolesnik sa suženim disajnim putevima proizvodi pri di</w:t>
      </w:r>
      <w:r>
        <w:rPr>
          <w:rFonts w:ascii="Times New Roman" w:hAnsi="Times New Roman" w:cs="Times New Roman"/>
          <w:sz w:val="24"/>
          <w:szCs w:val="24"/>
          <w:lang w:val="sr-Latn-CS"/>
        </w:rPr>
        <w:t>sanju . Može se javiti za vr</w:t>
      </w:r>
      <w:r w:rsidR="00FF09BF" w:rsidRPr="00C10680">
        <w:rPr>
          <w:rFonts w:ascii="Times New Roman" w:hAnsi="Times New Roman" w:cs="Times New Roman"/>
          <w:sz w:val="24"/>
          <w:szCs w:val="24"/>
          <w:lang w:val="sr-Latn-CS"/>
        </w:rPr>
        <w:t>e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>me inspiriju</w:t>
      </w:r>
      <w:r>
        <w:rPr>
          <w:rFonts w:ascii="Times New Roman" w:hAnsi="Times New Roman" w:cs="Times New Roman"/>
          <w:sz w:val="24"/>
          <w:szCs w:val="24"/>
          <w:lang w:val="sr-Latn-CS"/>
        </w:rPr>
        <w:t>ma , ekspirijuma ili u toku ob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 xml:space="preserve">e faze disanja. Prestavlja znak opstrukcije disajnih puteva. </w:t>
      </w:r>
    </w:p>
    <w:p w:rsidR="00C10680" w:rsidRDefault="00C10680" w:rsidP="00C10680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>Medicinska sestra može p</w:t>
      </w:r>
      <w:r>
        <w:rPr>
          <w:rFonts w:ascii="Times New Roman" w:hAnsi="Times New Roman" w:cs="Times New Roman"/>
          <w:sz w:val="24"/>
          <w:szCs w:val="24"/>
          <w:lang w:val="sr-Latn-CS"/>
        </w:rPr>
        <w:t>omoći bolesniku smještanjem u s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 xml:space="preserve">edeći položaj ( ispred  bolesnika se može postaviti stočić </w:t>
      </w:r>
      <w:r w:rsidR="00423CF8">
        <w:rPr>
          <w:rFonts w:ascii="Times New Roman" w:hAnsi="Times New Roman" w:cs="Times New Roman"/>
          <w:sz w:val="24"/>
          <w:szCs w:val="24"/>
          <w:lang w:val="sr-Latn-CS"/>
        </w:rPr>
        <w:t>za ručavanje radi naslanjanja )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 xml:space="preserve">, tj. psihičkom relaksacijiom bolesnika , 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         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 xml:space="preserve">a po nalogu medikamentnom terapijom . </w:t>
      </w:r>
    </w:p>
    <w:p w:rsidR="00B52407" w:rsidRPr="00C10680" w:rsidRDefault="00B52407" w:rsidP="00C10680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C10680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Prisustvo cijanoze </w:t>
      </w:r>
    </w:p>
    <w:p w:rsidR="003D5184" w:rsidRPr="00B77DF0" w:rsidRDefault="00B77DF0" w:rsidP="00B77DF0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26035</wp:posOffset>
            </wp:positionV>
            <wp:extent cx="2656205" cy="1405255"/>
            <wp:effectExtent l="19050" t="0" r="0" b="0"/>
            <wp:wrapTight wrapText="bothSides">
              <wp:wrapPolygon edited="0">
                <wp:start x="-155" y="0"/>
                <wp:lineTo x="-155" y="21376"/>
                <wp:lineTo x="21533" y="21376"/>
                <wp:lineTo x="21533" y="0"/>
                <wp:lineTo x="-155" y="0"/>
              </wp:wrapPolygon>
            </wp:wrapTight>
            <wp:docPr id="17" name="Picture 9" descr="https://classconnection.s3.amazonaws.com/981/flashcards/1073981/jpg/semi-fowlers_position_1_136313177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assconnection.s3.amazonaws.com/981/flashcards/1073981/jpg/semi-fowlers_position_1_136313177778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CF8"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>Hipoksemija t</w:t>
      </w:r>
      <w:r w:rsidR="00FF09BF" w:rsidRPr="00C10680">
        <w:rPr>
          <w:rFonts w:ascii="Times New Roman" w:hAnsi="Times New Roman" w:cs="Times New Roman"/>
          <w:sz w:val="24"/>
          <w:szCs w:val="24"/>
          <w:lang w:val="sr-Latn-CS"/>
        </w:rPr>
        <w:t>k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>iva izazvana respiratornom insuficijencijom praćena je cijanozom centalnog tipa koju sestra može da uoči pri inspekcji . Kod bolesnika se može javiti i cijanoza perifernog tipa kao posledica vazokonstrikcije krvnih sudova smanjenog minutno</w:t>
      </w:r>
      <w:r w:rsidR="00423CF8">
        <w:rPr>
          <w:rFonts w:ascii="Times New Roman" w:hAnsi="Times New Roman" w:cs="Times New Roman"/>
          <w:sz w:val="24"/>
          <w:szCs w:val="24"/>
          <w:lang w:val="sr-Latn-CS"/>
        </w:rPr>
        <w:t>g volumena srca. Cijanoza zaht</w:t>
      </w:r>
      <w:r w:rsidR="00B52407" w:rsidRPr="00C10680">
        <w:rPr>
          <w:rFonts w:ascii="Times New Roman" w:hAnsi="Times New Roman" w:cs="Times New Roman"/>
          <w:sz w:val="24"/>
          <w:szCs w:val="24"/>
          <w:lang w:val="sr-Latn-CS"/>
        </w:rPr>
        <w:t xml:space="preserve">eva odgovarajući položaj bolesnika, dijagnozu i terapijsku proceduru. </w:t>
      </w:r>
    </w:p>
    <w:p w:rsidR="00B050E6" w:rsidRPr="00CA2376" w:rsidRDefault="00B77DF0" w:rsidP="00B050E6">
      <w:pPr>
        <w:tabs>
          <w:tab w:val="center" w:pos="4680"/>
        </w:tabs>
        <w:jc w:val="center"/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 xml:space="preserve">                                                                                    </w:t>
      </w:r>
      <w:r w:rsidR="00C10680"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 xml:space="preserve">Slika 3a.- </w:t>
      </w:r>
      <w:r w:rsidR="00B050E6"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Polusedeći položaj  u krevetu</w:t>
      </w:r>
    </w:p>
    <w:p w:rsidR="00B77DF0" w:rsidRDefault="00B77DF0" w:rsidP="00B050E6">
      <w:pPr>
        <w:tabs>
          <w:tab w:val="center" w:pos="46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</w:pPr>
    </w:p>
    <w:p w:rsidR="00B77DF0" w:rsidRDefault="00B52407" w:rsidP="00B77DF0">
      <w:pPr>
        <w:tabs>
          <w:tab w:val="center" w:pos="46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</w:pPr>
      <w:r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lastRenderedPageBreak/>
        <w:t>Interve</w:t>
      </w:r>
      <w:r w:rsid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>ncije</w:t>
      </w:r>
      <w:r w:rsidRPr="00CA2376"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  <w:t xml:space="preserve"> medicinske sestre u dijagnostici bolesti organa za disanje </w:t>
      </w:r>
    </w:p>
    <w:p w:rsidR="00B52407" w:rsidRPr="00B77DF0" w:rsidRDefault="00B52407" w:rsidP="00B77DF0">
      <w:pPr>
        <w:tabs>
          <w:tab w:val="center" w:pos="468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sr-Latn-CS"/>
        </w:rPr>
      </w:pPr>
      <w:r w:rsidRPr="00B77DF0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</w:p>
    <w:p w:rsidR="00B52407" w:rsidRPr="00A62341" w:rsidRDefault="00A62341" w:rsidP="00A62341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 xml:space="preserve"> Već je navedeno da od</w:t>
      </w:r>
      <w:r w:rsidR="00FF09BF" w:rsidRPr="00A62341">
        <w:rPr>
          <w:rFonts w:ascii="Times New Roman" w:hAnsi="Times New Roman" w:cs="Times New Roman"/>
          <w:sz w:val="24"/>
          <w:szCs w:val="24"/>
          <w:lang w:val="sr-Latn-CS"/>
        </w:rPr>
        <w:t>r</w:t>
      </w:r>
      <w:r>
        <w:rPr>
          <w:rFonts w:ascii="Times New Roman" w:hAnsi="Times New Roman" w:cs="Times New Roman"/>
          <w:sz w:val="24"/>
          <w:szCs w:val="24"/>
          <w:lang w:val="sr-Latn-CS"/>
        </w:rPr>
        <w:t>eđ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eni simptomi i znaci bolesti ukazuj</w:t>
      </w:r>
      <w:r>
        <w:rPr>
          <w:rFonts w:ascii="Times New Roman" w:hAnsi="Times New Roman" w:cs="Times New Roman"/>
          <w:sz w:val="24"/>
          <w:szCs w:val="24"/>
          <w:lang w:val="sr-Latn-CS"/>
        </w:rPr>
        <w:t>u na oboljenja  disajnih organa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, pa je jasno da svaki postupak dijagnostikovanja bolesti bez obzira na oblast interne medicine, počinje dobijanjem dob</w:t>
      </w:r>
      <w:r>
        <w:rPr>
          <w:rFonts w:ascii="Times New Roman" w:hAnsi="Times New Roman" w:cs="Times New Roman"/>
          <w:sz w:val="24"/>
          <w:szCs w:val="24"/>
          <w:lang w:val="sr-Latn-CS"/>
        </w:rPr>
        <w:t>rih anamnestičkih podataka i obj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 xml:space="preserve">ektivnim pregledom.  </w:t>
      </w:r>
    </w:p>
    <w:p w:rsidR="004B6A32" w:rsidRPr="00A62341" w:rsidRDefault="00A62341" w:rsidP="00A62341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U dobijanju pod</w:t>
      </w:r>
      <w:r>
        <w:rPr>
          <w:rFonts w:ascii="Times New Roman" w:hAnsi="Times New Roman" w:cs="Times New Roman"/>
          <w:sz w:val="24"/>
          <w:szCs w:val="24"/>
          <w:lang w:val="sr-Latn-CS"/>
        </w:rPr>
        <w:t>ataka značajnih za zdravstenu n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 xml:space="preserve">egu pulmoloških bolesnika učestvuje medicinska sestra. </w:t>
      </w:r>
    </w:p>
    <w:p w:rsidR="003D5184" w:rsidRPr="005667A9" w:rsidRDefault="003D5184" w:rsidP="005667A9">
      <w:pPr>
        <w:pStyle w:val="ListParagraph"/>
        <w:tabs>
          <w:tab w:val="left" w:pos="390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B52407" w:rsidRPr="005667A9" w:rsidRDefault="00A62341" w:rsidP="005667A9">
      <w:pPr>
        <w:pStyle w:val="ListParagraph"/>
        <w:tabs>
          <w:tab w:val="left" w:pos="390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>Dijagnostički</w:t>
      </w:r>
      <w:r w:rsidR="00B52407"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postupci:</w:t>
      </w:r>
    </w:p>
    <w:p w:rsidR="00B52407" w:rsidRPr="005667A9" w:rsidRDefault="004B6A32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laboratorijske 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analize  krvi </w:t>
      </w:r>
    </w:p>
    <w:p w:rsidR="00B52407" w:rsidRPr="005667A9" w:rsidRDefault="00B52407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analize sputuma </w:t>
      </w:r>
    </w:p>
    <w:p w:rsidR="00B52407" w:rsidRPr="005667A9" w:rsidRDefault="00B52407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neinvazivne metode ispitivanja </w:t>
      </w:r>
    </w:p>
    <w:p w:rsidR="00B52407" w:rsidRPr="00B77DF0" w:rsidRDefault="00B52407" w:rsidP="00B77DF0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invazivne metode ispitivanja </w:t>
      </w:r>
    </w:p>
    <w:p w:rsidR="00B52407" w:rsidRPr="00A62341" w:rsidRDefault="00A62341" w:rsidP="00A62341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 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Kao i u ostalim</w:t>
      </w:r>
      <w:r w:rsidR="00FF09BF" w:rsidRPr="00A62341">
        <w:rPr>
          <w:rFonts w:ascii="Times New Roman" w:hAnsi="Times New Roman" w:cs="Times New Roman"/>
          <w:sz w:val="24"/>
          <w:szCs w:val="24"/>
          <w:lang w:val="sr-Latn-CS"/>
        </w:rPr>
        <w:t xml:space="preserve"> granama med.sestra u dijagnostički</w:t>
      </w:r>
      <w:r>
        <w:rPr>
          <w:rFonts w:ascii="Times New Roman" w:hAnsi="Times New Roman" w:cs="Times New Roman"/>
          <w:sz w:val="24"/>
          <w:szCs w:val="24"/>
          <w:lang w:val="sr-Latn-CS"/>
        </w:rPr>
        <w:t>m postupcima nije samostalna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 xml:space="preserve">, jer odluku o potrebi </w:t>
      </w:r>
      <w:r>
        <w:rPr>
          <w:rFonts w:ascii="Times New Roman" w:hAnsi="Times New Roman" w:cs="Times New Roman"/>
          <w:sz w:val="24"/>
          <w:szCs w:val="24"/>
          <w:lang w:val="sr-Latn-CS"/>
        </w:rPr>
        <w:t>izvođenja intervencije donosi l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 xml:space="preserve">ekar. </w:t>
      </w:r>
    </w:p>
    <w:p w:rsidR="00B52407" w:rsidRPr="00A62341" w:rsidRDefault="00A62341" w:rsidP="00A62341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FF09BF" w:rsidRPr="00A62341">
        <w:rPr>
          <w:rFonts w:ascii="Times New Roman" w:hAnsi="Times New Roman" w:cs="Times New Roman"/>
          <w:sz w:val="24"/>
          <w:szCs w:val="24"/>
          <w:lang w:val="sr-Latn-CS"/>
        </w:rPr>
        <w:t xml:space="preserve">Medicinska 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sestra učestvuje u prip</w:t>
      </w:r>
      <w:r w:rsidR="00FF09BF" w:rsidRPr="00A62341">
        <w:rPr>
          <w:rFonts w:ascii="Times New Roman" w:hAnsi="Times New Roman" w:cs="Times New Roman"/>
          <w:sz w:val="24"/>
          <w:szCs w:val="24"/>
          <w:lang w:val="sr-Latn-CS"/>
        </w:rPr>
        <w:t>r</w:t>
      </w:r>
      <w:r>
        <w:rPr>
          <w:rFonts w:ascii="Times New Roman" w:hAnsi="Times New Roman" w:cs="Times New Roman"/>
          <w:sz w:val="24"/>
          <w:szCs w:val="24"/>
          <w:lang w:val="sr-Latn-CS"/>
        </w:rPr>
        <w:t>emi bolesnika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, u nekim intervencijama je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potpuno samostalna u izvođenju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pojedine intervencije zahtevaju asistenciju sestre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 xml:space="preserve">, a u svim situacijama sestra zbrinjava bolesnika i brine o bolesniku posle svake izvršene intervencije. </w:t>
      </w:r>
    </w:p>
    <w:p w:rsidR="00A62341" w:rsidRDefault="00B52407" w:rsidP="00A62341">
      <w:pPr>
        <w:tabs>
          <w:tab w:val="left" w:pos="390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A62341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</w:p>
    <w:p w:rsidR="00B52407" w:rsidRPr="00A62341" w:rsidRDefault="00B52407" w:rsidP="00A62341">
      <w:pPr>
        <w:tabs>
          <w:tab w:val="left" w:pos="390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A62341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Laboratorijske  analize krvi </w:t>
      </w:r>
    </w:p>
    <w:p w:rsidR="00B52407" w:rsidRPr="00A62341" w:rsidRDefault="00A62341" w:rsidP="00A62341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Najčešće analize su SE, KKS – određivanja broja leukocita i leu</w:t>
      </w:r>
      <w:r>
        <w:rPr>
          <w:rFonts w:ascii="Times New Roman" w:hAnsi="Times New Roman" w:cs="Times New Roman"/>
          <w:sz w:val="24"/>
          <w:szCs w:val="24"/>
          <w:lang w:val="sr-Latn-CS"/>
        </w:rPr>
        <w:t>kocitarna formula gasne analize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 xml:space="preserve">, hematokrit, acidobazno stanje , serološke analize i imunološke analize, elektroforeza, srčani enzimi , testovi za ispitivanje fukcije jetre. </w:t>
      </w:r>
    </w:p>
    <w:p w:rsidR="00B52407" w:rsidRPr="00A62341" w:rsidRDefault="00A62341" w:rsidP="00A62341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     </w:t>
      </w:r>
      <w:r w:rsidR="00B52407" w:rsidRPr="00CA2376">
        <w:rPr>
          <w:rFonts w:ascii="Times New Roman" w:hAnsi="Times New Roman" w:cs="Times New Roman"/>
          <w:b/>
          <w:color w:val="7030A0"/>
          <w:sz w:val="24"/>
          <w:szCs w:val="24"/>
          <w:lang w:val="sr-Latn-CS"/>
        </w:rPr>
        <w:t>Gasne analize</w:t>
      </w:r>
      <w:r w:rsidR="00B52407" w:rsidRPr="00A62341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predstavljaju jedan od veoma  z</w:t>
      </w:r>
      <w:r>
        <w:rPr>
          <w:rFonts w:ascii="Times New Roman" w:hAnsi="Times New Roman" w:cs="Times New Roman"/>
          <w:sz w:val="24"/>
          <w:szCs w:val="24"/>
          <w:lang w:val="sr-Latn-CS"/>
        </w:rPr>
        <w:t>načajnih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 xml:space="preserve"> 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ako ne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i najvažniji pokazatelj stanja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, odnosno očuvanosti respiratornog sistema. Gasnim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analizama mogu se utvrditi vr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 xml:space="preserve">ednosti bikarbonata koji ukazuju na poremećaje u metabolzmu u smislu metabolčke acidoze i alkaloze. </w:t>
      </w:r>
    </w:p>
    <w:p w:rsidR="00B52407" w:rsidRPr="00A62341" w:rsidRDefault="0095732A" w:rsidP="00A62341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694215" w:rsidRPr="00A62341">
        <w:rPr>
          <w:rFonts w:ascii="Times New Roman" w:hAnsi="Times New Roman" w:cs="Times New Roman"/>
          <w:sz w:val="24"/>
          <w:szCs w:val="24"/>
          <w:lang w:val="sr-Latn-CS"/>
        </w:rPr>
        <w:t>Savremeni aparati su ko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m</w:t>
      </w:r>
      <w:r w:rsidR="00694215" w:rsidRPr="00A62341">
        <w:rPr>
          <w:rFonts w:ascii="Times New Roman" w:hAnsi="Times New Roman" w:cs="Times New Roman"/>
          <w:sz w:val="24"/>
          <w:szCs w:val="24"/>
          <w:lang w:val="sr-Latn-CS"/>
        </w:rPr>
        <w:t>p</w:t>
      </w:r>
      <w:r>
        <w:rPr>
          <w:rFonts w:ascii="Times New Roman" w:hAnsi="Times New Roman" w:cs="Times New Roman"/>
          <w:sz w:val="24"/>
          <w:szCs w:val="24"/>
          <w:lang w:val="sr-Latn-CS"/>
        </w:rPr>
        <w:t>juterizovani i veoma brzo određuju i beleže sve vr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 xml:space="preserve">ednosti gasnih analiza. </w:t>
      </w:r>
    </w:p>
    <w:p w:rsidR="00B52407" w:rsidRPr="00A62341" w:rsidRDefault="0095732A" w:rsidP="00A62341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Medicinska sestra mora da zna da smanje</w:t>
      </w:r>
      <w:r>
        <w:rPr>
          <w:rFonts w:ascii="Times New Roman" w:hAnsi="Times New Roman" w:cs="Times New Roman"/>
          <w:sz w:val="24"/>
          <w:szCs w:val="24"/>
          <w:lang w:val="sr-Latn-CS"/>
        </w:rPr>
        <w:t>nje PaO2 ukazuje na hipoksemiju, smanjenje vr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>ed</w:t>
      </w:r>
      <w:r>
        <w:rPr>
          <w:rFonts w:ascii="Times New Roman" w:hAnsi="Times New Roman" w:cs="Times New Roman"/>
          <w:sz w:val="24"/>
          <w:szCs w:val="24"/>
          <w:lang w:val="sr-Latn-CS"/>
        </w:rPr>
        <w:t>nosti ugljen dioksida na prekom</w:t>
      </w:r>
      <w:r w:rsidR="00B52407" w:rsidRPr="00A62341">
        <w:rPr>
          <w:rFonts w:ascii="Times New Roman" w:hAnsi="Times New Roman" w:cs="Times New Roman"/>
          <w:sz w:val="24"/>
          <w:szCs w:val="24"/>
          <w:lang w:val="sr-Latn-CS"/>
        </w:rPr>
        <w:t xml:space="preserve">ernost ventilacija, dok hiperkapnija ukazuje na nedovoljnost plućne ventilacije. </w:t>
      </w:r>
    </w:p>
    <w:p w:rsidR="00B52407" w:rsidRPr="0095732A" w:rsidRDefault="003D5184" w:rsidP="0095732A">
      <w:pPr>
        <w:tabs>
          <w:tab w:val="left" w:pos="390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95732A">
        <w:rPr>
          <w:rFonts w:ascii="Times New Roman" w:hAnsi="Times New Roman" w:cs="Times New Roman"/>
          <w:b/>
          <w:sz w:val="24"/>
          <w:szCs w:val="24"/>
          <w:lang w:val="sr-Latn-CS"/>
        </w:rPr>
        <w:lastRenderedPageBreak/>
        <w:t>Intervencija medicinske</w:t>
      </w:r>
      <w:r w:rsidR="00B52407" w:rsidRPr="0095732A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sest</w:t>
      </w:r>
      <w:r w:rsidRPr="0095732A">
        <w:rPr>
          <w:rFonts w:ascii="Times New Roman" w:hAnsi="Times New Roman" w:cs="Times New Roman"/>
          <w:b/>
          <w:sz w:val="24"/>
          <w:szCs w:val="24"/>
          <w:lang w:val="sr-Latn-CS"/>
        </w:rPr>
        <w:t>r</w:t>
      </w:r>
      <w:r w:rsidR="00B52407" w:rsidRPr="0095732A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e </w:t>
      </w:r>
    </w:p>
    <w:p w:rsidR="00B52407" w:rsidRPr="005667A9" w:rsidRDefault="00FF09BF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objasniti bolesniku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neophodnost i značaj uzimanja krvi za gasne analize </w:t>
      </w:r>
    </w:p>
    <w:p w:rsidR="003D5184" w:rsidRPr="005667A9" w:rsidRDefault="00B52407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uzeti krv iz  a.radialis ili</w:t>
      </w:r>
      <w:r w:rsidR="00DE04C2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kapilarne krvi iz resice uva 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ako se krv uzima iz resice uva mo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>ra  se izazvati hiperemija prim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enom neke od hiperemijskih masti a ako se uzima iz arterije mora se pripremiti hepar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>inizirana brizgalica 2ml i igla. Bolesnik za vr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eme uzimanja k</w:t>
      </w:r>
      <w:r w:rsidR="00DE04C2" w:rsidRPr="005667A9">
        <w:rPr>
          <w:rFonts w:ascii="Times New Roman" w:hAnsi="Times New Roman" w:cs="Times New Roman"/>
          <w:sz w:val="24"/>
          <w:szCs w:val="24"/>
          <w:lang w:val="sr-Latn-CS"/>
        </w:rPr>
        <w:t>rvi iz arterije obavezno leži.</w:t>
      </w:r>
    </w:p>
    <w:p w:rsidR="003D5184" w:rsidRPr="005667A9" w:rsidRDefault="003D5184" w:rsidP="005667A9">
      <w:pPr>
        <w:pStyle w:val="ListParagraph"/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3D5184" w:rsidRPr="005667A9" w:rsidRDefault="00B77DF0" w:rsidP="00B77DF0">
      <w:pPr>
        <w:pStyle w:val="ListParagraph"/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noProof/>
        </w:rPr>
        <w:drawing>
          <wp:inline distT="0" distB="0" distL="0" distR="0">
            <wp:extent cx="2820402" cy="2115184"/>
            <wp:effectExtent l="19050" t="0" r="0" b="0"/>
            <wp:docPr id="9" name="Picture 7" descr="Srod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rodna slik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77" cy="21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84" w:rsidRPr="005667A9" w:rsidRDefault="003D5184" w:rsidP="0095732A">
      <w:pPr>
        <w:pStyle w:val="ListParagraph"/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5732A" w:rsidRPr="00CA2376" w:rsidRDefault="0095732A" w:rsidP="00B77DF0">
      <w:pPr>
        <w:pStyle w:val="ListParagraph"/>
        <w:tabs>
          <w:tab w:val="left" w:pos="3900"/>
        </w:tabs>
        <w:jc w:val="center"/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</w:pPr>
      <w:r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Slika 4</w:t>
      </w:r>
      <w:r w:rsidR="00A970FB"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a.- Uzimanje arterijske krvi za gasne analize</w:t>
      </w:r>
    </w:p>
    <w:p w:rsidR="00B52407" w:rsidRPr="005667A9" w:rsidRDefault="00B52407" w:rsidP="005667A9">
      <w:pPr>
        <w:tabs>
          <w:tab w:val="left" w:pos="390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Neinvazivne metode ispitivanja obuhvataju : </w:t>
      </w:r>
    </w:p>
    <w:p w:rsidR="00B52407" w:rsidRPr="005667A9" w:rsidRDefault="0095732A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radiološke metode (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radioskopija </w:t>
      </w:r>
      <w:r>
        <w:rPr>
          <w:rFonts w:ascii="Times New Roman" w:hAnsi="Times New Roman" w:cs="Times New Roman"/>
          <w:sz w:val="24"/>
          <w:szCs w:val="24"/>
          <w:lang w:val="sr-Latn-CS"/>
        </w:rPr>
        <w:t>i grafija) pluća, tomografija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>, kompjuterizovana tomografija 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magnentna rezonanca </w:t>
      </w:r>
    </w:p>
    <w:p w:rsidR="00B52407" w:rsidRPr="005667A9" w:rsidRDefault="00B52407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metode ispitivanja funkcije ( nosna provokacija, kožne probe, spirometrija ) </w:t>
      </w:r>
    </w:p>
    <w:p w:rsidR="00B52407" w:rsidRPr="005667A9" w:rsidRDefault="00B52407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radioizotopska metoda </w:t>
      </w:r>
    </w:p>
    <w:p w:rsidR="00A970FB" w:rsidRPr="0095732A" w:rsidRDefault="0095732A" w:rsidP="0095732A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    </w:t>
      </w:r>
      <w:r w:rsidR="00B52407"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>Radiloške metode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osim bronhografije ne zaht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>evaju p</w:t>
      </w:r>
      <w:r>
        <w:rPr>
          <w:rFonts w:ascii="Times New Roman" w:hAnsi="Times New Roman" w:cs="Times New Roman"/>
          <w:sz w:val="24"/>
          <w:szCs w:val="24"/>
          <w:lang w:val="sr-Latn-CS"/>
        </w:rPr>
        <w:t>osebne intervencije med. sestre</w:t>
      </w:r>
      <w:r w:rsidR="00B52407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izuzev obrazloženja načina i svrhe ispitivanja i pravovremog upućivanja bolesnika u odeljenje za radiološku dijagnostiku. </w:t>
      </w:r>
      <w:r w:rsidR="00A970F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</w:p>
    <w:p w:rsidR="00A970FB" w:rsidRPr="005667A9" w:rsidRDefault="0095732A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    </w:t>
      </w:r>
      <w:r w:rsidR="00694215" w:rsidRPr="00CA2376">
        <w:rPr>
          <w:rFonts w:ascii="Times New Roman" w:hAnsi="Times New Roman" w:cs="Times New Roman"/>
          <w:b/>
          <w:color w:val="7030A0"/>
          <w:sz w:val="24"/>
          <w:szCs w:val="24"/>
          <w:lang w:val="sr-Latn-CS"/>
        </w:rPr>
        <w:t>Bronhoskopija</w:t>
      </w:r>
      <w:r w:rsidR="00694215"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je endoskopska metoda pomoću koje se mogu vi</w:t>
      </w:r>
      <w:r>
        <w:rPr>
          <w:rFonts w:ascii="Times New Roman" w:hAnsi="Times New Roman" w:cs="Times New Roman"/>
          <w:sz w:val="24"/>
          <w:szCs w:val="24"/>
          <w:lang w:val="sr-Latn-CS"/>
        </w:rPr>
        <w:t>deti promene na disajnim putevima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s</w:t>
      </w:r>
      <w:r>
        <w:rPr>
          <w:rFonts w:ascii="Times New Roman" w:hAnsi="Times New Roman" w:cs="Times New Roman"/>
          <w:sz w:val="24"/>
          <w:szCs w:val="24"/>
          <w:lang w:val="sr-Latn-CS"/>
        </w:rPr>
        <w:t>nimiti kamerom ili fotoaparatom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423CF8">
        <w:rPr>
          <w:rFonts w:ascii="Times New Roman" w:hAnsi="Times New Roman" w:cs="Times New Roman"/>
          <w:sz w:val="24"/>
          <w:szCs w:val="24"/>
          <w:lang w:val="sr-Latn-CS"/>
        </w:rPr>
        <w:t>uraditi ciljana biopsija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ili pod kontrolom rend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t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gena </w:t>
      </w:r>
      <w:r w:rsidR="00423CF8">
        <w:rPr>
          <w:rFonts w:ascii="Times New Roman" w:hAnsi="Times New Roman" w:cs="Times New Roman"/>
          <w:sz w:val="24"/>
          <w:szCs w:val="24"/>
          <w:lang w:val="sr-Latn-CS"/>
        </w:rPr>
        <w:t>transbronhijalna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biopsija pluća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izvršiti bronhoaspiracija radi citološke  analize,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zaustaviti krvarenje.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Smatra se dijagnostičkom terapijskom invazivnom tehnikom.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Izvodi se u posebno opremljenom endoskopskom odeljenju koji ima rend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t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gen aparat.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Postupak se izvod</w:t>
      </w:r>
      <w:r>
        <w:rPr>
          <w:rFonts w:ascii="Times New Roman" w:hAnsi="Times New Roman" w:cs="Times New Roman"/>
          <w:sz w:val="24"/>
          <w:szCs w:val="24"/>
          <w:lang w:val="sr-Latn-CS"/>
        </w:rPr>
        <w:t>i timski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a tim čine l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ekar pulmolog,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dv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e medicinske sestre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radi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o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loški tehničar i radi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o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log. Medicinske sestre  brinu o oprem</w:t>
      </w:r>
      <w:r>
        <w:rPr>
          <w:rFonts w:ascii="Times New Roman" w:hAnsi="Times New Roman" w:cs="Times New Roman"/>
          <w:sz w:val="24"/>
          <w:szCs w:val="24"/>
          <w:lang w:val="sr-Latn-CS"/>
        </w:rPr>
        <w:t>i prostora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pripremaju bolesn</w:t>
      </w:r>
      <w:r>
        <w:rPr>
          <w:rFonts w:ascii="Times New Roman" w:hAnsi="Times New Roman" w:cs="Times New Roman"/>
          <w:sz w:val="24"/>
          <w:szCs w:val="24"/>
          <w:lang w:val="sr-Latn-CS"/>
        </w:rPr>
        <w:t>ika i materijal za intervenciju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asistiraju tokom izvodjenja</w:t>
      </w:r>
      <w:r w:rsidR="00DE04C2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DE04C2" w:rsidRPr="005667A9">
        <w:rPr>
          <w:rFonts w:ascii="Times New Roman" w:hAnsi="Times New Roman" w:cs="Times New Roman"/>
          <w:sz w:val="24"/>
          <w:szCs w:val="24"/>
          <w:lang w:val="sr-Latn-CS"/>
        </w:rPr>
        <w:t>zbrinjavaju</w:t>
      </w:r>
      <w:r w:rsidR="00A970F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bolesnika</w:t>
      </w:r>
      <w:r w:rsidR="00DE04C2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p</w:t>
      </w:r>
      <w:r>
        <w:rPr>
          <w:rFonts w:ascii="Times New Roman" w:hAnsi="Times New Roman" w:cs="Times New Roman"/>
          <w:sz w:val="24"/>
          <w:szCs w:val="24"/>
          <w:lang w:val="sr-Latn-CS"/>
        </w:rPr>
        <w:t>o završenoj intervenciji i sređuju upotr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ebljeni materijal. </w:t>
      </w:r>
      <w:r w:rsidR="00A970FB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</w:p>
    <w:p w:rsidR="00694215" w:rsidRPr="005667A9" w:rsidRDefault="00DE04C2" w:rsidP="0095732A">
      <w:pPr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19450" cy="2509863"/>
            <wp:effectExtent l="19050" t="0" r="0" b="0"/>
            <wp:docPr id="13" name="Picture 12" descr="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741" cy="251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FB" w:rsidRPr="00CA2376" w:rsidRDefault="0095732A" w:rsidP="0095732A">
      <w:pPr>
        <w:tabs>
          <w:tab w:val="left" w:pos="3900"/>
        </w:tabs>
        <w:jc w:val="center"/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</w:pPr>
      <w:r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Slika 4</w:t>
      </w:r>
      <w:r w:rsidR="00A970FB"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b.- Šematski prikaz fleksibilne bronhoskopije</w:t>
      </w:r>
    </w:p>
    <w:p w:rsidR="00694215" w:rsidRPr="005667A9" w:rsidRDefault="00A970FB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  </w:t>
      </w:r>
      <w:r w:rsidR="00694215"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>Priprema prostora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: </w:t>
      </w:r>
    </w:p>
    <w:p w:rsidR="00694215" w:rsidRPr="005667A9" w:rsidRDefault="00694215" w:rsidP="005667A9">
      <w:pPr>
        <w:pStyle w:val="ListParagraph"/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U svom sastavu prostor mora da ima :</w:t>
      </w:r>
    </w:p>
    <w:p w:rsidR="00694215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prostoriju za izvođenje pregleda s rend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t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>genom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posebnim ležajem, defibrilatorom,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respiratorom,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odgovarajućim endoskopima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videotehnikom,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kolicima s potrebnim materijalom 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neophodnim medikamentima i antišok terapijom</w:t>
      </w:r>
    </w:p>
    <w:p w:rsidR="00694215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prostorija za pranje 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održavanje i čuvanje  instrumenata</w:t>
      </w:r>
    </w:p>
    <w:p w:rsidR="00694215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fotolaboratorija</w:t>
      </w:r>
    </w:p>
    <w:p w:rsidR="00DE04C2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prostorija za odmor i presvlačenje osoblja</w:t>
      </w:r>
    </w:p>
    <w:p w:rsidR="003D5184" w:rsidRPr="00B77DF0" w:rsidRDefault="00694215" w:rsidP="005667A9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prostor za zbrinjavanje bolesnika s ležajevima,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centralnim dovodom ki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s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eonika i priručnom apotekom</w:t>
      </w:r>
    </w:p>
    <w:p w:rsidR="00694215" w:rsidRPr="005667A9" w:rsidRDefault="0095732A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Pripremanje instrumenata zavsi od toga kojim će se aparatima raditi pregled, a od značaja je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i vrsta anestezije koja će se koristiti.</w:t>
      </w:r>
    </w:p>
    <w:p w:rsidR="00694215" w:rsidRDefault="00694215" w:rsidP="005667A9">
      <w:pPr>
        <w:pStyle w:val="ListParagraph"/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Naime, bronhoskopija se može raditi:</w:t>
      </w:r>
    </w:p>
    <w:p w:rsidR="0095732A" w:rsidRPr="005667A9" w:rsidRDefault="0095732A" w:rsidP="005667A9">
      <w:pPr>
        <w:pStyle w:val="ListParagraph"/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694215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rigidnim bronhoskopom</w:t>
      </w:r>
    </w:p>
    <w:p w:rsidR="00694215" w:rsidRPr="005667A9" w:rsidRDefault="004B6A32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f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leksibilnim fiberbronhoskopom</w:t>
      </w:r>
    </w:p>
    <w:p w:rsidR="00694215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kombinovanim bronhoskopom</w:t>
      </w:r>
    </w:p>
    <w:p w:rsidR="00DE04C2" w:rsidRPr="005667A9" w:rsidRDefault="0095732A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Medicinska sestra mora prije dolaska bolesnika na pregled da pripremi sav potreban materijal uključujući istoriju bolesnika s potrebn</w:t>
      </w:r>
      <w:r w:rsidR="00B77DF0">
        <w:rPr>
          <w:rFonts w:ascii="Times New Roman" w:hAnsi="Times New Roman" w:cs="Times New Roman"/>
          <w:sz w:val="24"/>
          <w:szCs w:val="24"/>
          <w:lang w:val="sr-Latn-CS"/>
        </w:rPr>
        <w:t>im nalazima ( radiloški pregled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B77DF0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gasne analize, eho srca i osnovne laboratorijske analize ) .</w:t>
      </w:r>
    </w:p>
    <w:p w:rsidR="00B77DF0" w:rsidRDefault="00B77DF0" w:rsidP="005667A9">
      <w:pPr>
        <w:tabs>
          <w:tab w:val="left" w:pos="390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FF09BF" w:rsidRPr="005667A9" w:rsidRDefault="00694215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lastRenderedPageBreak/>
        <w:t xml:space="preserve">Priprema bolesnika </w:t>
      </w:r>
    </w:p>
    <w:p w:rsidR="00694215" w:rsidRPr="005667A9" w:rsidRDefault="0095732A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I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ntervencija </w:t>
      </w:r>
      <w:r w:rsidR="0028495C">
        <w:rPr>
          <w:rFonts w:ascii="Times New Roman" w:hAnsi="Times New Roman" w:cs="Times New Roman"/>
          <w:sz w:val="24"/>
          <w:szCs w:val="24"/>
          <w:lang w:val="sr-Latn-CS"/>
        </w:rPr>
        <w:t>se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planira u opštoj anesteziji i.v. aplikacijom nekog anestetika (Nesodanal np. ) To znači da :</w:t>
      </w:r>
    </w:p>
    <w:p w:rsidR="00694215" w:rsidRPr="005667A9" w:rsidRDefault="0095732A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dan pr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e pregleda uveče uzeti (ili dati bolesniku) sadativ radi odmora</w:t>
      </w:r>
    </w:p>
    <w:p w:rsidR="00694215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ujutru 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>na dan pregleda bolesnik ne sm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 da jede,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pije,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puši </w:t>
      </w:r>
    </w:p>
    <w:p w:rsidR="00694215" w:rsidRPr="005667A9" w:rsidRDefault="00694215" w:rsidP="005667A9">
      <w:pPr>
        <w:tabs>
          <w:tab w:val="left" w:pos="390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>Asistencija pr</w:t>
      </w:r>
      <w:r w:rsidR="00423CF8">
        <w:rPr>
          <w:rFonts w:ascii="Times New Roman" w:hAnsi="Times New Roman" w:cs="Times New Roman"/>
          <w:b/>
          <w:sz w:val="24"/>
          <w:szCs w:val="24"/>
          <w:lang w:val="sr-Latn-CS"/>
        </w:rPr>
        <w:t>i izvodjenju pregleda podrazum</w:t>
      </w: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>eva:</w:t>
      </w:r>
    </w:p>
    <w:p w:rsidR="00694215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davanje premedikacije (Atropin)</w:t>
      </w:r>
    </w:p>
    <w:p w:rsidR="00694215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skidanje zubne proteze</w:t>
      </w:r>
    </w:p>
    <w:p w:rsidR="00694215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postavljanja bolesnika na sto za intervencije (ako se bolesnik uvodi u opštu anesteziju daje se i relaksant  a po  nastupu relaksacije uključuje kiseonik)</w:t>
      </w:r>
    </w:p>
    <w:p w:rsidR="00694215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aplikacija anestetika (i.v. ili u nozdrve ili u bronhijalno stablo)</w:t>
      </w:r>
    </w:p>
    <w:p w:rsidR="00694215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asistenciju pri uvlač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>enju bronhoskopa i uzimanju  isečka (is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ečak se stavlja u formalin ili u epruvetu sa alkoholom)</w:t>
      </w:r>
    </w:p>
    <w:p w:rsidR="004B6A32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prebacivanje bolesnika u prostoriju za op</w:t>
      </w:r>
      <w:r w:rsidR="004B6A32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servaciju </w:t>
      </w:r>
    </w:p>
    <w:p w:rsidR="00A970FB" w:rsidRPr="0095732A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nadzor nad bolesnikom</w:t>
      </w:r>
    </w:p>
    <w:p w:rsidR="00694215" w:rsidRPr="005667A9" w:rsidRDefault="00FF09BF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>Zbrinjanje bo</w:t>
      </w:r>
      <w:r w:rsidR="00694215"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lesnika </w:t>
      </w:r>
    </w:p>
    <w:p w:rsidR="00694215" w:rsidRPr="005667A9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opservacija bolesnika tokom i posle izvedene intervencije odnosi se na posmat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ranje izgleda bolesnika 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eventu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a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l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nog krvarenja,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bronhospazma,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stanja pulsa 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poremećaja ritma i akutnog zastoja srčanog rada. </w:t>
      </w:r>
    </w:p>
    <w:p w:rsidR="00694215" w:rsidRPr="005667A9" w:rsidRDefault="00423CF8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p</w:t>
      </w:r>
      <w:r w:rsidR="004B6A32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otrebno </w:t>
      </w:r>
      <w:r w:rsidR="00694215" w:rsidRPr="005667A9">
        <w:rPr>
          <w:rFonts w:ascii="Times New Roman" w:hAnsi="Times New Roman" w:cs="Times New Roman"/>
          <w:sz w:val="24"/>
          <w:szCs w:val="24"/>
          <w:lang w:val="sr-Latn-CS"/>
        </w:rPr>
        <w:t>je skrenuti pažnju na mogućnost sukrvičavog ispljuvka zbog biopsije</w:t>
      </w:r>
    </w:p>
    <w:p w:rsidR="00A970FB" w:rsidRDefault="00694215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bolesnik ne treba da pije i jede 2-4 h do uspostavljanja refleksa gutanja </w:t>
      </w:r>
    </w:p>
    <w:p w:rsidR="0095732A" w:rsidRPr="0095732A" w:rsidRDefault="0095732A" w:rsidP="0095732A">
      <w:pPr>
        <w:pStyle w:val="ListParagraph"/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3D5184" w:rsidRPr="005667A9" w:rsidRDefault="008A3042" w:rsidP="0095732A">
      <w:pPr>
        <w:pStyle w:val="ListParagraph"/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4705" cy="2300437"/>
            <wp:effectExtent l="19050" t="0" r="0" b="0"/>
            <wp:docPr id="11" name="Picture 12" descr="C:\Documents and Settings\User\Desktop\bronhoskopi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bronhoskopija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47" cy="23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84" w:rsidRPr="00CA2376" w:rsidRDefault="0095732A" w:rsidP="0095732A">
      <w:pPr>
        <w:pStyle w:val="ListParagraph"/>
        <w:tabs>
          <w:tab w:val="left" w:pos="3900"/>
        </w:tabs>
        <w:jc w:val="center"/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</w:pPr>
      <w:r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Slika 4</w:t>
      </w:r>
      <w:r w:rsidR="003D5184"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c.-Rigidna bronhoskopija</w:t>
      </w:r>
    </w:p>
    <w:p w:rsidR="00BE7DE4" w:rsidRPr="005667A9" w:rsidRDefault="0095732A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lastRenderedPageBreak/>
        <w:t xml:space="preserve">     </w:t>
      </w:r>
      <w:r w:rsidR="00BE7DE4" w:rsidRPr="00CA2376">
        <w:rPr>
          <w:rFonts w:ascii="Times New Roman" w:hAnsi="Times New Roman" w:cs="Times New Roman"/>
          <w:b/>
          <w:color w:val="7030A0"/>
          <w:sz w:val="24"/>
          <w:szCs w:val="24"/>
          <w:lang w:val="sr-Latn-CS"/>
        </w:rPr>
        <w:t>Pleuralna punkcija</w:t>
      </w:r>
      <w:r w:rsidR="00BE7DE4"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predstavlja ulazak specijalnom iglom u </w:t>
      </w:r>
      <w:r w:rsidR="00423CF8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pleuralni prostor radi dobijanja nakupljene tečnosti .</w:t>
      </w:r>
    </w:p>
    <w:p w:rsidR="00BE7DE4" w:rsidRPr="005667A9" w:rsidRDefault="0095732A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Obavlja se u dv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e svrhe:</w:t>
      </w:r>
    </w:p>
    <w:p w:rsidR="00BE7DE4" w:rsidRPr="005667A9" w:rsidRDefault="00FF09BF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>dijagnostičke</w:t>
      </w:r>
      <w:r w:rsidR="00423CF8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- 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tečnost se šalje na bakteri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o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loška 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citolo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ška i biohemijska ispitivanja </w:t>
      </w:r>
    </w:p>
    <w:p w:rsidR="00BE7DE4" w:rsidRPr="005667A9" w:rsidRDefault="00423CF8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terapijske </w:t>
      </w:r>
      <w:r w:rsidR="00FF09BF"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- 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evakuaci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ja tečnosti olakšava rad pluća, 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dijafragme i srca,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j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er omogućava normaln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o širenje grudnog koša </w:t>
      </w:r>
    </w:p>
    <w:p w:rsidR="00BE7DE4" w:rsidRPr="005667A9" w:rsidRDefault="0095732A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L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eka</w:t>
      </w:r>
      <w:r w:rsidR="00423CF8">
        <w:rPr>
          <w:rFonts w:ascii="Times New Roman" w:hAnsi="Times New Roman" w:cs="Times New Roman"/>
          <w:sz w:val="24"/>
          <w:szCs w:val="24"/>
          <w:lang w:val="sr-Latn-CS"/>
        </w:rPr>
        <w:t>r odlučuje o potrebi izvođ</w:t>
      </w:r>
      <w:r>
        <w:rPr>
          <w:rFonts w:ascii="Times New Roman" w:hAnsi="Times New Roman" w:cs="Times New Roman"/>
          <w:sz w:val="24"/>
          <w:szCs w:val="24"/>
          <w:lang w:val="sr-Latn-CS"/>
        </w:rPr>
        <w:t>enja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, a medicinska sestra pripr</w:t>
      </w:r>
      <w:r>
        <w:rPr>
          <w:rFonts w:ascii="Times New Roman" w:hAnsi="Times New Roman" w:cs="Times New Roman"/>
          <w:sz w:val="24"/>
          <w:szCs w:val="24"/>
          <w:lang w:val="sr-Latn-CS"/>
        </w:rPr>
        <w:t>ema bolesnika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potreban materijal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vodi računa o prostoru u kom će se intervencija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izvesti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423CF8">
        <w:rPr>
          <w:rFonts w:ascii="Times New Roman" w:hAnsi="Times New Roman" w:cs="Times New Roman"/>
          <w:sz w:val="24"/>
          <w:szCs w:val="24"/>
          <w:lang w:val="sr-Latn-CS"/>
        </w:rPr>
        <w:t>asistira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šalje materijal u laboratoriju i brine o bolesniku po završenoj intervenciji .</w:t>
      </w:r>
    </w:p>
    <w:p w:rsidR="00DE04C2" w:rsidRDefault="0095732A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Intervenciju izvode timski: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lekar koji izvodi intervenciju,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sestra koja asistira a potrebna je još jedna sestra koja pomaže  u pridržavanju bole</w:t>
      </w:r>
      <w:r>
        <w:rPr>
          <w:rFonts w:ascii="Times New Roman" w:hAnsi="Times New Roman" w:cs="Times New Roman"/>
          <w:sz w:val="24"/>
          <w:szCs w:val="24"/>
          <w:lang w:val="sr-Latn-CS"/>
        </w:rPr>
        <w:t>snika u slučaju nekih nepredviđ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enih potreba. </w:t>
      </w:r>
    </w:p>
    <w:p w:rsidR="0095732A" w:rsidRPr="005667A9" w:rsidRDefault="0095732A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BE7DE4" w:rsidRPr="005667A9" w:rsidRDefault="00BE7DE4" w:rsidP="005667A9">
      <w:pPr>
        <w:tabs>
          <w:tab w:val="left" w:pos="390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>Priprema bolesnika:</w:t>
      </w:r>
    </w:p>
    <w:p w:rsidR="00BE7DE4" w:rsidRPr="005667A9" w:rsidRDefault="00BE7DE4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s obzirom na to da za intervenciju nije potrebna posebna fizička 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>priprema ,</w:t>
      </w:r>
      <w:r w:rsidR="0028495C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>bolesnika treba obavestiti neposredno pr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 izvodjenja intervenije </w:t>
      </w:r>
    </w:p>
    <w:p w:rsidR="00BE7DE4" w:rsidRPr="005667A9" w:rsidRDefault="00BE7DE4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objasniti mu z</w:t>
      </w:r>
      <w:r w:rsidR="00423CF8">
        <w:rPr>
          <w:rFonts w:ascii="Times New Roman" w:hAnsi="Times New Roman" w:cs="Times New Roman"/>
          <w:sz w:val="24"/>
          <w:szCs w:val="24"/>
          <w:lang w:val="sr-Latn-CS"/>
        </w:rPr>
        <w:t>načaj i način izvodjenja radnje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423CF8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skrenuti mu pažnju na prinudni položaj tokom intervencije i značaj mirovanja</w:t>
      </w:r>
    </w:p>
    <w:p w:rsidR="00BE7DE4" w:rsidRPr="005667A9" w:rsidRDefault="00BE7DE4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moguća je i  medikamentozna priprema po nalogu</w:t>
      </w:r>
    </w:p>
    <w:p w:rsidR="003D5184" w:rsidRPr="0095732A" w:rsidRDefault="004D4B36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potrebno je obezb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ed</w:t>
      </w:r>
      <w:r w:rsidR="0028495C">
        <w:rPr>
          <w:rFonts w:ascii="Times New Roman" w:hAnsi="Times New Roman" w:cs="Times New Roman"/>
          <w:sz w:val="24"/>
          <w:szCs w:val="24"/>
          <w:lang w:val="sr-Latn-CS"/>
        </w:rPr>
        <w:t>iti istoriju bolesti jer je pr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e pregleda neophodno analizirati radiloški nalaz pluća</w:t>
      </w:r>
    </w:p>
    <w:p w:rsidR="003D5184" w:rsidRPr="005667A9" w:rsidRDefault="003D5184" w:rsidP="005667A9">
      <w:pPr>
        <w:tabs>
          <w:tab w:val="left" w:pos="390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BE7DE4" w:rsidRPr="005667A9" w:rsidRDefault="0095732A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="003D5184"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="00BE7DE4"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>Asistencija:</w:t>
      </w:r>
    </w:p>
    <w:p w:rsidR="00BE7DE4" w:rsidRPr="005667A9" w:rsidRDefault="00BE7DE4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bolesnika dove</w:t>
      </w:r>
      <w:r w:rsidR="004D4B36">
        <w:rPr>
          <w:rFonts w:ascii="Times New Roman" w:hAnsi="Times New Roman" w:cs="Times New Roman"/>
          <w:sz w:val="24"/>
          <w:szCs w:val="24"/>
          <w:lang w:val="sr-Latn-CS"/>
        </w:rPr>
        <w:t>sti u sobu za intervenciju na s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edećim kolicima kako se  hodanjem ne bi zamorio</w:t>
      </w:r>
    </w:p>
    <w:p w:rsidR="00BE7DE4" w:rsidRPr="005667A9" w:rsidRDefault="00BE7DE4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postaviti ga u odgovarajući položaj –može opkoračiti stolicu s prekrštenim rukama i sestra koja ga pridržava može kontrolom pulsa da posmatra stanje bolesnika </w:t>
      </w:r>
    </w:p>
    <w:p w:rsidR="00BE7DE4" w:rsidRPr="005667A9" w:rsidRDefault="00BE7DE4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asistirati pri dezinfekciji (čišćenje benzinom ,potom dezinfekcija alkoholom i jodom)</w:t>
      </w:r>
    </w:p>
    <w:p w:rsidR="00BE7DE4" w:rsidRPr="005667A9" w:rsidRDefault="00BE7DE4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moguća je anestezija mjesta uboda novokainom (dodati  brizgalicu sa anestetikom i iglom  za s.c. apl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>ikaciju l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ekova)</w:t>
      </w:r>
    </w:p>
    <w:p w:rsidR="00BE7DE4" w:rsidRPr="005667A9" w:rsidRDefault="00BE7DE4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pri dijagnostičkoj pun</w:t>
      </w:r>
      <w:r w:rsidR="0028495C">
        <w:rPr>
          <w:rFonts w:ascii="Times New Roman" w:hAnsi="Times New Roman" w:cs="Times New Roman"/>
          <w:sz w:val="24"/>
          <w:szCs w:val="24"/>
          <w:lang w:val="sr-Latn-CS"/>
        </w:rPr>
        <w:t xml:space="preserve">kciji dodati pripremljenu iglu s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većom brizgalizom,</w:t>
      </w:r>
      <w:r w:rsidR="0028495C">
        <w:rPr>
          <w:rFonts w:ascii="Times New Roman" w:hAnsi="Times New Roman" w:cs="Times New Roman"/>
          <w:sz w:val="24"/>
          <w:szCs w:val="24"/>
          <w:lang w:val="sr-Latn-CS"/>
        </w:rPr>
        <w:t xml:space="preserve"> a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pri terapeutskoj igla mora da ima nastavak ,kako bi promjeni brizgalice i njenom pražnjenju ne bi ušao vazduh </w:t>
      </w:r>
    </w:p>
    <w:p w:rsidR="00BE7DE4" w:rsidRPr="005667A9" w:rsidRDefault="00BE7DE4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lastRenderedPageBreak/>
        <w:t>terapeuts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>ka punkcija može i obično zaht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eva i intr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>apleuralnu aplikaciju l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ekova radi sprečavanja razvoja infekcije i stvara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>nja priraslica a pripremljene lekove treba dodati l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ekaru</w:t>
      </w:r>
    </w:p>
    <w:p w:rsidR="00BE7DE4" w:rsidRPr="005667A9" w:rsidRDefault="0095732A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po izvlačenju igle ubodno m</w:t>
      </w:r>
      <w:r w:rsidR="00BE7DE4" w:rsidRPr="005667A9">
        <w:rPr>
          <w:rFonts w:ascii="Times New Roman" w:hAnsi="Times New Roman" w:cs="Times New Roman"/>
          <w:sz w:val="24"/>
          <w:szCs w:val="24"/>
          <w:lang w:val="sr-Latn-CS"/>
        </w:rPr>
        <w:t>esto pre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kriti sterilnom gazom i leukoplastom</w:t>
      </w:r>
    </w:p>
    <w:p w:rsidR="00BE7DE4" w:rsidRPr="005667A9" w:rsidRDefault="00BE7DE4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bolesnika treba prebaciti kolicima u sobu,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postaviti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ga u polus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edeći položaj na zdravu stranu,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i omogućiti mu odmor</w:t>
      </w:r>
    </w:p>
    <w:p w:rsidR="00BE7DE4" w:rsidRPr="005667A9" w:rsidRDefault="00BE7DE4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posmatrati bolesnika (izgled,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boju kože 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puls,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m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esto uboda bez skidanja gaze)  i 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>beležiti zapažanja. Pri promenama obavestiti l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ekara.</w:t>
      </w:r>
    </w:p>
    <w:p w:rsidR="00BE7DE4" w:rsidRPr="005667A9" w:rsidRDefault="00BE7DE4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poslati dobijeni punktat sa uputom na preglede( bakteriloški i mikroskopski pre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>gledi. Pregledi sedimenta zahtevaju sterilne posude, a hemijski-b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elančevine,</w:t>
      </w:r>
      <w:r w:rsidR="0095732A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npr. Hemijski čiste.).</w:t>
      </w:r>
    </w:p>
    <w:p w:rsidR="00A970FB" w:rsidRDefault="00BE7DE4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dalji rad po nalogu.</w:t>
      </w:r>
    </w:p>
    <w:p w:rsidR="0095732A" w:rsidRPr="005667A9" w:rsidRDefault="0095732A" w:rsidP="0095732A">
      <w:pPr>
        <w:pStyle w:val="ListParagraph"/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DE04C2" w:rsidRPr="005667A9" w:rsidRDefault="001C51BD" w:rsidP="0095732A">
      <w:pPr>
        <w:pStyle w:val="ListParagraph"/>
        <w:tabs>
          <w:tab w:val="left" w:pos="3900"/>
        </w:tabs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5935" cy="2173196"/>
            <wp:effectExtent l="19050" t="0" r="2665" b="0"/>
            <wp:docPr id="15" name="Picture 13" descr="C:\Documents and Settings\User\Desktop\03e30eecbda64e89fd560cb520a3bc97-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03e30eecbda64e89fd560cb520a3bc97-jpg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6" cy="217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FB" w:rsidRPr="00CA2376" w:rsidRDefault="0095732A" w:rsidP="0095732A">
      <w:pPr>
        <w:tabs>
          <w:tab w:val="left" w:pos="3900"/>
        </w:tabs>
        <w:ind w:left="360"/>
        <w:jc w:val="center"/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</w:pPr>
      <w:r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Slika 4</w:t>
      </w:r>
      <w:r w:rsidR="00E1202F"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d</w:t>
      </w:r>
      <w:r w:rsidR="00A970FB" w:rsidRPr="00CA2376">
        <w:rPr>
          <w:rFonts w:ascii="Times New Roman" w:hAnsi="Times New Roman" w:cs="Times New Roman"/>
          <w:b/>
          <w:color w:val="660033"/>
          <w:sz w:val="24"/>
          <w:szCs w:val="24"/>
          <w:lang w:val="sr-Latn-CS"/>
        </w:rPr>
        <w:t>.- Položaj bolesnika kod pleuralne punkcije</w:t>
      </w:r>
    </w:p>
    <w:p w:rsidR="004B6A32" w:rsidRPr="005667A9" w:rsidRDefault="004B6A32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B6A32" w:rsidRPr="005667A9" w:rsidRDefault="0095732A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   </w:t>
      </w:r>
      <w:r w:rsidRPr="00CA2376">
        <w:rPr>
          <w:rFonts w:ascii="Times New Roman" w:hAnsi="Times New Roman" w:cs="Times New Roman"/>
          <w:b/>
          <w:color w:val="7030A0"/>
          <w:sz w:val="24"/>
          <w:szCs w:val="24"/>
          <w:lang w:val="sr-Latn-CS"/>
        </w:rPr>
        <w:t xml:space="preserve"> </w:t>
      </w:r>
      <w:r w:rsidR="004B6A32" w:rsidRPr="00CA2376">
        <w:rPr>
          <w:rFonts w:ascii="Times New Roman" w:hAnsi="Times New Roman" w:cs="Times New Roman"/>
          <w:b/>
          <w:color w:val="7030A0"/>
          <w:sz w:val="24"/>
          <w:szCs w:val="24"/>
          <w:lang w:val="sr-Latn-CS"/>
        </w:rPr>
        <w:t>Oksigenacija</w:t>
      </w:r>
      <w:r w:rsidR="004B6A32"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="004B6A32" w:rsidRPr="005667A9">
        <w:rPr>
          <w:rFonts w:ascii="Times New Roman" w:hAnsi="Times New Roman" w:cs="Times New Roman"/>
          <w:sz w:val="24"/>
          <w:szCs w:val="24"/>
          <w:lang w:val="sr-Latn-CS"/>
        </w:rPr>
        <w:t>predstavlja inhalaciju kiseonika radi otklanjanja anoksične,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anemične</w:t>
      </w:r>
      <w:r w:rsidR="004B6A32" w:rsidRPr="005667A9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4B6A32" w:rsidRPr="005667A9">
        <w:rPr>
          <w:rFonts w:ascii="Times New Roman" w:hAnsi="Times New Roman" w:cs="Times New Roman"/>
          <w:sz w:val="24"/>
          <w:szCs w:val="24"/>
          <w:lang w:val="sr-Latn-CS"/>
        </w:rPr>
        <w:t>zastojne i histotoksične hipooksije tkiva i smanjenja potreba za kompezatornom aktivnošću pomoćnih organa.</w:t>
      </w:r>
    </w:p>
    <w:p w:rsidR="004B6A32" w:rsidRPr="005667A9" w:rsidRDefault="000118B8" w:rsidP="005667A9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4B6A32" w:rsidRPr="005667A9">
        <w:rPr>
          <w:rFonts w:ascii="Times New Roman" w:hAnsi="Times New Roman" w:cs="Times New Roman"/>
          <w:sz w:val="24"/>
          <w:szCs w:val="24"/>
          <w:lang w:val="sr-Latn-CS"/>
        </w:rPr>
        <w:t>Oksigenacija se primjenjuje po 3K principu i to :</w:t>
      </w:r>
    </w:p>
    <w:p w:rsidR="004B6A32" w:rsidRPr="005667A9" w:rsidRDefault="004B6A32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>Kontinuirano</w:t>
      </w:r>
      <w:r w:rsidR="000118B8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(ne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>prekidno dok druge terapijske m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ere koje se kombinuju ne daju pozitivne rezultate )</w:t>
      </w:r>
    </w:p>
    <w:p w:rsidR="004B6A32" w:rsidRPr="005667A9" w:rsidRDefault="004B6A32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Kombinovano 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>– s drugim metodama l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ečenja</w:t>
      </w:r>
    </w:p>
    <w:p w:rsidR="004B6A32" w:rsidRPr="005667A9" w:rsidRDefault="004B6A32" w:rsidP="00DD7F27">
      <w:pPr>
        <w:pStyle w:val="ListParagraph"/>
        <w:numPr>
          <w:ilvl w:val="0"/>
          <w:numId w:val="9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Kontrolisano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(obavezna je kontrola Pa O2,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SaO2,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PaCO2 i acidobaznog stanja)</w:t>
      </w:r>
    </w:p>
    <w:p w:rsidR="001C51BD" w:rsidRDefault="001C51BD" w:rsidP="000118B8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B6A32" w:rsidRPr="005667A9" w:rsidRDefault="004B6A32" w:rsidP="000118B8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lastRenderedPageBreak/>
        <w:t>U zavisnosti od potrebe može se dati putem:</w:t>
      </w:r>
    </w:p>
    <w:p w:rsidR="004B6A32" w:rsidRPr="005667A9" w:rsidRDefault="004B6A32" w:rsidP="00DD7F27">
      <w:pPr>
        <w:pStyle w:val="ListParagraph"/>
        <w:numPr>
          <w:ilvl w:val="0"/>
          <w:numId w:val="10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Nazofaringealne sonde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(katetera) sa vrhom u epifarinks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>u (mora se odm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eriti rastojanje od vrha nosa do uha i kateter se uvede u nosnicu i fiksira)</w:t>
      </w:r>
    </w:p>
    <w:p w:rsidR="004B6A32" w:rsidRPr="005667A9" w:rsidRDefault="004B6A32" w:rsidP="00DD7F27">
      <w:pPr>
        <w:pStyle w:val="ListParagraph"/>
        <w:numPr>
          <w:ilvl w:val="0"/>
          <w:numId w:val="10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Putem binazalne sonde 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>sa nastavcima smeštenim u prednji deo ob</w:t>
      </w:r>
      <w:r w:rsidR="00FF09BF" w:rsidRPr="005667A9">
        <w:rPr>
          <w:rFonts w:ascii="Times New Roman" w:hAnsi="Times New Roman" w:cs="Times New Roman"/>
          <w:sz w:val="24"/>
          <w:szCs w:val="24"/>
          <w:lang w:val="sr-Latn-CS"/>
        </w:rPr>
        <w:t>e nosne šupljin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>e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.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 xml:space="preserve"> Koristi se kod sv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esnih bolesnika.</w:t>
      </w:r>
    </w:p>
    <w:p w:rsidR="004B6A32" w:rsidRPr="005667A9" w:rsidRDefault="004B6A32" w:rsidP="00DD7F27">
      <w:pPr>
        <w:pStyle w:val="ListParagraph"/>
        <w:numPr>
          <w:ilvl w:val="0"/>
          <w:numId w:val="10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Maske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za kiseonik  s ventilom i balonom danas se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 xml:space="preserve"> ređ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 koriste i samo privremeno u hitni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>m slučajevima kada treba obezb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editi veću količinu kiseonika.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Daje se u količini od 8 do 10 l na sat</w:t>
      </w:r>
    </w:p>
    <w:p w:rsidR="00DE04C2" w:rsidRPr="005667A9" w:rsidRDefault="004B6A32" w:rsidP="00DD7F27">
      <w:pPr>
        <w:pStyle w:val="ListParagraph"/>
        <w:numPr>
          <w:ilvl w:val="0"/>
          <w:numId w:val="10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5667A9">
        <w:rPr>
          <w:rFonts w:ascii="Times New Roman" w:hAnsi="Times New Roman" w:cs="Times New Roman"/>
          <w:sz w:val="24"/>
          <w:szCs w:val="24"/>
          <w:lang w:val="sr-Latn-CS"/>
        </w:rPr>
        <w:t>Na terenu i  u bolničkim uslovima u urgentnoj medicini kod reanimacije bolesnika može se preko „ambu“ balona davati atmosferski vazduh (21%).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 xml:space="preserve"> Ovaj postupak zamenjuje v</w:t>
      </w:r>
      <w:r w:rsidRPr="005667A9">
        <w:rPr>
          <w:rFonts w:ascii="Times New Roman" w:hAnsi="Times New Roman" w:cs="Times New Roman"/>
          <w:sz w:val="24"/>
          <w:szCs w:val="24"/>
          <w:lang w:val="sr-Latn-CS"/>
        </w:rPr>
        <w:t>eštačko disanje usta na usta ili usta na nos.</w:t>
      </w:r>
    </w:p>
    <w:p w:rsidR="00DE04C2" w:rsidRPr="005667A9" w:rsidRDefault="00DE04C2" w:rsidP="005667A9">
      <w:pPr>
        <w:pStyle w:val="ListParagraph"/>
        <w:tabs>
          <w:tab w:val="left" w:pos="3900"/>
        </w:tabs>
        <w:ind w:left="108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DE04C2" w:rsidRPr="005667A9" w:rsidRDefault="00DE04C2" w:rsidP="005667A9">
      <w:pPr>
        <w:pStyle w:val="ListParagraph"/>
        <w:tabs>
          <w:tab w:val="left" w:pos="3900"/>
        </w:tabs>
        <w:ind w:left="108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970FB" w:rsidRPr="005667A9" w:rsidRDefault="000118B8" w:rsidP="005667A9">
      <w:pPr>
        <w:pStyle w:val="ListParagraph"/>
        <w:tabs>
          <w:tab w:val="left" w:pos="3900"/>
        </w:tabs>
        <w:ind w:left="10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A970FB" w:rsidRPr="005667A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04C2" w:rsidRPr="005667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4575" cy="3141806"/>
            <wp:effectExtent l="19050" t="0" r="0" b="0"/>
            <wp:docPr id="12" name="Picture 11" descr="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264" cy="314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184" w:rsidRPr="005667A9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3D5184" w:rsidRPr="005667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3526" cy="3143250"/>
            <wp:effectExtent l="19050" t="0" r="0" b="0"/>
            <wp:docPr id="16" name="Picture 15" descr="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526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84" w:rsidRPr="00CA2376" w:rsidRDefault="000118B8" w:rsidP="005667A9">
      <w:pPr>
        <w:pStyle w:val="ListParagraph"/>
        <w:tabs>
          <w:tab w:val="left" w:pos="3900"/>
        </w:tabs>
        <w:ind w:left="1080"/>
        <w:jc w:val="both"/>
        <w:rPr>
          <w:rFonts w:ascii="Times New Roman" w:hAnsi="Times New Roman" w:cs="Times New Roman"/>
          <w:b/>
          <w:noProof/>
          <w:color w:val="660033"/>
          <w:sz w:val="24"/>
          <w:szCs w:val="24"/>
        </w:rPr>
      </w:pPr>
      <w:r w:rsidRPr="00CA2376">
        <w:rPr>
          <w:rFonts w:ascii="Times New Roman" w:hAnsi="Times New Roman" w:cs="Times New Roman"/>
          <w:noProof/>
          <w:color w:val="660033"/>
          <w:sz w:val="24"/>
          <w:szCs w:val="24"/>
        </w:rPr>
        <w:t xml:space="preserve">                  </w:t>
      </w:r>
      <w:r w:rsidRPr="00CA2376">
        <w:rPr>
          <w:rFonts w:ascii="Times New Roman" w:hAnsi="Times New Roman" w:cs="Times New Roman"/>
          <w:b/>
          <w:noProof/>
          <w:color w:val="660033"/>
          <w:sz w:val="24"/>
          <w:szCs w:val="24"/>
        </w:rPr>
        <w:t>Slika4</w:t>
      </w:r>
      <w:r w:rsidR="00E1202F" w:rsidRPr="00CA2376">
        <w:rPr>
          <w:rFonts w:ascii="Times New Roman" w:hAnsi="Times New Roman" w:cs="Times New Roman"/>
          <w:b/>
          <w:noProof/>
          <w:color w:val="660033"/>
          <w:sz w:val="24"/>
          <w:szCs w:val="24"/>
        </w:rPr>
        <w:t>e</w:t>
      </w:r>
      <w:r w:rsidR="004D4B36">
        <w:rPr>
          <w:rFonts w:ascii="Times New Roman" w:hAnsi="Times New Roman" w:cs="Times New Roman"/>
          <w:b/>
          <w:noProof/>
          <w:color w:val="660033"/>
          <w:sz w:val="24"/>
          <w:szCs w:val="24"/>
        </w:rPr>
        <w:t>- Prim</w:t>
      </w:r>
      <w:r w:rsidR="00A970FB" w:rsidRPr="00CA2376">
        <w:rPr>
          <w:rFonts w:ascii="Times New Roman" w:hAnsi="Times New Roman" w:cs="Times New Roman"/>
          <w:b/>
          <w:noProof/>
          <w:color w:val="660033"/>
          <w:sz w:val="24"/>
          <w:szCs w:val="24"/>
        </w:rPr>
        <w:t xml:space="preserve">ena kiseonika </w:t>
      </w:r>
      <w:r w:rsidRPr="00CA2376">
        <w:rPr>
          <w:rFonts w:ascii="Times New Roman" w:hAnsi="Times New Roman" w:cs="Times New Roman"/>
          <w:b/>
          <w:noProof/>
          <w:color w:val="660033"/>
          <w:sz w:val="24"/>
          <w:szCs w:val="24"/>
        </w:rPr>
        <w:t xml:space="preserve">              Slika 4</w:t>
      </w:r>
      <w:r w:rsidR="00E1202F" w:rsidRPr="00CA2376">
        <w:rPr>
          <w:rFonts w:ascii="Times New Roman" w:hAnsi="Times New Roman" w:cs="Times New Roman"/>
          <w:b/>
          <w:noProof/>
          <w:color w:val="660033"/>
          <w:sz w:val="24"/>
          <w:szCs w:val="24"/>
        </w:rPr>
        <w:t>f</w:t>
      </w:r>
      <w:r w:rsidR="003D5184" w:rsidRPr="00CA2376">
        <w:rPr>
          <w:rFonts w:ascii="Times New Roman" w:hAnsi="Times New Roman" w:cs="Times New Roman"/>
          <w:b/>
          <w:noProof/>
          <w:color w:val="660033"/>
          <w:sz w:val="24"/>
          <w:szCs w:val="24"/>
        </w:rPr>
        <w:t>.- Boca sa kiseonikom-</w:t>
      </w:r>
    </w:p>
    <w:p w:rsidR="003D5184" w:rsidRPr="00CA2376" w:rsidRDefault="000118B8" w:rsidP="005667A9">
      <w:pPr>
        <w:pStyle w:val="ListParagraph"/>
        <w:tabs>
          <w:tab w:val="left" w:pos="3900"/>
        </w:tabs>
        <w:ind w:left="1080"/>
        <w:jc w:val="both"/>
        <w:rPr>
          <w:rFonts w:ascii="Times New Roman" w:hAnsi="Times New Roman" w:cs="Times New Roman"/>
          <w:b/>
          <w:noProof/>
          <w:color w:val="660033"/>
          <w:sz w:val="24"/>
          <w:szCs w:val="24"/>
        </w:rPr>
      </w:pPr>
      <w:r w:rsidRPr="00CA2376">
        <w:rPr>
          <w:rFonts w:ascii="Times New Roman" w:hAnsi="Times New Roman" w:cs="Times New Roman"/>
          <w:b/>
          <w:noProof/>
          <w:color w:val="660033"/>
          <w:sz w:val="24"/>
          <w:szCs w:val="24"/>
        </w:rPr>
        <w:t xml:space="preserve">                      </w:t>
      </w:r>
      <w:r w:rsidR="00A970FB" w:rsidRPr="00CA2376">
        <w:rPr>
          <w:rFonts w:ascii="Times New Roman" w:hAnsi="Times New Roman" w:cs="Times New Roman"/>
          <w:b/>
          <w:noProof/>
          <w:color w:val="660033"/>
          <w:sz w:val="24"/>
          <w:szCs w:val="24"/>
        </w:rPr>
        <w:t xml:space="preserve">preko binazalne kanile </w:t>
      </w:r>
      <w:r w:rsidR="003D5184" w:rsidRPr="00CA2376">
        <w:rPr>
          <w:rFonts w:ascii="Times New Roman" w:hAnsi="Times New Roman" w:cs="Times New Roman"/>
          <w:b/>
          <w:noProof/>
          <w:color w:val="660033"/>
          <w:sz w:val="24"/>
          <w:szCs w:val="24"/>
        </w:rPr>
        <w:t xml:space="preserve">                                lokalni dovod</w:t>
      </w:r>
    </w:p>
    <w:p w:rsidR="000118B8" w:rsidRPr="00CA2376" w:rsidRDefault="000118B8" w:rsidP="005667A9">
      <w:pPr>
        <w:pStyle w:val="ListParagraph"/>
        <w:tabs>
          <w:tab w:val="left" w:pos="3900"/>
        </w:tabs>
        <w:ind w:left="1080"/>
        <w:jc w:val="both"/>
        <w:rPr>
          <w:rFonts w:ascii="Times New Roman" w:hAnsi="Times New Roman" w:cs="Times New Roman"/>
          <w:color w:val="660033"/>
          <w:sz w:val="24"/>
          <w:szCs w:val="24"/>
          <w:lang w:val="sr-Latn-CS"/>
        </w:rPr>
      </w:pPr>
    </w:p>
    <w:p w:rsidR="004B6A32" w:rsidRPr="005667A9" w:rsidRDefault="000118B8" w:rsidP="005667A9">
      <w:pPr>
        <w:pStyle w:val="ListParagraph"/>
        <w:tabs>
          <w:tab w:val="left" w:pos="3900"/>
        </w:tabs>
        <w:ind w:left="10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</w:t>
      </w:r>
      <w:r w:rsidR="004B6A32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Kiseonik se mora </w:t>
      </w:r>
      <w:r>
        <w:rPr>
          <w:rFonts w:ascii="Times New Roman" w:hAnsi="Times New Roman" w:cs="Times New Roman"/>
          <w:sz w:val="24"/>
          <w:szCs w:val="24"/>
          <w:lang w:val="sr-Latn-CS"/>
        </w:rPr>
        <w:t>o</w:t>
      </w:r>
      <w:r w:rsidR="004B6A32" w:rsidRPr="005667A9">
        <w:rPr>
          <w:rFonts w:ascii="Times New Roman" w:hAnsi="Times New Roman" w:cs="Times New Roman"/>
          <w:sz w:val="24"/>
          <w:szCs w:val="24"/>
          <w:lang w:val="sr-Latn-CS"/>
        </w:rPr>
        <w:t>vlažiti</w:t>
      </w:r>
      <w:r>
        <w:rPr>
          <w:rFonts w:ascii="Times New Roman" w:hAnsi="Times New Roman" w:cs="Times New Roman"/>
          <w:sz w:val="24"/>
          <w:szCs w:val="24"/>
          <w:lang w:val="sr-Latn-CS"/>
        </w:rPr>
        <w:t>,</w:t>
      </w:r>
      <w:r w:rsidR="004B6A32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 za šta služi </w:t>
      </w:r>
      <w:r>
        <w:rPr>
          <w:rFonts w:ascii="Times New Roman" w:hAnsi="Times New Roman" w:cs="Times New Roman"/>
          <w:sz w:val="24"/>
          <w:szCs w:val="24"/>
          <w:lang w:val="sr-Latn-CS"/>
        </w:rPr>
        <w:t>Dragerov sistem za vlaženje i m</w:t>
      </w:r>
      <w:r w:rsidR="004B6A32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erenje  protoka kiseonika. </w:t>
      </w:r>
    </w:p>
    <w:p w:rsidR="000118B8" w:rsidRDefault="000118B8" w:rsidP="005667A9">
      <w:pPr>
        <w:pStyle w:val="ListParagraph"/>
        <w:tabs>
          <w:tab w:val="left" w:pos="3900"/>
        </w:tabs>
        <w:ind w:left="108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B6A32" w:rsidRPr="005667A9" w:rsidRDefault="000118B8" w:rsidP="005667A9">
      <w:pPr>
        <w:pStyle w:val="ListParagraph"/>
        <w:tabs>
          <w:tab w:val="left" w:pos="3900"/>
        </w:tabs>
        <w:ind w:left="108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Količinu kiseonika određuje l</w:t>
      </w:r>
      <w:r w:rsidR="004B6A32" w:rsidRPr="005667A9">
        <w:rPr>
          <w:rFonts w:ascii="Times New Roman" w:hAnsi="Times New Roman" w:cs="Times New Roman"/>
          <w:sz w:val="24"/>
          <w:szCs w:val="24"/>
          <w:lang w:val="sr-Latn-CS"/>
        </w:rPr>
        <w:t>ekar ,a u pulmologiji se najčešće koristi kontinuirano davanje niskih  koncentracija  kiseonika   (1-2l). Kontrola efikasnosti i dovol</w:t>
      </w:r>
      <w:r>
        <w:rPr>
          <w:rFonts w:ascii="Times New Roman" w:hAnsi="Times New Roman" w:cs="Times New Roman"/>
          <w:sz w:val="24"/>
          <w:szCs w:val="24"/>
          <w:lang w:val="sr-Latn-CS"/>
        </w:rPr>
        <w:t>jnosti terapije kiseonikom prov</w:t>
      </w:r>
      <w:r w:rsidR="004B6A32" w:rsidRPr="005667A9">
        <w:rPr>
          <w:rFonts w:ascii="Times New Roman" w:hAnsi="Times New Roman" w:cs="Times New Roman"/>
          <w:sz w:val="24"/>
          <w:szCs w:val="24"/>
          <w:lang w:val="sr-Latn-CS"/>
        </w:rPr>
        <w:t xml:space="preserve">erava se gasnim analizama. </w:t>
      </w:r>
    </w:p>
    <w:p w:rsidR="001C51BD" w:rsidRDefault="001C51BD" w:rsidP="000118B8">
      <w:p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0118B8" w:rsidRPr="000118B8" w:rsidRDefault="004B6A32" w:rsidP="000118B8">
      <w:pPr>
        <w:tabs>
          <w:tab w:val="left" w:pos="3900"/>
        </w:tabs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0118B8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Intervencije medicinske sestre pri terapiji kiseonikom </w:t>
      </w:r>
    </w:p>
    <w:p w:rsidR="004B6A32" w:rsidRPr="000118B8" w:rsidRDefault="004B6A32" w:rsidP="00DD7F27">
      <w:pPr>
        <w:pStyle w:val="ListParagraph"/>
        <w:numPr>
          <w:ilvl w:val="0"/>
          <w:numId w:val="30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0118B8">
        <w:rPr>
          <w:rFonts w:ascii="Times New Roman" w:hAnsi="Times New Roman" w:cs="Times New Roman"/>
          <w:sz w:val="24"/>
          <w:szCs w:val="24"/>
          <w:lang w:val="sr-Latn-CS"/>
        </w:rPr>
        <w:t>Objasniti bolesniku značaj (ako je moguće )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Pr="000118B8">
        <w:rPr>
          <w:rFonts w:ascii="Times New Roman" w:hAnsi="Times New Roman" w:cs="Times New Roman"/>
          <w:sz w:val="24"/>
          <w:szCs w:val="24"/>
          <w:lang w:val="sr-Latn-CS"/>
        </w:rPr>
        <w:t>terapije kiseonikom i važnost saradnje.</w:t>
      </w:r>
    </w:p>
    <w:p w:rsidR="004B6A32" w:rsidRPr="000118B8" w:rsidRDefault="000118B8" w:rsidP="00DD7F27">
      <w:pPr>
        <w:pStyle w:val="ListParagraph"/>
        <w:numPr>
          <w:ilvl w:val="0"/>
          <w:numId w:val="30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Proveriti</w:t>
      </w:r>
      <w:r w:rsidR="004B6A32" w:rsidRPr="000118B8">
        <w:rPr>
          <w:rFonts w:ascii="Times New Roman" w:hAnsi="Times New Roman" w:cs="Times New Roman"/>
          <w:sz w:val="24"/>
          <w:szCs w:val="24"/>
          <w:lang w:val="sr-Latn-CS"/>
        </w:rPr>
        <w:t xml:space="preserve"> količinu </w:t>
      </w:r>
      <w:r>
        <w:rPr>
          <w:rFonts w:ascii="Times New Roman" w:hAnsi="Times New Roman" w:cs="Times New Roman"/>
          <w:sz w:val="24"/>
          <w:szCs w:val="24"/>
          <w:lang w:val="sr-Latn-CS"/>
        </w:rPr>
        <w:t>destilovane vode i ispravnost m</w:t>
      </w:r>
      <w:r w:rsidR="004B6A32" w:rsidRPr="000118B8">
        <w:rPr>
          <w:rFonts w:ascii="Times New Roman" w:hAnsi="Times New Roman" w:cs="Times New Roman"/>
          <w:sz w:val="24"/>
          <w:szCs w:val="24"/>
          <w:lang w:val="sr-Latn-CS"/>
        </w:rPr>
        <w:t>erača protoka gasa i podesiti protok gasa.</w:t>
      </w:r>
    </w:p>
    <w:p w:rsidR="004B6A32" w:rsidRPr="000118B8" w:rsidRDefault="000118B8" w:rsidP="00DD7F27">
      <w:pPr>
        <w:pStyle w:val="ListParagraph"/>
        <w:numPr>
          <w:ilvl w:val="0"/>
          <w:numId w:val="30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Sm</w:t>
      </w:r>
      <w:r w:rsidR="004B6A32" w:rsidRPr="000118B8">
        <w:rPr>
          <w:rFonts w:ascii="Times New Roman" w:hAnsi="Times New Roman" w:cs="Times New Roman"/>
          <w:sz w:val="24"/>
          <w:szCs w:val="24"/>
          <w:lang w:val="sr-Latn-CS"/>
        </w:rPr>
        <w:t>estiti bolesnika u odgovarajući,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obično polus</w:t>
      </w:r>
      <w:r w:rsidR="004B6A32" w:rsidRPr="000118B8">
        <w:rPr>
          <w:rFonts w:ascii="Times New Roman" w:hAnsi="Times New Roman" w:cs="Times New Roman"/>
          <w:sz w:val="24"/>
          <w:szCs w:val="24"/>
          <w:lang w:val="sr-Latn-CS"/>
        </w:rPr>
        <w:t>edeći  položaj i uključiti terapiju,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 </w:t>
      </w:r>
      <w:r w:rsidR="004B6A32" w:rsidRPr="000118B8">
        <w:rPr>
          <w:rFonts w:ascii="Times New Roman" w:hAnsi="Times New Roman" w:cs="Times New Roman"/>
          <w:sz w:val="24"/>
          <w:szCs w:val="24"/>
          <w:lang w:val="sr-Latn-CS"/>
        </w:rPr>
        <w:t>uz neophodne kontrole u smislu  osiguranja stalnog dotoka kiseonika.</w:t>
      </w:r>
    </w:p>
    <w:p w:rsidR="00FF09BF" w:rsidRPr="000118B8" w:rsidRDefault="000118B8" w:rsidP="00DD7F27">
      <w:pPr>
        <w:pStyle w:val="ListParagraph"/>
        <w:numPr>
          <w:ilvl w:val="0"/>
          <w:numId w:val="30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Stalno pratiti stanje sv</w:t>
      </w:r>
      <w:r w:rsidR="004B6A32" w:rsidRPr="000118B8">
        <w:rPr>
          <w:rFonts w:ascii="Times New Roman" w:hAnsi="Times New Roman" w:cs="Times New Roman"/>
          <w:sz w:val="24"/>
          <w:szCs w:val="24"/>
          <w:lang w:val="sr-Latn-CS"/>
        </w:rPr>
        <w:t>esti bolesnika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(pojava </w:t>
      </w:r>
      <w:r w:rsidR="004B6A32" w:rsidRPr="000118B8">
        <w:rPr>
          <w:rFonts w:ascii="Times New Roman" w:hAnsi="Times New Roman" w:cs="Times New Roman"/>
          <w:sz w:val="24"/>
          <w:szCs w:val="24"/>
          <w:lang w:val="sr-Latn-CS"/>
        </w:rPr>
        <w:t>konfuznosti,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4B6A32" w:rsidRPr="000118B8">
        <w:rPr>
          <w:rFonts w:ascii="Times New Roman" w:hAnsi="Times New Roman" w:cs="Times New Roman"/>
          <w:sz w:val="24"/>
          <w:szCs w:val="24"/>
          <w:lang w:val="sr-Latn-CS"/>
        </w:rPr>
        <w:t>pojačanje pospanosti,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dezorijentisanost</w:t>
      </w:r>
      <w:r w:rsidR="004B6A32" w:rsidRPr="000118B8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nagli prestanak kašlja</w:t>
      </w:r>
      <w:r w:rsidR="004B6A32" w:rsidRPr="000118B8">
        <w:rPr>
          <w:rFonts w:ascii="Times New Roman" w:hAnsi="Times New Roman" w:cs="Times New Roman"/>
          <w:sz w:val="24"/>
          <w:szCs w:val="24"/>
          <w:lang w:val="sr-Latn-CS"/>
        </w:rPr>
        <w:t>,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prom</w:t>
      </w:r>
      <w:r w:rsidR="004B6A32" w:rsidRPr="000118B8">
        <w:rPr>
          <w:rFonts w:ascii="Times New Roman" w:hAnsi="Times New Roman" w:cs="Times New Roman"/>
          <w:sz w:val="24"/>
          <w:szCs w:val="24"/>
          <w:lang w:val="sr-Latn-CS"/>
        </w:rPr>
        <w:t>ene dubine i ritma disanja i pojačano znojenje znak su pogoršanj</w:t>
      </w:r>
      <w:r>
        <w:rPr>
          <w:rFonts w:ascii="Times New Roman" w:hAnsi="Times New Roman" w:cs="Times New Roman"/>
          <w:sz w:val="24"/>
          <w:szCs w:val="24"/>
          <w:lang w:val="sr-Latn-CS"/>
        </w:rPr>
        <w:t>a stanja i o tome se mora obav</w:t>
      </w:r>
      <w:r w:rsidR="00FF09BF" w:rsidRPr="000118B8">
        <w:rPr>
          <w:rFonts w:ascii="Times New Roman" w:hAnsi="Times New Roman" w:cs="Times New Roman"/>
          <w:sz w:val="24"/>
          <w:szCs w:val="24"/>
          <w:lang w:val="sr-Latn-CS"/>
        </w:rPr>
        <w:t>e</w:t>
      </w:r>
      <w:r w:rsidR="004B6A32" w:rsidRPr="000118B8">
        <w:rPr>
          <w:rFonts w:ascii="Times New Roman" w:hAnsi="Times New Roman" w:cs="Times New Roman"/>
          <w:sz w:val="24"/>
          <w:szCs w:val="24"/>
          <w:lang w:val="sr-Latn-CS"/>
        </w:rPr>
        <w:t>sti</w:t>
      </w:r>
      <w:r>
        <w:rPr>
          <w:rFonts w:ascii="Times New Roman" w:hAnsi="Times New Roman" w:cs="Times New Roman"/>
          <w:sz w:val="24"/>
          <w:szCs w:val="24"/>
          <w:lang w:val="sr-Latn-CS"/>
        </w:rPr>
        <w:t>ti l</w:t>
      </w:r>
      <w:r w:rsidR="00FF09BF" w:rsidRPr="000118B8">
        <w:rPr>
          <w:rFonts w:ascii="Times New Roman" w:hAnsi="Times New Roman" w:cs="Times New Roman"/>
          <w:sz w:val="24"/>
          <w:szCs w:val="24"/>
          <w:lang w:val="sr-Latn-CS"/>
        </w:rPr>
        <w:t>ekar.</w:t>
      </w:r>
    </w:p>
    <w:p w:rsidR="004B6A32" w:rsidRPr="000118B8" w:rsidRDefault="004B6A32" w:rsidP="00DD7F27">
      <w:pPr>
        <w:pStyle w:val="ListParagraph"/>
        <w:numPr>
          <w:ilvl w:val="0"/>
          <w:numId w:val="30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0118B8">
        <w:rPr>
          <w:rFonts w:ascii="Times New Roman" w:hAnsi="Times New Roman" w:cs="Times New Roman"/>
          <w:sz w:val="24"/>
          <w:szCs w:val="24"/>
          <w:lang w:val="sr-Latn-CS"/>
        </w:rPr>
        <w:t>Registrovati vitalne znake i voditi dokumentaciju o tome,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 xml:space="preserve"> n</w:t>
      </w:r>
      <w:r w:rsidRPr="000118B8">
        <w:rPr>
          <w:rFonts w:ascii="Times New Roman" w:hAnsi="Times New Roman" w:cs="Times New Roman"/>
          <w:sz w:val="24"/>
          <w:szCs w:val="24"/>
          <w:lang w:val="sr-Latn-CS"/>
        </w:rPr>
        <w:t>egovati kožu oko ust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>a i nosa i m</w:t>
      </w:r>
      <w:r w:rsidRPr="000118B8">
        <w:rPr>
          <w:rFonts w:ascii="Times New Roman" w:hAnsi="Times New Roman" w:cs="Times New Roman"/>
          <w:sz w:val="24"/>
          <w:szCs w:val="24"/>
          <w:lang w:val="sr-Latn-CS"/>
        </w:rPr>
        <w:t>enjati kateter na svakih 12 sati,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 xml:space="preserve"> koristeći naizmenično ob</w:t>
      </w:r>
      <w:r w:rsidRPr="000118B8">
        <w:rPr>
          <w:rFonts w:ascii="Times New Roman" w:hAnsi="Times New Roman" w:cs="Times New Roman"/>
          <w:sz w:val="24"/>
          <w:szCs w:val="24"/>
          <w:lang w:val="sr-Latn-CS"/>
        </w:rPr>
        <w:t xml:space="preserve">e nozdrve. </w:t>
      </w:r>
    </w:p>
    <w:p w:rsidR="00DE04C2" w:rsidRPr="000118B8" w:rsidRDefault="004B6A32" w:rsidP="00DD7F27">
      <w:pPr>
        <w:pStyle w:val="ListParagraph"/>
        <w:numPr>
          <w:ilvl w:val="0"/>
          <w:numId w:val="30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0118B8">
        <w:rPr>
          <w:rFonts w:ascii="Times New Roman" w:hAnsi="Times New Roman" w:cs="Times New Roman"/>
          <w:sz w:val="24"/>
          <w:szCs w:val="24"/>
          <w:lang w:val="sr-Latn-CS"/>
        </w:rPr>
        <w:t>Dalji rad po nalogu</w:t>
      </w:r>
      <w:r w:rsidR="000118B8">
        <w:rPr>
          <w:rFonts w:ascii="Times New Roman" w:hAnsi="Times New Roman" w:cs="Times New Roman"/>
          <w:sz w:val="24"/>
          <w:szCs w:val="24"/>
          <w:lang w:val="sr-Latn-CS"/>
        </w:rPr>
        <w:t xml:space="preserve"> lekara</w:t>
      </w:r>
    </w:p>
    <w:p w:rsidR="00A970FB" w:rsidRPr="000118B8" w:rsidRDefault="00DE04C2" w:rsidP="00DD7F27">
      <w:pPr>
        <w:pStyle w:val="ListParagraph"/>
        <w:numPr>
          <w:ilvl w:val="0"/>
          <w:numId w:val="30"/>
        </w:numPr>
        <w:tabs>
          <w:tab w:val="left" w:pos="3900"/>
        </w:tabs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0118B8">
        <w:rPr>
          <w:rFonts w:ascii="Times New Roman" w:hAnsi="Times New Roman" w:cs="Times New Roman"/>
          <w:sz w:val="24"/>
          <w:szCs w:val="24"/>
          <w:lang w:val="sr-Latn-CS"/>
        </w:rPr>
        <w:t>Voditi dokumentaciju</w:t>
      </w:r>
    </w:p>
    <w:p w:rsidR="00A970FB" w:rsidRPr="005667A9" w:rsidRDefault="00A970FB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970FB" w:rsidRDefault="00A970FB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EF66C8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br w:type="textWrapping" w:clear="all"/>
      </w: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F160F7" w:rsidRDefault="00F160F7" w:rsidP="005667A9">
      <w:pPr>
        <w:pStyle w:val="ListParagraph"/>
        <w:tabs>
          <w:tab w:val="left" w:pos="3900"/>
        </w:tabs>
        <w:ind w:left="180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0118B8" w:rsidRPr="00F160F7" w:rsidRDefault="000118B8" w:rsidP="00F160F7">
      <w:pPr>
        <w:rPr>
          <w:rFonts w:ascii="Times New Roman" w:hAnsi="Times New Roman" w:cs="Times New Roman"/>
          <w:sz w:val="24"/>
          <w:szCs w:val="24"/>
          <w:lang w:val="sr-Latn-CS"/>
        </w:rPr>
      </w:pPr>
    </w:p>
    <w:sectPr w:rsidR="000118B8" w:rsidRPr="00F160F7" w:rsidSect="009B0682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6AAC" w:rsidRDefault="00D16AAC" w:rsidP="00A079F7">
      <w:pPr>
        <w:spacing w:after="0" w:line="240" w:lineRule="auto"/>
      </w:pPr>
      <w:r>
        <w:separator/>
      </w:r>
    </w:p>
  </w:endnote>
  <w:endnote w:type="continuationSeparator" w:id="1">
    <w:p w:rsidR="00D16AAC" w:rsidRDefault="00D16AAC" w:rsidP="00A07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ABF" w:rsidRPr="00196ABF" w:rsidRDefault="00196ABF" w:rsidP="00196ABF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Copyright © medicinskaedukacija-timkme.com                           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                   </w:t>
    </w: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Materijal za rešavanje online testa</w:t>
    </w:r>
  </w:p>
  <w:p w:rsidR="003613F5" w:rsidRPr="00196ABF" w:rsidRDefault="00196ABF" w:rsidP="00196ABF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="00F30E93" w:rsidRPr="00F30E93">
      <w:t xml:space="preserve"> </w:t>
    </w:r>
    <w:r w:rsidR="00F30E93">
      <w:t xml:space="preserve">                                                                                                      </w:t>
    </w:r>
    <w:r w:rsidR="00F30E93">
      <w:rPr>
        <w:rFonts w:ascii="Times New Roman" w:hAnsi="Times New Roman" w:cs="Times New Roman"/>
        <w:color w:val="C00000"/>
        <w:sz w:val="20"/>
        <w:szCs w:val="20"/>
        <w:lang w:val="sr-Latn-CS"/>
      </w:rPr>
      <w:t>D</w:t>
    </w:r>
    <w:r w:rsidR="00F30E93" w:rsidRPr="00F30E93">
      <w:rPr>
        <w:rFonts w:ascii="Times New Roman" w:hAnsi="Times New Roman" w:cs="Times New Roman"/>
        <w:color w:val="C00000"/>
        <w:sz w:val="20"/>
        <w:szCs w:val="20"/>
        <w:lang w:val="sr-Latn-CS"/>
      </w:rPr>
      <w:t>-1-338/19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6AAC" w:rsidRDefault="00D16AAC" w:rsidP="00A079F7">
      <w:pPr>
        <w:spacing w:after="0" w:line="240" w:lineRule="auto"/>
      </w:pPr>
      <w:r>
        <w:separator/>
      </w:r>
    </w:p>
  </w:footnote>
  <w:footnote w:type="continuationSeparator" w:id="1">
    <w:p w:rsidR="00D16AAC" w:rsidRDefault="00D16AAC" w:rsidP="00A07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452" w:rsidRDefault="00662452" w:rsidP="00662452">
    <w:pPr>
      <w:pStyle w:val="NoSpacing"/>
      <w:jc w:val="center"/>
      <w:rPr>
        <w:rFonts w:ascii="Times New Roman" w:eastAsia="Times New Roman" w:hAnsi="Times New Roman" w:cs="Times New Roman"/>
        <w:b/>
        <w:bCs/>
        <w:color w:val="FFFFFF" w:themeColor="background1"/>
        <w:sz w:val="48"/>
        <w:szCs w:val="48"/>
      </w:rPr>
    </w:pPr>
    <w:r>
      <w:rPr>
        <w:noProof/>
      </w:rPr>
      <w:drawing>
        <wp:inline distT="0" distB="0" distL="0" distR="0">
          <wp:extent cx="807937" cy="546803"/>
          <wp:effectExtent l="19050" t="0" r="0" b="0"/>
          <wp:docPr id="7" name="Picture 1" descr="C:\Documents and Settings\User\Desktop\LOGO TM KME\New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\Desktop\LOGO TM KME\New Ima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104" cy="5455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sdt>
      <w:sdtPr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</w:rPr>
        <w:alias w:val="Title"/>
        <w:id w:val="727558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662452">
          <w:rPr>
            <w:rFonts w:ascii="Times New Roman" w:eastAsia="Times New Roman" w:hAnsi="Times New Roman" w:cs="Times New Roman"/>
            <w:b/>
            <w:bCs/>
            <w:color w:val="C00000"/>
            <w:sz w:val="16"/>
            <w:szCs w:val="16"/>
          </w:rPr>
          <w:t xml:space="preserve">SESTRINSKE INTERVENCIJE KOD BOLESNIKA SA AKUTNIM </w:t>
        </w:r>
        <w:r>
          <w:rPr>
            <w:rFonts w:ascii="Times New Roman" w:eastAsia="Times New Roman" w:hAnsi="Times New Roman" w:cs="Times New Roman"/>
            <w:b/>
            <w:bCs/>
            <w:color w:val="C00000"/>
            <w:sz w:val="16"/>
            <w:szCs w:val="16"/>
          </w:rPr>
          <w:t xml:space="preserve"> </w:t>
        </w:r>
        <w:r w:rsidRPr="00662452">
          <w:rPr>
            <w:rFonts w:ascii="Times New Roman" w:eastAsia="Times New Roman" w:hAnsi="Times New Roman" w:cs="Times New Roman"/>
            <w:b/>
            <w:bCs/>
            <w:color w:val="C00000"/>
            <w:sz w:val="16"/>
            <w:szCs w:val="16"/>
          </w:rPr>
          <w:t>RESPIRATORNIM</w:t>
        </w:r>
        <w:r>
          <w:rPr>
            <w:rFonts w:ascii="Times New Roman" w:eastAsia="Times New Roman" w:hAnsi="Times New Roman" w:cs="Times New Roman"/>
            <w:b/>
            <w:bCs/>
            <w:color w:val="C00000"/>
            <w:sz w:val="16"/>
            <w:szCs w:val="16"/>
          </w:rPr>
          <w:t xml:space="preserve"> </w:t>
        </w:r>
        <w:r w:rsidRPr="00662452">
          <w:rPr>
            <w:rFonts w:ascii="Times New Roman" w:eastAsia="Times New Roman" w:hAnsi="Times New Roman" w:cs="Times New Roman"/>
            <w:b/>
            <w:bCs/>
            <w:color w:val="C00000"/>
            <w:sz w:val="16"/>
            <w:szCs w:val="16"/>
          </w:rPr>
          <w:t xml:space="preserve"> DISTRES SINDROMOM</w:t>
        </w:r>
      </w:sdtContent>
    </w:sdt>
  </w:p>
  <w:p w:rsidR="000118B8" w:rsidRDefault="000118B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62B3"/>
    <w:multiLevelType w:val="hybridMultilevel"/>
    <w:tmpl w:val="76BC8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E2FF4"/>
    <w:multiLevelType w:val="hybridMultilevel"/>
    <w:tmpl w:val="DE725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C5358"/>
    <w:multiLevelType w:val="hybridMultilevel"/>
    <w:tmpl w:val="473C5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A4C6F"/>
    <w:multiLevelType w:val="hybridMultilevel"/>
    <w:tmpl w:val="EC762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06A93"/>
    <w:multiLevelType w:val="hybridMultilevel"/>
    <w:tmpl w:val="AE7AE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D91399"/>
    <w:multiLevelType w:val="hybridMultilevel"/>
    <w:tmpl w:val="2E6AD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2F7518"/>
    <w:multiLevelType w:val="hybridMultilevel"/>
    <w:tmpl w:val="F93AD1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6C02EA"/>
    <w:multiLevelType w:val="hybridMultilevel"/>
    <w:tmpl w:val="EFF4F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D97E9C"/>
    <w:multiLevelType w:val="hybridMultilevel"/>
    <w:tmpl w:val="68F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370CE2"/>
    <w:multiLevelType w:val="hybridMultilevel"/>
    <w:tmpl w:val="F69420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E683514"/>
    <w:multiLevelType w:val="hybridMultilevel"/>
    <w:tmpl w:val="FCCE02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F246496"/>
    <w:multiLevelType w:val="hybridMultilevel"/>
    <w:tmpl w:val="18608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8EE5AF0"/>
    <w:multiLevelType w:val="hybridMultilevel"/>
    <w:tmpl w:val="ED7C4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28220E"/>
    <w:multiLevelType w:val="hybridMultilevel"/>
    <w:tmpl w:val="35EAB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7D7194"/>
    <w:multiLevelType w:val="hybridMultilevel"/>
    <w:tmpl w:val="24308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E07B66"/>
    <w:multiLevelType w:val="hybridMultilevel"/>
    <w:tmpl w:val="72EA1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DB1375"/>
    <w:multiLevelType w:val="hybridMultilevel"/>
    <w:tmpl w:val="39F27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EA159C"/>
    <w:multiLevelType w:val="hybridMultilevel"/>
    <w:tmpl w:val="6C488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140C63"/>
    <w:multiLevelType w:val="hybridMultilevel"/>
    <w:tmpl w:val="CD3AA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7400F7"/>
    <w:multiLevelType w:val="hybridMultilevel"/>
    <w:tmpl w:val="4C4EB1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B149B5"/>
    <w:multiLevelType w:val="hybridMultilevel"/>
    <w:tmpl w:val="212AA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E7543A"/>
    <w:multiLevelType w:val="hybridMultilevel"/>
    <w:tmpl w:val="33FCB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4B36D0"/>
    <w:multiLevelType w:val="hybridMultilevel"/>
    <w:tmpl w:val="30D859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4C5B1B"/>
    <w:multiLevelType w:val="hybridMultilevel"/>
    <w:tmpl w:val="C894926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B957FBA"/>
    <w:multiLevelType w:val="hybridMultilevel"/>
    <w:tmpl w:val="26087CAA"/>
    <w:lvl w:ilvl="0" w:tplc="8166AD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BB4247C"/>
    <w:multiLevelType w:val="hybridMultilevel"/>
    <w:tmpl w:val="498AA6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BC44FF"/>
    <w:multiLevelType w:val="hybridMultilevel"/>
    <w:tmpl w:val="701C7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411C39"/>
    <w:multiLevelType w:val="hybridMultilevel"/>
    <w:tmpl w:val="E4B0E0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2DB007A"/>
    <w:multiLevelType w:val="hybridMultilevel"/>
    <w:tmpl w:val="F7D8E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292AAA"/>
    <w:multiLevelType w:val="hybridMultilevel"/>
    <w:tmpl w:val="02C0C1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29"/>
  </w:num>
  <w:num w:numId="4">
    <w:abstractNumId w:val="19"/>
  </w:num>
  <w:num w:numId="5">
    <w:abstractNumId w:val="6"/>
  </w:num>
  <w:num w:numId="6">
    <w:abstractNumId w:val="11"/>
  </w:num>
  <w:num w:numId="7">
    <w:abstractNumId w:val="10"/>
  </w:num>
  <w:num w:numId="8">
    <w:abstractNumId w:val="27"/>
  </w:num>
  <w:num w:numId="9">
    <w:abstractNumId w:val="21"/>
  </w:num>
  <w:num w:numId="10">
    <w:abstractNumId w:val="9"/>
  </w:num>
  <w:num w:numId="11">
    <w:abstractNumId w:val="13"/>
  </w:num>
  <w:num w:numId="12">
    <w:abstractNumId w:val="28"/>
  </w:num>
  <w:num w:numId="13">
    <w:abstractNumId w:val="1"/>
  </w:num>
  <w:num w:numId="14">
    <w:abstractNumId w:val="12"/>
  </w:num>
  <w:num w:numId="15">
    <w:abstractNumId w:val="2"/>
  </w:num>
  <w:num w:numId="16">
    <w:abstractNumId w:val="3"/>
  </w:num>
  <w:num w:numId="17">
    <w:abstractNumId w:val="8"/>
  </w:num>
  <w:num w:numId="18">
    <w:abstractNumId w:val="18"/>
  </w:num>
  <w:num w:numId="19">
    <w:abstractNumId w:val="15"/>
  </w:num>
  <w:num w:numId="20">
    <w:abstractNumId w:val="5"/>
  </w:num>
  <w:num w:numId="21">
    <w:abstractNumId w:val="0"/>
  </w:num>
  <w:num w:numId="22">
    <w:abstractNumId w:val="7"/>
  </w:num>
  <w:num w:numId="23">
    <w:abstractNumId w:val="4"/>
  </w:num>
  <w:num w:numId="24">
    <w:abstractNumId w:val="14"/>
  </w:num>
  <w:num w:numId="25">
    <w:abstractNumId w:val="16"/>
  </w:num>
  <w:num w:numId="26">
    <w:abstractNumId w:val="26"/>
  </w:num>
  <w:num w:numId="27">
    <w:abstractNumId w:val="24"/>
  </w:num>
  <w:num w:numId="28">
    <w:abstractNumId w:val="23"/>
  </w:num>
  <w:num w:numId="29">
    <w:abstractNumId w:val="17"/>
  </w:num>
  <w:num w:numId="30">
    <w:abstractNumId w:val="22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isplayBackgroundShape/>
  <w:documentProtection w:edit="forms" w:enforcement="1" w:cryptProviderType="rsaFull" w:cryptAlgorithmClass="hash" w:cryptAlgorithmType="typeAny" w:cryptAlgorithmSid="4" w:cryptSpinCount="50000" w:hash="XfsIAHDC4KucKsjkLlrJEGMiDwM=" w:salt="CnqVOhIlezc4SnVHxIoMSg=="/>
  <w:defaultTabStop w:val="720"/>
  <w:drawingGridHorizontalSpacing w:val="11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C132C7"/>
    <w:rsid w:val="000118B8"/>
    <w:rsid w:val="0002355C"/>
    <w:rsid w:val="000279F6"/>
    <w:rsid w:val="00071597"/>
    <w:rsid w:val="00094458"/>
    <w:rsid w:val="000B63B4"/>
    <w:rsid w:val="000F2631"/>
    <w:rsid w:val="00173A00"/>
    <w:rsid w:val="00196ABF"/>
    <w:rsid w:val="001A6867"/>
    <w:rsid w:val="001C51BD"/>
    <w:rsid w:val="001D6180"/>
    <w:rsid w:val="0027061D"/>
    <w:rsid w:val="0028495C"/>
    <w:rsid w:val="002D6C9F"/>
    <w:rsid w:val="003613F5"/>
    <w:rsid w:val="00386C11"/>
    <w:rsid w:val="003B641D"/>
    <w:rsid w:val="003D2BF6"/>
    <w:rsid w:val="003D5184"/>
    <w:rsid w:val="003E0D2C"/>
    <w:rsid w:val="00402FED"/>
    <w:rsid w:val="00423CF8"/>
    <w:rsid w:val="004421FB"/>
    <w:rsid w:val="00442BCA"/>
    <w:rsid w:val="004B6A32"/>
    <w:rsid w:val="004C3A85"/>
    <w:rsid w:val="004D4B36"/>
    <w:rsid w:val="004E1267"/>
    <w:rsid w:val="00502940"/>
    <w:rsid w:val="00541875"/>
    <w:rsid w:val="00546AFA"/>
    <w:rsid w:val="005667A9"/>
    <w:rsid w:val="005846D2"/>
    <w:rsid w:val="005B1754"/>
    <w:rsid w:val="005C3776"/>
    <w:rsid w:val="005E27FF"/>
    <w:rsid w:val="005F4C2A"/>
    <w:rsid w:val="00641466"/>
    <w:rsid w:val="00662452"/>
    <w:rsid w:val="00686F04"/>
    <w:rsid w:val="00694215"/>
    <w:rsid w:val="0069643D"/>
    <w:rsid w:val="006D33DE"/>
    <w:rsid w:val="007016E1"/>
    <w:rsid w:val="0072103E"/>
    <w:rsid w:val="007B0582"/>
    <w:rsid w:val="008111E1"/>
    <w:rsid w:val="00870F51"/>
    <w:rsid w:val="008A3042"/>
    <w:rsid w:val="008C419D"/>
    <w:rsid w:val="008F3D63"/>
    <w:rsid w:val="0090138B"/>
    <w:rsid w:val="0094594A"/>
    <w:rsid w:val="0095732A"/>
    <w:rsid w:val="009623C3"/>
    <w:rsid w:val="009B0682"/>
    <w:rsid w:val="009B25B0"/>
    <w:rsid w:val="009C1AFE"/>
    <w:rsid w:val="009C4E67"/>
    <w:rsid w:val="00A079F7"/>
    <w:rsid w:val="00A16EA5"/>
    <w:rsid w:val="00A56657"/>
    <w:rsid w:val="00A62341"/>
    <w:rsid w:val="00A970FB"/>
    <w:rsid w:val="00AA590C"/>
    <w:rsid w:val="00AA5C36"/>
    <w:rsid w:val="00AD5CB3"/>
    <w:rsid w:val="00B050E6"/>
    <w:rsid w:val="00B10BB8"/>
    <w:rsid w:val="00B52407"/>
    <w:rsid w:val="00B77DF0"/>
    <w:rsid w:val="00B90070"/>
    <w:rsid w:val="00BB418C"/>
    <w:rsid w:val="00BE7DE4"/>
    <w:rsid w:val="00C01FDD"/>
    <w:rsid w:val="00C05CAB"/>
    <w:rsid w:val="00C10680"/>
    <w:rsid w:val="00C132C7"/>
    <w:rsid w:val="00C243CE"/>
    <w:rsid w:val="00C66800"/>
    <w:rsid w:val="00C841E1"/>
    <w:rsid w:val="00C932EC"/>
    <w:rsid w:val="00C955F1"/>
    <w:rsid w:val="00CA2376"/>
    <w:rsid w:val="00D16AAC"/>
    <w:rsid w:val="00D80BB8"/>
    <w:rsid w:val="00DA0330"/>
    <w:rsid w:val="00DA2E8A"/>
    <w:rsid w:val="00DB4A36"/>
    <w:rsid w:val="00DD0493"/>
    <w:rsid w:val="00DD7F27"/>
    <w:rsid w:val="00DE04C2"/>
    <w:rsid w:val="00E1202F"/>
    <w:rsid w:val="00E262DB"/>
    <w:rsid w:val="00E62C3B"/>
    <w:rsid w:val="00E93944"/>
    <w:rsid w:val="00EC7F6D"/>
    <w:rsid w:val="00EE42B7"/>
    <w:rsid w:val="00EF25DF"/>
    <w:rsid w:val="00EF5AEC"/>
    <w:rsid w:val="00EF66C8"/>
    <w:rsid w:val="00F160F7"/>
    <w:rsid w:val="00F30E93"/>
    <w:rsid w:val="00F533EF"/>
    <w:rsid w:val="00FA1014"/>
    <w:rsid w:val="00FB037D"/>
    <w:rsid w:val="00FB4B8B"/>
    <w:rsid w:val="00FE3722"/>
    <w:rsid w:val="00FF0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5F1"/>
  </w:style>
  <w:style w:type="paragraph" w:styleId="Heading2">
    <w:name w:val="heading 2"/>
    <w:basedOn w:val="Normal"/>
    <w:link w:val="Heading2Char"/>
    <w:uiPriority w:val="9"/>
    <w:qFormat/>
    <w:rsid w:val="002849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7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4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B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079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79F7"/>
  </w:style>
  <w:style w:type="paragraph" w:styleId="Footer">
    <w:name w:val="footer"/>
    <w:basedOn w:val="Normal"/>
    <w:link w:val="FooterChar"/>
    <w:uiPriority w:val="99"/>
    <w:unhideWhenUsed/>
    <w:rsid w:val="00A079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9F7"/>
  </w:style>
  <w:style w:type="paragraph" w:styleId="NoSpacing">
    <w:name w:val="No Spacing"/>
    <w:link w:val="NoSpacingChar"/>
    <w:uiPriority w:val="1"/>
    <w:qFormat/>
    <w:rsid w:val="008F3D6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F3D63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28495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84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160F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1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C0680-DDCA-46CF-A287-C421D4EE1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5314</Words>
  <Characters>30290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SESTRINSKE INTERVENCIJE KOD BOLESNIKA SA AKUTNIM RESPIRATORNIM DISTRES SINDROMOM</vt:lpstr>
    </vt:vector>
  </TitlesOfParts>
  <Company>MyComputer</Company>
  <LinksUpToDate>false</LinksUpToDate>
  <CharactersWithSpaces>35533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SESTRINSKE INTERVENCIJE KOD BOLESNIKA SA AKUTNIM  RESPIRATORNIM  DISTRES SINDROMOM</dc:title>
  <dc:creator>MyComputer</dc:creator>
  <cp:lastModifiedBy>xxx</cp:lastModifiedBy>
  <cp:revision>9</cp:revision>
  <dcterms:created xsi:type="dcterms:W3CDTF">2018-10-15T00:17:00Z</dcterms:created>
  <dcterms:modified xsi:type="dcterms:W3CDTF">2019-04-04T20:22:00Z</dcterms:modified>
</cp:coreProperties>
</file>