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Parchment" type="tile"/>
    </v:background>
  </w:background>
  <w:body>
    <w:p w:rsidR="00B61D58" w:rsidRDefault="00B61D58" w:rsidP="00B61D58">
      <w:pPr>
        <w:spacing w:line="36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787997">
        <w:rPr>
          <w:rFonts w:ascii="Arial" w:hAnsi="Arial" w:cs="Arial"/>
          <w:b/>
          <w:color w:val="C00000"/>
          <w:sz w:val="24"/>
          <w:szCs w:val="24"/>
        </w:rPr>
        <w:t>ULTRASONOGRAFIJA DOJKE</w:t>
      </w:r>
    </w:p>
    <w:p w:rsidR="00B61D58" w:rsidRPr="00787997" w:rsidRDefault="00B61D58" w:rsidP="00B61D58">
      <w:pPr>
        <w:spacing w:line="36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noProof/>
          <w:color w:val="C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3455035</wp:posOffset>
            </wp:positionH>
            <wp:positionV relativeFrom="paragraph">
              <wp:posOffset>111760</wp:posOffset>
            </wp:positionV>
            <wp:extent cx="2633345" cy="2139950"/>
            <wp:effectExtent l="19050" t="0" r="0" b="0"/>
            <wp:wrapTight wrapText="bothSides">
              <wp:wrapPolygon edited="0">
                <wp:start x="-156" y="0"/>
                <wp:lineTo x="-156" y="21344"/>
                <wp:lineTo x="21564" y="21344"/>
                <wp:lineTo x="21564" y="0"/>
                <wp:lineTo x="-156" y="0"/>
              </wp:wrapPolygon>
            </wp:wrapTight>
            <wp:docPr id="23" name="Picture 23" descr="http://www.zwangerpesiri.com/img/breast-ultras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zwangerpesiri.com/img/breast-ultrasoun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D58" w:rsidRPr="008F41D5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8F41D5">
        <w:rPr>
          <w:rFonts w:ascii="Arial" w:hAnsi="Arial" w:cs="Arial"/>
          <w:sz w:val="24"/>
          <w:szCs w:val="24"/>
        </w:rPr>
        <w:t xml:space="preserve">Ultrasonografija je dijagnostika koja se temelji </w:t>
      </w:r>
      <w:proofErr w:type="gramStart"/>
      <w:r w:rsidRPr="008F41D5">
        <w:rPr>
          <w:rFonts w:ascii="Arial" w:hAnsi="Arial" w:cs="Arial"/>
          <w:sz w:val="24"/>
          <w:szCs w:val="24"/>
        </w:rPr>
        <w:t>na</w:t>
      </w:r>
      <w:proofErr w:type="gramEnd"/>
      <w:r w:rsidRPr="008F41D5">
        <w:rPr>
          <w:rFonts w:ascii="Arial" w:hAnsi="Arial" w:cs="Arial"/>
          <w:sz w:val="24"/>
          <w:szCs w:val="24"/>
        </w:rPr>
        <w:t xml:space="preserve"> svojstvu određenih materijala da se deformišu kada se nađu u električnom polju i tada emituju ultrazvučne talase. </w:t>
      </w:r>
      <w:r>
        <w:rPr>
          <w:rFonts w:ascii="Arial" w:hAnsi="Arial" w:cs="Arial"/>
          <w:sz w:val="24"/>
          <w:szCs w:val="24"/>
        </w:rPr>
        <w:t xml:space="preserve"> </w:t>
      </w:r>
      <w:r w:rsidRPr="008F41D5">
        <w:rPr>
          <w:rFonts w:ascii="Arial" w:hAnsi="Arial" w:cs="Arial"/>
          <w:sz w:val="24"/>
          <w:szCs w:val="24"/>
        </w:rPr>
        <w:t>Ta se pojava naziv</w:t>
      </w:r>
      <w:r>
        <w:rPr>
          <w:rFonts w:ascii="Arial" w:hAnsi="Arial" w:cs="Arial"/>
          <w:sz w:val="24"/>
          <w:szCs w:val="24"/>
        </w:rPr>
        <w:t>a piezoelektričnim efektom. Uspeh prim</w:t>
      </w:r>
      <w:r w:rsidRPr="008F41D5">
        <w:rPr>
          <w:rFonts w:ascii="Arial" w:hAnsi="Arial" w:cs="Arial"/>
          <w:sz w:val="24"/>
          <w:szCs w:val="24"/>
        </w:rPr>
        <w:t xml:space="preserve">ene ove metode ne zavisi samo </w:t>
      </w:r>
      <w:proofErr w:type="gramStart"/>
      <w:r w:rsidRPr="008F41D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d</w:t>
      </w:r>
      <w:proofErr w:type="gramEnd"/>
      <w:r>
        <w:rPr>
          <w:rFonts w:ascii="Arial" w:hAnsi="Arial" w:cs="Arial"/>
          <w:sz w:val="24"/>
          <w:szCs w:val="24"/>
        </w:rPr>
        <w:t xml:space="preserve"> kvaliteta</w:t>
      </w:r>
      <w:r w:rsidRPr="008F41D5">
        <w:rPr>
          <w:rFonts w:ascii="Arial" w:hAnsi="Arial" w:cs="Arial"/>
          <w:sz w:val="24"/>
          <w:szCs w:val="24"/>
        </w:rPr>
        <w:t xml:space="preserve"> aparata nego primarno o</w:t>
      </w:r>
      <w:r>
        <w:rPr>
          <w:rFonts w:ascii="Arial" w:hAnsi="Arial" w:cs="Arial"/>
          <w:sz w:val="24"/>
          <w:szCs w:val="24"/>
        </w:rPr>
        <w:t>d veštine i znanja</w:t>
      </w:r>
      <w:r w:rsidRPr="008F41D5">
        <w:rPr>
          <w:rFonts w:ascii="Arial" w:hAnsi="Arial" w:cs="Arial"/>
          <w:sz w:val="24"/>
          <w:szCs w:val="24"/>
        </w:rPr>
        <w:t xml:space="preserve"> ultrasoničara. </w:t>
      </w:r>
    </w:p>
    <w:p w:rsidR="00B61D58" w:rsidRPr="008F41D5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8F41D5">
        <w:rPr>
          <w:rFonts w:ascii="Arial" w:hAnsi="Arial" w:cs="Arial"/>
          <w:sz w:val="24"/>
          <w:szCs w:val="24"/>
        </w:rPr>
        <w:t xml:space="preserve">Danas se koristi i endoskopski ultrazvuk (EUZV), kojim je omogućena analiza zida šupljih organa </w:t>
      </w:r>
      <w:proofErr w:type="gramStart"/>
      <w:r w:rsidRPr="008F41D5">
        <w:rPr>
          <w:rFonts w:ascii="Arial" w:hAnsi="Arial" w:cs="Arial"/>
          <w:sz w:val="24"/>
          <w:szCs w:val="24"/>
        </w:rPr>
        <w:t>te</w:t>
      </w:r>
      <w:proofErr w:type="gramEnd"/>
      <w:r w:rsidRPr="008F41D5">
        <w:rPr>
          <w:rFonts w:ascii="Arial" w:hAnsi="Arial" w:cs="Arial"/>
          <w:sz w:val="24"/>
          <w:szCs w:val="24"/>
        </w:rPr>
        <w:t xml:space="preserve"> precizna vizuelizacija tumorskog procesa. </w:t>
      </w:r>
      <w:proofErr w:type="gramStart"/>
      <w:r w:rsidRPr="008F41D5">
        <w:rPr>
          <w:rFonts w:ascii="Arial" w:hAnsi="Arial" w:cs="Arial"/>
          <w:sz w:val="24"/>
          <w:szCs w:val="24"/>
        </w:rPr>
        <w:t>Ultrazvukom vođena ciljana biopsija žarišnih lezija omogućuje histološku potvrdu dijagnoze.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F41D5">
        <w:rPr>
          <w:rFonts w:ascii="Arial" w:hAnsi="Arial" w:cs="Arial"/>
          <w:sz w:val="24"/>
          <w:szCs w:val="24"/>
        </w:rPr>
        <w:t>Načelno</w:t>
      </w:r>
      <w:r>
        <w:rPr>
          <w:rFonts w:ascii="Arial" w:hAnsi="Arial" w:cs="Arial"/>
          <w:sz w:val="24"/>
          <w:szCs w:val="24"/>
        </w:rPr>
        <w:t>, ultrazvučne preglede dojki d</w:t>
      </w:r>
      <w:r w:rsidRPr="008F41D5">
        <w:rPr>
          <w:rFonts w:ascii="Arial" w:hAnsi="Arial" w:cs="Arial"/>
          <w:sz w:val="24"/>
          <w:szCs w:val="24"/>
        </w:rPr>
        <w:t xml:space="preserve">elimo </w:t>
      </w:r>
      <w:proofErr w:type="gramStart"/>
      <w:r w:rsidRPr="008F41D5">
        <w:rPr>
          <w:rFonts w:ascii="Arial" w:hAnsi="Arial" w:cs="Arial"/>
          <w:sz w:val="24"/>
          <w:szCs w:val="24"/>
        </w:rPr>
        <w:t>na</w:t>
      </w:r>
      <w:proofErr w:type="gramEnd"/>
      <w:r w:rsidRPr="008F41D5">
        <w:rPr>
          <w:rFonts w:ascii="Arial" w:hAnsi="Arial" w:cs="Arial"/>
          <w:sz w:val="24"/>
          <w:szCs w:val="24"/>
        </w:rPr>
        <w:t xml:space="preserve"> screening i dijagnostičke. </w:t>
      </w:r>
    </w:p>
    <w:p w:rsidR="00B61D58" w:rsidRPr="008F41D5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Poslednjih decenija prim</w:t>
      </w:r>
      <w:r w:rsidRPr="008F41D5">
        <w:rPr>
          <w:rFonts w:ascii="Arial" w:hAnsi="Arial" w:cs="Arial"/>
          <w:sz w:val="24"/>
          <w:szCs w:val="24"/>
        </w:rPr>
        <w:t xml:space="preserve">ena ultrasonografije (US) u dijagnostičkoj evaulaciji onkoloških bolesnika dobila je </w:t>
      </w:r>
      <w:proofErr w:type="gramStart"/>
      <w:r w:rsidRPr="008F41D5">
        <w:rPr>
          <w:rFonts w:ascii="Arial" w:hAnsi="Arial" w:cs="Arial"/>
          <w:sz w:val="24"/>
          <w:szCs w:val="24"/>
        </w:rPr>
        <w:t>na</w:t>
      </w:r>
      <w:proofErr w:type="gramEnd"/>
      <w:r w:rsidRPr="008F41D5">
        <w:rPr>
          <w:rFonts w:ascii="Arial" w:hAnsi="Arial" w:cs="Arial"/>
          <w:sz w:val="24"/>
          <w:szCs w:val="24"/>
        </w:rPr>
        <w:t xml:space="preserve"> značaju, pre svega zbog svoje široke dostupnosti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F41D5">
        <w:rPr>
          <w:rFonts w:ascii="Arial" w:hAnsi="Arial" w:cs="Arial"/>
          <w:sz w:val="24"/>
          <w:szCs w:val="24"/>
        </w:rPr>
        <w:t>i neinvazivnosti, s obzirom na to da je ova metoda zasnovana na upotrebi ult</w:t>
      </w:r>
      <w:r>
        <w:rPr>
          <w:rFonts w:ascii="Arial" w:hAnsi="Arial" w:cs="Arial"/>
          <w:sz w:val="24"/>
          <w:szCs w:val="24"/>
        </w:rPr>
        <w:t>razvučnih talasa. US svoju prim</w:t>
      </w:r>
      <w:r w:rsidRPr="008F41D5">
        <w:rPr>
          <w:rFonts w:ascii="Arial" w:hAnsi="Arial" w:cs="Arial"/>
          <w:sz w:val="24"/>
          <w:szCs w:val="24"/>
        </w:rPr>
        <w:t xml:space="preserve">enu ima i u postavljanju dijagnoze, stepenovanju tumora </w:t>
      </w:r>
      <w:r>
        <w:rPr>
          <w:rFonts w:ascii="Arial" w:hAnsi="Arial" w:cs="Arial"/>
          <w:sz w:val="24"/>
          <w:szCs w:val="24"/>
        </w:rPr>
        <w:t xml:space="preserve">                       i</w:t>
      </w:r>
      <w:r w:rsidRPr="008F41D5">
        <w:rPr>
          <w:rFonts w:ascii="Arial" w:hAnsi="Arial" w:cs="Arial"/>
          <w:sz w:val="24"/>
          <w:szCs w:val="24"/>
        </w:rPr>
        <w:t xml:space="preserve"> posebno, praćenje bolesnika, </w:t>
      </w:r>
      <w:proofErr w:type="gramStart"/>
      <w:r w:rsidRPr="008F41D5">
        <w:rPr>
          <w:rFonts w:ascii="Arial" w:hAnsi="Arial" w:cs="Arial"/>
          <w:sz w:val="24"/>
          <w:szCs w:val="24"/>
        </w:rPr>
        <w:t>ali</w:t>
      </w:r>
      <w:proofErr w:type="gramEnd"/>
      <w:r w:rsidRPr="008F41D5">
        <w:rPr>
          <w:rFonts w:ascii="Arial" w:hAnsi="Arial" w:cs="Arial"/>
          <w:sz w:val="24"/>
          <w:szCs w:val="24"/>
        </w:rPr>
        <w:t xml:space="preserve"> i u vođenju biopsija ili terapijs</w:t>
      </w:r>
      <w:r>
        <w:rPr>
          <w:rFonts w:ascii="Arial" w:hAnsi="Arial" w:cs="Arial"/>
          <w:sz w:val="24"/>
          <w:szCs w:val="24"/>
        </w:rPr>
        <w:t>kih interventnih procedura, pr</w:t>
      </w:r>
      <w:r w:rsidRPr="008F41D5">
        <w:rPr>
          <w:rFonts w:ascii="Arial" w:hAnsi="Arial" w:cs="Arial"/>
          <w:sz w:val="24"/>
          <w:szCs w:val="24"/>
        </w:rPr>
        <w:t xml:space="preserve">e svega u površinski lokalizovanim organima koji se ultrazvukom vrlo dobro vizuelizuju. </w:t>
      </w:r>
    </w:p>
    <w:p w:rsidR="00B61D58" w:rsidRPr="008F41D5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8F41D5">
        <w:rPr>
          <w:rFonts w:ascii="Arial" w:hAnsi="Arial" w:cs="Arial"/>
          <w:sz w:val="24"/>
          <w:szCs w:val="24"/>
        </w:rPr>
        <w:t>UZ je metod izbora kod mlađih žena, trudnica i dojilja, kod ultra zvučnog vođenja interventne procedure.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F41D5">
        <w:rPr>
          <w:rFonts w:ascii="Arial" w:hAnsi="Arial" w:cs="Arial"/>
          <w:sz w:val="24"/>
          <w:szCs w:val="24"/>
        </w:rPr>
        <w:t>Dijagnostički ultrazvuk nam omogućava vizualizaciju različ</w:t>
      </w:r>
      <w:r>
        <w:rPr>
          <w:rFonts w:ascii="Arial" w:hAnsi="Arial" w:cs="Arial"/>
          <w:sz w:val="24"/>
          <w:szCs w:val="24"/>
        </w:rPr>
        <w:t>itih varijanti fizioloških prom</w:t>
      </w:r>
      <w:r w:rsidRPr="008F41D5">
        <w:rPr>
          <w:rFonts w:ascii="Arial" w:hAnsi="Arial" w:cs="Arial"/>
          <w:sz w:val="24"/>
          <w:szCs w:val="24"/>
        </w:rPr>
        <w:t>ena u dojci i detekciju patomorfoloških zbivanja koje drugim metodama nije moguće izdiferencirati.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F41D5">
        <w:rPr>
          <w:rFonts w:ascii="Arial" w:hAnsi="Arial" w:cs="Arial"/>
          <w:sz w:val="24"/>
          <w:szCs w:val="24"/>
        </w:rPr>
        <w:t>Radiolog koji se bavi dijagnostikom oboljenja dojke, treba vladati znanjem iz interventnih dijagnostičkih metoda, a prvenstveno iglene biopsije.</w:t>
      </w:r>
      <w:proofErr w:type="gramEnd"/>
    </w:p>
    <w:p w:rsidR="00B61D58" w:rsidRPr="00787997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8F41D5">
        <w:rPr>
          <w:rFonts w:ascii="Arial" w:hAnsi="Arial" w:cs="Arial"/>
          <w:sz w:val="24"/>
          <w:szCs w:val="24"/>
        </w:rPr>
        <w:t xml:space="preserve">Ultrazvuk dojki i pazušnih regija uključujući i dojke </w:t>
      </w:r>
      <w:proofErr w:type="gramStart"/>
      <w:r w:rsidRPr="008F41D5">
        <w:rPr>
          <w:rFonts w:ascii="Arial" w:hAnsi="Arial" w:cs="Arial"/>
          <w:sz w:val="24"/>
          <w:szCs w:val="24"/>
        </w:rPr>
        <w:t>sa</w:t>
      </w:r>
      <w:proofErr w:type="gramEnd"/>
      <w:r w:rsidRPr="008F41D5">
        <w:rPr>
          <w:rFonts w:ascii="Arial" w:hAnsi="Arial" w:cs="Arial"/>
          <w:sz w:val="24"/>
          <w:szCs w:val="24"/>
        </w:rPr>
        <w:t xml:space="preserve"> silikonskim implantima je izuzetno važan pregled koji treba raditi barem jedanput godišnje jer je broj novo </w:t>
      </w:r>
      <w:r w:rsidRPr="008F41D5">
        <w:rPr>
          <w:rFonts w:ascii="Arial" w:hAnsi="Arial" w:cs="Arial"/>
          <w:sz w:val="24"/>
          <w:szCs w:val="24"/>
        </w:rPr>
        <w:lastRenderedPageBreak/>
        <w:t xml:space="preserve">otkrivenih tumora dojke svake godine sve veći. Ponekad se promene javljaju i kod muškaraca </w:t>
      </w:r>
      <w:proofErr w:type="gramStart"/>
      <w:r w:rsidRPr="008F41D5">
        <w:rPr>
          <w:rFonts w:ascii="Arial" w:hAnsi="Arial" w:cs="Arial"/>
          <w:sz w:val="24"/>
          <w:szCs w:val="24"/>
        </w:rPr>
        <w:t>te</w:t>
      </w:r>
      <w:proofErr w:type="gramEnd"/>
      <w:r w:rsidRPr="008F41D5">
        <w:rPr>
          <w:rFonts w:ascii="Arial" w:hAnsi="Arial" w:cs="Arial"/>
          <w:sz w:val="24"/>
          <w:szCs w:val="24"/>
        </w:rPr>
        <w:t xml:space="preserve"> je potrebno uraditi ultrazvučni pregled muških dojki. </w:t>
      </w:r>
      <w:proofErr w:type="gramStart"/>
      <w:r w:rsidRPr="008F41D5">
        <w:rPr>
          <w:rFonts w:ascii="Arial" w:hAnsi="Arial" w:cs="Arial"/>
          <w:sz w:val="24"/>
          <w:szCs w:val="24"/>
        </w:rPr>
        <w:t>Pregled pazušnih jama je takođe značajan segment pregleda jer se često uvećani limfni čvorovi pojave u ovom predelu i usmeravaju dalji dijagnostički i terapijski tok.</w:t>
      </w:r>
      <w:proofErr w:type="gramEnd"/>
    </w:p>
    <w:p w:rsidR="00B61D58" w:rsidRPr="008F41D5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8F41D5">
        <w:rPr>
          <w:rFonts w:ascii="Arial" w:hAnsi="Arial" w:cs="Arial"/>
          <w:b/>
          <w:sz w:val="24"/>
          <w:szCs w:val="24"/>
        </w:rPr>
        <w:t>ELASTOGRAFIJOM</w:t>
      </w:r>
      <w:r w:rsidRPr="008F41D5">
        <w:rPr>
          <w:rFonts w:ascii="Arial" w:hAnsi="Arial" w:cs="Arial"/>
          <w:sz w:val="24"/>
          <w:szCs w:val="24"/>
        </w:rPr>
        <w:t xml:space="preserve"> se meri otpor mekih tkiva u cilju otkrivanja sumnjivih promena i određivanja prirode tumora, a zasnovana je </w:t>
      </w:r>
      <w:proofErr w:type="gramStart"/>
      <w:r w:rsidRPr="008F41D5">
        <w:rPr>
          <w:rFonts w:ascii="Arial" w:hAnsi="Arial" w:cs="Arial"/>
          <w:sz w:val="24"/>
          <w:szCs w:val="24"/>
        </w:rPr>
        <w:t>na</w:t>
      </w:r>
      <w:proofErr w:type="gramEnd"/>
      <w:r w:rsidRPr="008F41D5">
        <w:rPr>
          <w:rFonts w:ascii="Arial" w:hAnsi="Arial" w:cs="Arial"/>
          <w:sz w:val="24"/>
          <w:szCs w:val="24"/>
        </w:rPr>
        <w:t xml:space="preserve"> činjenici da svi tumori, posebno zloćudni, pružaju otpor na pritisak sondom, što se prikazuje promenama boje na monitoru ultrazvučnog aparata, od crvene, preko žute i zelene za normalna tkiva, do plave i sivo crne za sumnjiva i tumorski izmenjena tkiva. Izmereni otpori pokazuju da neki tumori daju pet</w:t>
      </w:r>
      <w:proofErr w:type="gramStart"/>
      <w:r w:rsidRPr="008F41D5">
        <w:rPr>
          <w:rFonts w:ascii="Arial" w:hAnsi="Arial" w:cs="Arial"/>
          <w:sz w:val="24"/>
          <w:szCs w:val="24"/>
        </w:rPr>
        <w:t>,  pa</w:t>
      </w:r>
      <w:proofErr w:type="gramEnd"/>
      <w:r w:rsidRPr="008F41D5">
        <w:rPr>
          <w:rFonts w:ascii="Arial" w:hAnsi="Arial" w:cs="Arial"/>
          <w:sz w:val="24"/>
          <w:szCs w:val="24"/>
        </w:rPr>
        <w:t xml:space="preserve"> i preko dvadeset puta veći otpor na pritisak u odnosu na normalne strukture. Razlog u povećanom otporu tumorskog tkiva treba tražiti u nekontrolisanom bujanju ćelija, širenju vezivnog tkiva, neovaskularizaciji, promeni oblika i građe tkiva.</w:t>
      </w:r>
    </w:p>
    <w:p w:rsidR="00B61D58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8F41D5">
        <w:rPr>
          <w:rFonts w:ascii="Arial" w:hAnsi="Arial" w:cs="Arial"/>
          <w:sz w:val="24"/>
          <w:szCs w:val="24"/>
        </w:rPr>
        <w:t xml:space="preserve">Strana iskustva tokom poslednjih nekoliko godina pokazuju da pozitivan nalaz </w:t>
      </w:r>
      <w:proofErr w:type="gramStart"/>
      <w:r w:rsidRPr="008F41D5">
        <w:rPr>
          <w:rFonts w:ascii="Arial" w:hAnsi="Arial" w:cs="Arial"/>
          <w:sz w:val="24"/>
          <w:szCs w:val="24"/>
        </w:rPr>
        <w:t>na</w:t>
      </w:r>
      <w:proofErr w:type="gramEnd"/>
      <w:r w:rsidRPr="008F41D5">
        <w:rPr>
          <w:rFonts w:ascii="Arial" w:hAnsi="Arial" w:cs="Arial"/>
          <w:sz w:val="24"/>
          <w:szCs w:val="24"/>
        </w:rPr>
        <w:t xml:space="preserve"> elastografskom ispitivanju sumnjivih promena dojke u preko 90%, biva potvrđen histopatološkim nalazom prisustva maligne bolesti u ispitivanoj promeni, odnosno tkivu.</w:t>
      </w:r>
    </w:p>
    <w:p w:rsidR="00B61D58" w:rsidRPr="008F41D5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1D58" w:rsidRDefault="00B61D58" w:rsidP="00B61D58">
      <w:pPr>
        <w:spacing w:line="36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787997">
        <w:rPr>
          <w:rFonts w:ascii="Arial" w:hAnsi="Arial" w:cs="Arial"/>
          <w:b/>
          <w:color w:val="C00000"/>
          <w:sz w:val="24"/>
          <w:szCs w:val="24"/>
        </w:rPr>
        <w:t>MAGNETNA REZONANCA</w:t>
      </w:r>
    </w:p>
    <w:p w:rsidR="00B61D58" w:rsidRPr="00787997" w:rsidRDefault="00B61D58" w:rsidP="00B61D58">
      <w:pPr>
        <w:spacing w:line="36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B61D58" w:rsidRPr="008F41D5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Magnetna rezonanca (</w:t>
      </w:r>
      <w:r w:rsidRPr="008F41D5">
        <w:rPr>
          <w:rFonts w:ascii="Arial" w:hAnsi="Arial" w:cs="Arial"/>
          <w:sz w:val="24"/>
          <w:szCs w:val="24"/>
        </w:rPr>
        <w:t xml:space="preserve">MRI): Magnetna rezonanca je noviji dijagnostički postupak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8F41D5">
        <w:rPr>
          <w:rFonts w:ascii="Arial" w:hAnsi="Arial" w:cs="Arial"/>
          <w:sz w:val="24"/>
          <w:szCs w:val="24"/>
        </w:rPr>
        <w:t>u kojem</w:t>
      </w:r>
      <w:r>
        <w:rPr>
          <w:rFonts w:ascii="Arial" w:hAnsi="Arial" w:cs="Arial"/>
          <w:sz w:val="24"/>
          <w:szCs w:val="24"/>
        </w:rPr>
        <w:t xml:space="preserve"> se ne primenjuju rendgenski zraci, već se temelji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rezonanci</w:t>
      </w:r>
      <w:r w:rsidRPr="008F41D5">
        <w:rPr>
          <w:rFonts w:ascii="Arial" w:hAnsi="Arial" w:cs="Arial"/>
          <w:sz w:val="24"/>
          <w:szCs w:val="24"/>
        </w:rPr>
        <w:t xml:space="preserve"> vodikovih jona u jakom magnetnom polju.</w:t>
      </w:r>
      <w:r>
        <w:rPr>
          <w:rFonts w:ascii="Arial" w:hAnsi="Arial" w:cs="Arial"/>
          <w:sz w:val="24"/>
          <w:szCs w:val="24"/>
        </w:rPr>
        <w:t xml:space="preserve"> Dobij</w:t>
      </w:r>
      <w:r w:rsidRPr="008F41D5">
        <w:rPr>
          <w:rFonts w:ascii="Arial" w:hAnsi="Arial" w:cs="Arial"/>
          <w:sz w:val="24"/>
          <w:szCs w:val="24"/>
        </w:rPr>
        <w:t>ena slika omogućuje</w:t>
      </w:r>
      <w:r>
        <w:rPr>
          <w:rFonts w:ascii="Arial" w:hAnsi="Arial" w:cs="Arial"/>
          <w:sz w:val="24"/>
          <w:szCs w:val="24"/>
        </w:rPr>
        <w:t xml:space="preserve"> </w:t>
      </w:r>
      <w:r w:rsidRPr="008F41D5">
        <w:rPr>
          <w:rFonts w:ascii="Arial" w:hAnsi="Arial" w:cs="Arial"/>
          <w:sz w:val="24"/>
          <w:szCs w:val="24"/>
        </w:rPr>
        <w:t>visoku difere</w:t>
      </w:r>
      <w:r>
        <w:rPr>
          <w:rFonts w:ascii="Arial" w:hAnsi="Arial" w:cs="Arial"/>
          <w:sz w:val="24"/>
          <w:szCs w:val="24"/>
        </w:rPr>
        <w:t>n</w:t>
      </w:r>
      <w:r w:rsidRPr="008F41D5">
        <w:rPr>
          <w:rFonts w:ascii="Arial" w:hAnsi="Arial" w:cs="Arial"/>
          <w:sz w:val="24"/>
          <w:szCs w:val="24"/>
        </w:rPr>
        <w:t>cijaciju meko</w:t>
      </w:r>
      <w:r>
        <w:rPr>
          <w:rFonts w:ascii="Arial" w:hAnsi="Arial" w:cs="Arial"/>
          <w:sz w:val="24"/>
          <w:szCs w:val="24"/>
        </w:rPr>
        <w:t xml:space="preserve"> </w:t>
      </w:r>
      <w:r w:rsidRPr="008F41D5">
        <w:rPr>
          <w:rFonts w:ascii="Arial" w:hAnsi="Arial" w:cs="Arial"/>
          <w:sz w:val="24"/>
          <w:szCs w:val="24"/>
        </w:rPr>
        <w:t xml:space="preserve">tkivnih struktura i krvnih </w:t>
      </w:r>
      <w:r>
        <w:rPr>
          <w:rFonts w:ascii="Arial" w:hAnsi="Arial" w:cs="Arial"/>
          <w:sz w:val="24"/>
          <w:szCs w:val="24"/>
        </w:rPr>
        <w:t>sudova,</w:t>
      </w:r>
      <w:r w:rsidRPr="008F41D5">
        <w:rPr>
          <w:rFonts w:ascii="Arial" w:hAnsi="Arial" w:cs="Arial"/>
          <w:sz w:val="24"/>
          <w:szCs w:val="24"/>
        </w:rPr>
        <w:t xml:space="preserve"> znatno bolju </w:t>
      </w:r>
      <w:proofErr w:type="gramStart"/>
      <w:r w:rsidRPr="008F41D5">
        <w:rPr>
          <w:rFonts w:ascii="Arial" w:hAnsi="Arial" w:cs="Arial"/>
          <w:sz w:val="24"/>
          <w:szCs w:val="24"/>
        </w:rPr>
        <w:t>od</w:t>
      </w:r>
      <w:proofErr w:type="gramEnd"/>
      <w:r w:rsidRPr="008F41D5">
        <w:rPr>
          <w:rFonts w:ascii="Arial" w:hAnsi="Arial" w:cs="Arial"/>
          <w:sz w:val="24"/>
          <w:szCs w:val="24"/>
        </w:rPr>
        <w:t xml:space="preserve"> CT- a, daje bolje podatke o položaju tumora, proširenosti, granici između zdravog i bolesnog tkiva te prirode tumora. </w:t>
      </w:r>
      <w:r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 w:rsidRPr="008F41D5">
        <w:rPr>
          <w:rFonts w:ascii="Arial" w:hAnsi="Arial" w:cs="Arial"/>
          <w:sz w:val="24"/>
          <w:szCs w:val="24"/>
        </w:rPr>
        <w:t xml:space="preserve">Prikaz pojedinih struktura </w:t>
      </w:r>
      <w:r>
        <w:rPr>
          <w:rFonts w:ascii="Arial" w:hAnsi="Arial" w:cs="Arial"/>
          <w:sz w:val="24"/>
          <w:szCs w:val="24"/>
        </w:rPr>
        <w:t>poboljšava se intravenskom prim</w:t>
      </w:r>
      <w:r w:rsidRPr="008F41D5">
        <w:rPr>
          <w:rFonts w:ascii="Arial" w:hAnsi="Arial" w:cs="Arial"/>
          <w:sz w:val="24"/>
          <w:szCs w:val="24"/>
        </w:rPr>
        <w:t>enom kontrastnog sredstva.</w:t>
      </w:r>
      <w:proofErr w:type="gramEnd"/>
      <w:r w:rsidRPr="008F41D5">
        <w:rPr>
          <w:rFonts w:ascii="Arial" w:hAnsi="Arial" w:cs="Arial"/>
          <w:sz w:val="24"/>
          <w:szCs w:val="24"/>
        </w:rPr>
        <w:t xml:space="preserve"> </w:t>
      </w:r>
    </w:p>
    <w:p w:rsidR="00B61D58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Kontraindikacije za primenu magnetne rezonance su operaciono</w:t>
      </w:r>
      <w:r w:rsidRPr="008F41D5">
        <w:rPr>
          <w:rFonts w:ascii="Arial" w:hAnsi="Arial" w:cs="Arial"/>
          <w:sz w:val="24"/>
          <w:szCs w:val="24"/>
        </w:rPr>
        <w:t xml:space="preserve"> ugrađene metalne klipse i slični materijali.</w:t>
      </w:r>
      <w:proofErr w:type="gramEnd"/>
      <w:r w:rsidRPr="008F41D5">
        <w:rPr>
          <w:rFonts w:ascii="Arial" w:hAnsi="Arial" w:cs="Arial"/>
          <w:sz w:val="24"/>
          <w:szCs w:val="24"/>
        </w:rPr>
        <w:t xml:space="preserve"> Magnetna rezonanca</w:t>
      </w:r>
      <w:r>
        <w:rPr>
          <w:rFonts w:ascii="Arial" w:hAnsi="Arial" w:cs="Arial"/>
          <w:sz w:val="24"/>
          <w:szCs w:val="24"/>
        </w:rPr>
        <w:t xml:space="preserve"> ima sve širu kliničku prim</w:t>
      </w:r>
      <w:r w:rsidRPr="008F41D5">
        <w:rPr>
          <w:rFonts w:ascii="Arial" w:hAnsi="Arial" w:cs="Arial"/>
          <w:sz w:val="24"/>
          <w:szCs w:val="24"/>
        </w:rPr>
        <w:t xml:space="preserve">enu, </w:t>
      </w:r>
      <w:proofErr w:type="gramStart"/>
      <w:r w:rsidRPr="008F41D5">
        <w:rPr>
          <w:rFonts w:ascii="Arial" w:hAnsi="Arial" w:cs="Arial"/>
          <w:sz w:val="24"/>
          <w:szCs w:val="24"/>
        </w:rPr>
        <w:t>od</w:t>
      </w:r>
      <w:proofErr w:type="gramEnd"/>
      <w:r w:rsidRPr="008F41D5">
        <w:rPr>
          <w:rFonts w:ascii="Arial" w:hAnsi="Arial" w:cs="Arial"/>
          <w:sz w:val="24"/>
          <w:szCs w:val="24"/>
        </w:rPr>
        <w:t xml:space="preserve"> eksperimentalne tehnike postala je obavezan klinički modalitet. </w:t>
      </w:r>
      <w:proofErr w:type="gramStart"/>
      <w:r w:rsidRPr="008F41D5">
        <w:rPr>
          <w:rFonts w:ascii="Arial" w:hAnsi="Arial" w:cs="Arial"/>
          <w:sz w:val="24"/>
          <w:szCs w:val="24"/>
        </w:rPr>
        <w:t xml:space="preserve">Mamografija je i dalje </w:t>
      </w:r>
      <w:r w:rsidRPr="008F41D5">
        <w:rPr>
          <w:rFonts w:ascii="Arial" w:hAnsi="Arial" w:cs="Arial"/>
          <w:sz w:val="24"/>
          <w:szCs w:val="24"/>
        </w:rPr>
        <w:lastRenderedPageBreak/>
        <w:t>najčeš</w:t>
      </w:r>
      <w:r>
        <w:rPr>
          <w:rFonts w:ascii="Arial" w:hAnsi="Arial" w:cs="Arial"/>
          <w:sz w:val="24"/>
          <w:szCs w:val="24"/>
        </w:rPr>
        <w:t>će korišć</w:t>
      </w:r>
      <w:r w:rsidRPr="008F41D5">
        <w:rPr>
          <w:rFonts w:ascii="Arial" w:hAnsi="Arial" w:cs="Arial"/>
          <w:sz w:val="24"/>
          <w:szCs w:val="24"/>
        </w:rPr>
        <w:t>ena metoda kako u skrining</w:t>
      </w:r>
      <w:r>
        <w:rPr>
          <w:rFonts w:ascii="Arial" w:hAnsi="Arial" w:cs="Arial"/>
          <w:sz w:val="24"/>
          <w:szCs w:val="24"/>
        </w:rPr>
        <w:t>u tako i u predoperativnoj proc</w:t>
      </w:r>
      <w:r w:rsidRPr="008F41D5">
        <w:rPr>
          <w:rFonts w:ascii="Arial" w:hAnsi="Arial" w:cs="Arial"/>
          <w:sz w:val="24"/>
          <w:szCs w:val="24"/>
        </w:rPr>
        <w:t>eni karcinoma dojke.</w:t>
      </w:r>
      <w:proofErr w:type="gramEnd"/>
      <w:r w:rsidRPr="008F41D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F41D5">
        <w:rPr>
          <w:rFonts w:ascii="Arial" w:hAnsi="Arial" w:cs="Arial"/>
          <w:sz w:val="24"/>
          <w:szCs w:val="24"/>
        </w:rPr>
        <w:t>Ipak, magnetna rezonanca postaje sve važniji modalitet u d</w:t>
      </w:r>
      <w:r>
        <w:rPr>
          <w:rFonts w:ascii="Arial" w:hAnsi="Arial" w:cs="Arial"/>
          <w:sz w:val="24"/>
          <w:szCs w:val="24"/>
        </w:rPr>
        <w:t>etekciji i predoperativnoj proc</w:t>
      </w:r>
      <w:r w:rsidRPr="008F41D5">
        <w:rPr>
          <w:rFonts w:ascii="Arial" w:hAnsi="Arial" w:cs="Arial"/>
          <w:sz w:val="24"/>
          <w:szCs w:val="24"/>
        </w:rPr>
        <w:t>eni karcinoma dojke.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F41D5">
        <w:rPr>
          <w:rFonts w:ascii="Arial" w:hAnsi="Arial" w:cs="Arial"/>
          <w:sz w:val="24"/>
          <w:szCs w:val="24"/>
        </w:rPr>
        <w:t>MRI, zahvaljujući svo</w:t>
      </w:r>
      <w:r>
        <w:rPr>
          <w:rFonts w:ascii="Arial" w:hAnsi="Arial" w:cs="Arial"/>
          <w:sz w:val="24"/>
          <w:szCs w:val="24"/>
        </w:rPr>
        <w:t>jim tehničkim mogućnostima, pr</w:t>
      </w:r>
      <w:r w:rsidRPr="008F41D5">
        <w:rPr>
          <w:rFonts w:ascii="Arial" w:hAnsi="Arial" w:cs="Arial"/>
          <w:sz w:val="24"/>
          <w:szCs w:val="24"/>
        </w:rPr>
        <w:t xml:space="preserve">e svega neinvazivnosti i odsustvu rendgenskog zračenja u genezi slike, kombinovanoj </w:t>
      </w:r>
      <w:proofErr w:type="gramStart"/>
      <w:r w:rsidRPr="008F41D5">
        <w:rPr>
          <w:rFonts w:ascii="Arial" w:hAnsi="Arial" w:cs="Arial"/>
          <w:sz w:val="24"/>
          <w:szCs w:val="24"/>
        </w:rPr>
        <w:t>sa</w:t>
      </w:r>
      <w:proofErr w:type="gramEnd"/>
      <w:r w:rsidRPr="008F41D5">
        <w:rPr>
          <w:rFonts w:ascii="Arial" w:hAnsi="Arial" w:cs="Arial"/>
          <w:sz w:val="24"/>
          <w:szCs w:val="24"/>
        </w:rPr>
        <w:t xml:space="preserve"> mogućnostima direktnog multiplanarnog imidžinga, odličnom prostornom rezolucijom i solidnom tkivnom karakterizacijom koja se postiže različitim pulsnim sekvencama, omogućava vrlo dobar prikaz kako normalnih anatomski</w:t>
      </w:r>
      <w:r>
        <w:rPr>
          <w:rFonts w:ascii="Arial" w:hAnsi="Arial" w:cs="Arial"/>
          <w:sz w:val="24"/>
          <w:szCs w:val="24"/>
        </w:rPr>
        <w:t>h detalja, tako i patološki izm</w:t>
      </w:r>
      <w:r w:rsidRPr="008F41D5">
        <w:rPr>
          <w:rFonts w:ascii="Arial" w:hAnsi="Arial" w:cs="Arial"/>
          <w:sz w:val="24"/>
          <w:szCs w:val="24"/>
        </w:rPr>
        <w:t>enjenih struktura posebno tumorskih novotvorevina. Upravo je odlična</w:t>
      </w:r>
      <w:r>
        <w:rPr>
          <w:rFonts w:ascii="Arial" w:hAnsi="Arial" w:cs="Arial"/>
          <w:sz w:val="24"/>
          <w:szCs w:val="24"/>
        </w:rPr>
        <w:t xml:space="preserve"> vizuelizacija mekotkivnih prom</w:t>
      </w:r>
      <w:r w:rsidRPr="008F41D5">
        <w:rPr>
          <w:rFonts w:ascii="Arial" w:hAnsi="Arial" w:cs="Arial"/>
          <w:sz w:val="24"/>
          <w:szCs w:val="24"/>
        </w:rPr>
        <w:t xml:space="preserve">ena uz mogućnost razlikovanja benignih </w:t>
      </w:r>
      <w:proofErr w:type="gramStart"/>
      <w:r w:rsidRPr="008F41D5">
        <w:rPr>
          <w:rFonts w:ascii="Arial" w:hAnsi="Arial" w:cs="Arial"/>
          <w:sz w:val="24"/>
          <w:szCs w:val="24"/>
        </w:rPr>
        <w:t>od</w:t>
      </w:r>
      <w:proofErr w:type="gramEnd"/>
      <w:r w:rsidRPr="008F41D5">
        <w:rPr>
          <w:rFonts w:ascii="Arial" w:hAnsi="Arial" w:cs="Arial"/>
          <w:sz w:val="24"/>
          <w:szCs w:val="24"/>
        </w:rPr>
        <w:t xml:space="preserve"> malignih tkiva učinila MRI visoko vrednovanom dijagnostičkom tehnikom u onkologiji.</w:t>
      </w:r>
    </w:p>
    <w:p w:rsidR="00B61D58" w:rsidRPr="008F41D5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1D58" w:rsidRPr="00787997" w:rsidRDefault="00B61D58" w:rsidP="00B61D58">
      <w:pPr>
        <w:spacing w:line="36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787997">
        <w:rPr>
          <w:rFonts w:ascii="Arial" w:hAnsi="Arial" w:cs="Arial"/>
          <w:b/>
          <w:color w:val="C00000"/>
          <w:sz w:val="24"/>
          <w:szCs w:val="24"/>
        </w:rPr>
        <w:t>BI-RADS KATEGORIJE</w:t>
      </w:r>
    </w:p>
    <w:p w:rsidR="00B61D58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1D58" w:rsidRPr="008F41D5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8F41D5">
        <w:rPr>
          <w:rFonts w:ascii="Arial" w:hAnsi="Arial" w:cs="Arial"/>
          <w:sz w:val="24"/>
          <w:szCs w:val="24"/>
        </w:rPr>
        <w:t>ACR BI – RAD S je akronim za American College of Radiology Breast Imaging Reporting and Data Sy</w:t>
      </w:r>
      <w:r>
        <w:rPr>
          <w:rFonts w:ascii="Arial" w:hAnsi="Arial" w:cs="Arial"/>
          <w:sz w:val="24"/>
          <w:szCs w:val="24"/>
        </w:rPr>
        <w:t>stem.</w:t>
      </w:r>
      <w:proofErr w:type="gramEnd"/>
      <w:r>
        <w:rPr>
          <w:rFonts w:ascii="Arial" w:hAnsi="Arial" w:cs="Arial"/>
          <w:sz w:val="24"/>
          <w:szCs w:val="24"/>
        </w:rPr>
        <w:t xml:space="preserve"> Radi se o standardizovanom</w:t>
      </w:r>
      <w:r w:rsidRPr="008F41D5">
        <w:rPr>
          <w:rFonts w:ascii="Arial" w:hAnsi="Arial" w:cs="Arial"/>
          <w:sz w:val="24"/>
          <w:szCs w:val="24"/>
        </w:rPr>
        <w:t xml:space="preserve"> načinu izvođenja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8F41D5">
        <w:rPr>
          <w:rFonts w:ascii="Arial" w:hAnsi="Arial" w:cs="Arial"/>
          <w:sz w:val="24"/>
          <w:szCs w:val="24"/>
        </w:rPr>
        <w:t xml:space="preserve"> i interpretiranja svih slikovnih metoda pregleda dojki pa i ultrazvuka koji je osmišljen </w:t>
      </w:r>
      <w:proofErr w:type="gramStart"/>
      <w:r w:rsidRPr="008F41D5">
        <w:rPr>
          <w:rFonts w:ascii="Arial" w:hAnsi="Arial" w:cs="Arial"/>
          <w:sz w:val="24"/>
          <w:szCs w:val="24"/>
        </w:rPr>
        <w:t>od</w:t>
      </w:r>
      <w:proofErr w:type="gramEnd"/>
      <w:r w:rsidRPr="008F41D5">
        <w:rPr>
          <w:rFonts w:ascii="Arial" w:hAnsi="Arial" w:cs="Arial"/>
          <w:sz w:val="24"/>
          <w:szCs w:val="24"/>
        </w:rPr>
        <w:t xml:space="preserve"> American College of Radiology.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F41D5">
        <w:rPr>
          <w:rFonts w:ascii="Arial" w:hAnsi="Arial" w:cs="Arial"/>
          <w:sz w:val="24"/>
          <w:szCs w:val="24"/>
        </w:rPr>
        <w:t>ACR BI – RAD S nam omogućava ujednačavanje terminologije opisa i kategoriziranja nalaza i tako unapređuje komunikaciju medicinskog osoblja uključe</w:t>
      </w:r>
      <w:r>
        <w:rPr>
          <w:rFonts w:ascii="Arial" w:hAnsi="Arial" w:cs="Arial"/>
          <w:sz w:val="24"/>
          <w:szCs w:val="24"/>
        </w:rPr>
        <w:t>nog u dijagnostiku i l</w:t>
      </w:r>
      <w:r w:rsidRPr="008F41D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čenje oboljenja dojki, a takođe</w:t>
      </w:r>
      <w:r w:rsidRPr="008F41D5">
        <w:rPr>
          <w:rFonts w:ascii="Arial" w:hAnsi="Arial" w:cs="Arial"/>
          <w:sz w:val="24"/>
          <w:szCs w:val="24"/>
        </w:rPr>
        <w:t xml:space="preserve"> i olakšava interpretaciju nalaza.</w:t>
      </w:r>
      <w:proofErr w:type="gramEnd"/>
    </w:p>
    <w:p w:rsidR="00B61D58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U svrhu karakterizacije prom</w:t>
      </w:r>
      <w:r w:rsidRPr="008F41D5">
        <w:rPr>
          <w:rFonts w:ascii="Arial" w:hAnsi="Arial" w:cs="Arial"/>
          <w:sz w:val="24"/>
          <w:szCs w:val="24"/>
        </w:rPr>
        <w:t>ena u dojci potrebno je analizirati sve njihove osobi</w:t>
      </w:r>
      <w:r>
        <w:rPr>
          <w:rFonts w:ascii="Arial" w:hAnsi="Arial" w:cs="Arial"/>
          <w:sz w:val="24"/>
          <w:szCs w:val="24"/>
        </w:rPr>
        <w:t>ne, a konačno mišljenje o prom</w:t>
      </w:r>
      <w:r w:rsidRPr="008F41D5">
        <w:rPr>
          <w:rFonts w:ascii="Arial" w:hAnsi="Arial" w:cs="Arial"/>
          <w:sz w:val="24"/>
          <w:szCs w:val="24"/>
        </w:rPr>
        <w:t xml:space="preserve">eni se zasniva </w:t>
      </w:r>
      <w:proofErr w:type="gramStart"/>
      <w:r w:rsidRPr="008F41D5">
        <w:rPr>
          <w:rFonts w:ascii="Arial" w:hAnsi="Arial" w:cs="Arial"/>
          <w:sz w:val="24"/>
          <w:szCs w:val="24"/>
        </w:rPr>
        <w:t>na</w:t>
      </w:r>
      <w:proofErr w:type="gramEnd"/>
      <w:r w:rsidRPr="008F41D5">
        <w:rPr>
          <w:rFonts w:ascii="Arial" w:hAnsi="Arial" w:cs="Arial"/>
          <w:sz w:val="24"/>
          <w:szCs w:val="24"/>
        </w:rPr>
        <w:t xml:space="preserve"> najnepovoljnijem parametru. </w:t>
      </w:r>
      <w:proofErr w:type="gramStart"/>
      <w:r w:rsidRPr="008F41D5">
        <w:rPr>
          <w:rFonts w:ascii="Arial" w:hAnsi="Arial" w:cs="Arial"/>
          <w:sz w:val="24"/>
          <w:szCs w:val="24"/>
        </w:rPr>
        <w:t>Standardizovana</w:t>
      </w:r>
      <w:r>
        <w:rPr>
          <w:rFonts w:ascii="Arial" w:hAnsi="Arial" w:cs="Arial"/>
          <w:sz w:val="24"/>
          <w:szCs w:val="24"/>
        </w:rPr>
        <w:t xml:space="preserve"> BI-RADS tehnologija opisa prim</w:t>
      </w:r>
      <w:r w:rsidRPr="008F41D5">
        <w:rPr>
          <w:rFonts w:ascii="Arial" w:hAnsi="Arial" w:cs="Arial"/>
          <w:sz w:val="24"/>
          <w:szCs w:val="24"/>
        </w:rPr>
        <w:t>enjuje se i kod mamografije i MRI.</w:t>
      </w:r>
      <w:proofErr w:type="gramEnd"/>
    </w:p>
    <w:p w:rsidR="00B61D58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1D58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1D58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1D58" w:rsidRPr="008F41D5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1D58" w:rsidRPr="00DF07B5" w:rsidRDefault="00B61D58" w:rsidP="00B61D58">
      <w:pPr>
        <w:spacing w:line="360" w:lineRule="auto"/>
        <w:jc w:val="center"/>
        <w:rPr>
          <w:rFonts w:ascii="Arial" w:hAnsi="Arial" w:cs="Arial"/>
          <w:b/>
          <w:i/>
          <w:color w:val="7030A0"/>
          <w:sz w:val="24"/>
          <w:szCs w:val="24"/>
        </w:rPr>
      </w:pPr>
      <w:r w:rsidRPr="00280E5F">
        <w:rPr>
          <w:rFonts w:ascii="Arial" w:hAnsi="Arial" w:cs="Arial"/>
          <w:b/>
          <w:i/>
          <w:color w:val="7030A0"/>
          <w:sz w:val="24"/>
          <w:szCs w:val="24"/>
        </w:rPr>
        <w:lastRenderedPageBreak/>
        <w:t>BI</w:t>
      </w:r>
      <w:r>
        <w:rPr>
          <w:rFonts w:ascii="Arial" w:hAnsi="Arial" w:cs="Arial"/>
          <w:b/>
          <w:i/>
          <w:color w:val="7030A0"/>
          <w:sz w:val="24"/>
          <w:szCs w:val="24"/>
        </w:rPr>
        <w:t xml:space="preserve"> </w:t>
      </w:r>
      <w:r w:rsidRPr="00280E5F">
        <w:rPr>
          <w:rFonts w:ascii="Arial" w:hAnsi="Arial" w:cs="Arial"/>
          <w:b/>
          <w:i/>
          <w:color w:val="7030A0"/>
          <w:sz w:val="24"/>
          <w:szCs w:val="24"/>
        </w:rPr>
        <w:t>-</w:t>
      </w:r>
      <w:r>
        <w:rPr>
          <w:rFonts w:ascii="Arial" w:hAnsi="Arial" w:cs="Arial"/>
          <w:b/>
          <w:i/>
          <w:color w:val="7030A0"/>
          <w:sz w:val="24"/>
          <w:szCs w:val="24"/>
        </w:rPr>
        <w:t xml:space="preserve"> </w:t>
      </w:r>
      <w:r w:rsidRPr="00280E5F">
        <w:rPr>
          <w:rFonts w:ascii="Arial" w:hAnsi="Arial" w:cs="Arial"/>
          <w:b/>
          <w:i/>
          <w:color w:val="7030A0"/>
          <w:sz w:val="24"/>
          <w:szCs w:val="24"/>
        </w:rPr>
        <w:t>RADS kategorije – mamografija</w:t>
      </w:r>
    </w:p>
    <w:p w:rsidR="00B61D58" w:rsidRPr="00787997" w:rsidRDefault="00B61D58" w:rsidP="00B61D58">
      <w:pPr>
        <w:spacing w:line="360" w:lineRule="auto"/>
        <w:jc w:val="both"/>
        <w:rPr>
          <w:rFonts w:ascii="Arial" w:hAnsi="Arial" w:cs="Arial"/>
          <w:color w:val="C00000"/>
          <w:sz w:val="24"/>
          <w:szCs w:val="24"/>
        </w:rPr>
      </w:pPr>
      <w:r w:rsidRPr="00787997">
        <w:rPr>
          <w:rFonts w:ascii="Arial" w:hAnsi="Arial" w:cs="Arial"/>
          <w:b/>
          <w:color w:val="C00000"/>
          <w:sz w:val="24"/>
          <w:szCs w:val="24"/>
        </w:rPr>
        <w:t>BI-RADS 0</w:t>
      </w:r>
      <w:r w:rsidRPr="00787997"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B61D58" w:rsidRPr="008F41D5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8F41D5">
        <w:rPr>
          <w:rFonts w:ascii="Arial" w:hAnsi="Arial" w:cs="Arial"/>
          <w:sz w:val="24"/>
          <w:szCs w:val="24"/>
        </w:rPr>
        <w:t>Kategorija 0 se obično koristi u mamografskom skriningu, mada ovde ne postoji konsenzus.</w:t>
      </w:r>
      <w:proofErr w:type="gramEnd"/>
      <w:r w:rsidRPr="008F41D5">
        <w:rPr>
          <w:rFonts w:ascii="Arial" w:hAnsi="Arial" w:cs="Arial"/>
          <w:sz w:val="24"/>
          <w:szCs w:val="24"/>
        </w:rPr>
        <w:t xml:space="preserve"> U dijagnostičkoj mamografiji može da se koristi samo izuzetno i potrebno je poređenje </w:t>
      </w:r>
      <w:proofErr w:type="gramStart"/>
      <w:r w:rsidRPr="008F41D5">
        <w:rPr>
          <w:rFonts w:ascii="Arial" w:hAnsi="Arial" w:cs="Arial"/>
          <w:sz w:val="24"/>
          <w:szCs w:val="24"/>
        </w:rPr>
        <w:t>sa</w:t>
      </w:r>
      <w:proofErr w:type="gramEnd"/>
      <w:r w:rsidRPr="008F41D5">
        <w:rPr>
          <w:rFonts w:ascii="Arial" w:hAnsi="Arial" w:cs="Arial"/>
          <w:sz w:val="24"/>
          <w:szCs w:val="24"/>
        </w:rPr>
        <w:t xml:space="preserve"> starim mamografskim snimkom.</w:t>
      </w:r>
    </w:p>
    <w:p w:rsidR="00B61D58" w:rsidRPr="00787997" w:rsidRDefault="00B61D58" w:rsidP="00B61D58">
      <w:pPr>
        <w:spacing w:line="360" w:lineRule="auto"/>
        <w:jc w:val="both"/>
        <w:rPr>
          <w:rFonts w:ascii="Arial" w:hAnsi="Arial" w:cs="Arial"/>
          <w:color w:val="C00000"/>
          <w:sz w:val="24"/>
          <w:szCs w:val="24"/>
        </w:rPr>
      </w:pPr>
      <w:r w:rsidRPr="00787997">
        <w:rPr>
          <w:rFonts w:ascii="Arial" w:hAnsi="Arial" w:cs="Arial"/>
          <w:b/>
          <w:i/>
          <w:color w:val="C00000"/>
          <w:sz w:val="24"/>
          <w:szCs w:val="24"/>
        </w:rPr>
        <w:t>BI-RADS 1</w:t>
      </w:r>
      <w:r w:rsidRPr="00787997"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B61D58" w:rsidRPr="008F41D5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8F41D5">
        <w:rPr>
          <w:rFonts w:ascii="Arial" w:hAnsi="Arial" w:cs="Arial"/>
          <w:sz w:val="24"/>
          <w:szCs w:val="24"/>
        </w:rPr>
        <w:t>Negativan n</w:t>
      </w:r>
      <w:r>
        <w:rPr>
          <w:rFonts w:ascii="Arial" w:hAnsi="Arial" w:cs="Arial"/>
          <w:sz w:val="24"/>
          <w:szCs w:val="24"/>
        </w:rPr>
        <w:t>alaz za malignitet.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Ne podrazumeva nikakve patološke prom</w:t>
      </w:r>
      <w:r w:rsidRPr="008F41D5">
        <w:rPr>
          <w:rFonts w:ascii="Arial" w:hAnsi="Arial" w:cs="Arial"/>
          <w:sz w:val="24"/>
          <w:szCs w:val="24"/>
        </w:rPr>
        <w:t>ene koje treba komentarisati u nalazu.</w:t>
      </w:r>
      <w:proofErr w:type="gramEnd"/>
      <w:r w:rsidRPr="008F41D5">
        <w:rPr>
          <w:rFonts w:ascii="Arial" w:hAnsi="Arial" w:cs="Arial"/>
          <w:sz w:val="24"/>
          <w:szCs w:val="24"/>
        </w:rPr>
        <w:t xml:space="preserve"> </w:t>
      </w:r>
    </w:p>
    <w:p w:rsidR="00B61D58" w:rsidRPr="00787997" w:rsidRDefault="00B61D58" w:rsidP="00B61D58">
      <w:pPr>
        <w:spacing w:line="360" w:lineRule="auto"/>
        <w:jc w:val="both"/>
        <w:rPr>
          <w:rFonts w:ascii="Arial" w:hAnsi="Arial" w:cs="Arial"/>
          <w:b/>
          <w:i/>
          <w:color w:val="C00000"/>
          <w:sz w:val="24"/>
          <w:szCs w:val="24"/>
        </w:rPr>
      </w:pPr>
      <w:r w:rsidRPr="00787997">
        <w:rPr>
          <w:rFonts w:ascii="Arial" w:hAnsi="Arial" w:cs="Arial"/>
          <w:b/>
          <w:i/>
          <w:color w:val="C00000"/>
          <w:sz w:val="24"/>
          <w:szCs w:val="24"/>
        </w:rPr>
        <w:t xml:space="preserve">BI-RADS 2 </w:t>
      </w:r>
    </w:p>
    <w:p w:rsidR="00B61D58" w:rsidRPr="008F41D5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Nalaz benigne prom</w:t>
      </w:r>
      <w:r w:rsidRPr="008F41D5">
        <w:rPr>
          <w:rFonts w:ascii="Arial" w:hAnsi="Arial" w:cs="Arial"/>
          <w:sz w:val="24"/>
          <w:szCs w:val="24"/>
        </w:rPr>
        <w:t>ene.</w:t>
      </w:r>
      <w:proofErr w:type="gramEnd"/>
      <w:r w:rsidRPr="008F41D5">
        <w:rPr>
          <w:rFonts w:ascii="Arial" w:hAnsi="Arial" w:cs="Arial"/>
          <w:sz w:val="24"/>
          <w:szCs w:val="24"/>
        </w:rPr>
        <w:t xml:space="preserve"> Označava uredan nalaz</w:t>
      </w:r>
      <w:proofErr w:type="gramStart"/>
      <w:r w:rsidRPr="008F41D5">
        <w:rPr>
          <w:rFonts w:ascii="Arial" w:hAnsi="Arial" w:cs="Arial"/>
          <w:sz w:val="24"/>
          <w:szCs w:val="24"/>
        </w:rPr>
        <w:t>,i</w:t>
      </w:r>
      <w:proofErr w:type="gramEnd"/>
      <w:r w:rsidRPr="008F41D5">
        <w:rPr>
          <w:rFonts w:ascii="Arial" w:hAnsi="Arial" w:cs="Arial"/>
          <w:sz w:val="24"/>
          <w:szCs w:val="24"/>
        </w:rPr>
        <w:t xml:space="preserve"> odlika je radiologa da li će opisati benigne promjene u nalazu. Kategorije 1 i 2 isključuju mamografski suspektnu malignu bolest, s tom razlikom da se kategorija 2 koristi kada se u nalazu opisuje jedna </w:t>
      </w:r>
      <w:proofErr w:type="gramStart"/>
      <w:r w:rsidRPr="008F41D5">
        <w:rPr>
          <w:rFonts w:ascii="Arial" w:hAnsi="Arial" w:cs="Arial"/>
          <w:sz w:val="24"/>
          <w:szCs w:val="24"/>
        </w:rPr>
        <w:t>ili</w:t>
      </w:r>
      <w:proofErr w:type="gramEnd"/>
      <w:r w:rsidRPr="008F41D5">
        <w:rPr>
          <w:rFonts w:ascii="Arial" w:hAnsi="Arial" w:cs="Arial"/>
          <w:sz w:val="24"/>
          <w:szCs w:val="24"/>
        </w:rPr>
        <w:t xml:space="preserve"> više tipičnih mamografskih </w:t>
      </w:r>
      <w:r>
        <w:rPr>
          <w:rFonts w:ascii="Arial" w:hAnsi="Arial" w:cs="Arial"/>
          <w:sz w:val="24"/>
          <w:szCs w:val="24"/>
        </w:rPr>
        <w:t>benignih prom</w:t>
      </w:r>
      <w:r w:rsidRPr="008F41D5">
        <w:rPr>
          <w:rFonts w:ascii="Arial" w:hAnsi="Arial" w:cs="Arial"/>
          <w:sz w:val="24"/>
          <w:szCs w:val="24"/>
        </w:rPr>
        <w:t>ena.</w:t>
      </w:r>
    </w:p>
    <w:p w:rsidR="00B61D58" w:rsidRPr="00787997" w:rsidRDefault="00B61D58" w:rsidP="00B61D58">
      <w:pPr>
        <w:spacing w:line="360" w:lineRule="auto"/>
        <w:jc w:val="both"/>
        <w:rPr>
          <w:rFonts w:ascii="Arial" w:hAnsi="Arial" w:cs="Arial"/>
          <w:b/>
          <w:i/>
          <w:color w:val="C00000"/>
          <w:sz w:val="24"/>
          <w:szCs w:val="24"/>
        </w:rPr>
      </w:pPr>
      <w:r w:rsidRPr="00787997">
        <w:rPr>
          <w:rFonts w:ascii="Arial" w:hAnsi="Arial" w:cs="Arial"/>
          <w:b/>
          <w:i/>
          <w:color w:val="C00000"/>
          <w:sz w:val="24"/>
          <w:szCs w:val="24"/>
        </w:rPr>
        <w:t xml:space="preserve">BI-RADS 3 </w:t>
      </w:r>
    </w:p>
    <w:p w:rsidR="00B61D58" w:rsidRPr="008F41D5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V</w:t>
      </w:r>
      <w:r w:rsidRPr="008F41D5">
        <w:rPr>
          <w:rFonts w:ascii="Arial" w:hAnsi="Arial" w:cs="Arial"/>
          <w:sz w:val="24"/>
          <w:szCs w:val="24"/>
        </w:rPr>
        <w:t xml:space="preserve">erovatno benigna </w:t>
      </w:r>
      <w:r>
        <w:rPr>
          <w:rFonts w:ascii="Arial" w:hAnsi="Arial" w:cs="Arial"/>
          <w:sz w:val="24"/>
          <w:szCs w:val="24"/>
        </w:rPr>
        <w:t>promena, koja zaht</w:t>
      </w:r>
      <w:r w:rsidRPr="008F41D5">
        <w:rPr>
          <w:rFonts w:ascii="Arial" w:hAnsi="Arial" w:cs="Arial"/>
          <w:sz w:val="24"/>
          <w:szCs w:val="24"/>
        </w:rPr>
        <w:t>eva radiološko praćenje u kratkim intervalima.</w:t>
      </w:r>
      <w:proofErr w:type="gramEnd"/>
      <w:r w:rsidRPr="008F41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Ovdje spadaju prom</w:t>
      </w:r>
      <w:r w:rsidRPr="008F41D5">
        <w:rPr>
          <w:rFonts w:ascii="Arial" w:hAnsi="Arial" w:cs="Arial"/>
          <w:sz w:val="24"/>
          <w:szCs w:val="24"/>
        </w:rPr>
        <w:t xml:space="preserve">ene koje imaju rizik manji </w:t>
      </w:r>
      <w:proofErr w:type="gramStart"/>
      <w:r w:rsidRPr="008F41D5">
        <w:rPr>
          <w:rFonts w:ascii="Arial" w:hAnsi="Arial" w:cs="Arial"/>
          <w:sz w:val="24"/>
          <w:szCs w:val="24"/>
        </w:rPr>
        <w:t>od</w:t>
      </w:r>
      <w:proofErr w:type="gramEnd"/>
      <w:r w:rsidRPr="008F41D5">
        <w:rPr>
          <w:rFonts w:ascii="Arial" w:hAnsi="Arial" w:cs="Arial"/>
          <w:sz w:val="24"/>
          <w:szCs w:val="24"/>
        </w:rPr>
        <w:t xml:space="preserve"> 2% od maligniteta.</w:t>
      </w:r>
      <w:r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 w:rsidRPr="008F41D5">
        <w:rPr>
          <w:rFonts w:ascii="Arial" w:hAnsi="Arial" w:cs="Arial"/>
          <w:sz w:val="24"/>
          <w:szCs w:val="24"/>
        </w:rPr>
        <w:t>Kod ove kategorije se opisuju benign</w:t>
      </w:r>
      <w:r>
        <w:rPr>
          <w:rFonts w:ascii="Arial" w:hAnsi="Arial" w:cs="Arial"/>
          <w:sz w:val="24"/>
          <w:szCs w:val="24"/>
        </w:rPr>
        <w:t>e</w:t>
      </w:r>
      <w:r w:rsidRPr="008F41D5">
        <w:rPr>
          <w:rFonts w:ascii="Arial" w:hAnsi="Arial" w:cs="Arial"/>
          <w:sz w:val="24"/>
          <w:szCs w:val="24"/>
        </w:rPr>
        <w:t xml:space="preserve"> kategorije i preporuka je kontrole i praćenja broja, veličine, </w:t>
      </w:r>
      <w:r>
        <w:rPr>
          <w:rFonts w:ascii="Arial" w:hAnsi="Arial" w:cs="Arial"/>
          <w:sz w:val="24"/>
          <w:szCs w:val="24"/>
        </w:rPr>
        <w:t>oblika u peridu najmanje dv</w:t>
      </w:r>
      <w:r w:rsidRPr="008F41D5">
        <w:rPr>
          <w:rFonts w:ascii="Arial" w:hAnsi="Arial" w:cs="Arial"/>
          <w:sz w:val="24"/>
          <w:szCs w:val="24"/>
        </w:rPr>
        <w:t>e godine.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F41D5">
        <w:rPr>
          <w:rFonts w:ascii="Arial" w:hAnsi="Arial" w:cs="Arial"/>
          <w:sz w:val="24"/>
          <w:szCs w:val="24"/>
        </w:rPr>
        <w:t xml:space="preserve">U slučaju bilo kakve </w:t>
      </w:r>
      <w:r>
        <w:rPr>
          <w:rFonts w:ascii="Arial" w:hAnsi="Arial" w:cs="Arial"/>
          <w:sz w:val="24"/>
          <w:szCs w:val="24"/>
        </w:rPr>
        <w:t>prom</w:t>
      </w:r>
      <w:r w:rsidRPr="008F41D5">
        <w:rPr>
          <w:rFonts w:ascii="Arial" w:hAnsi="Arial" w:cs="Arial"/>
          <w:sz w:val="24"/>
          <w:szCs w:val="24"/>
        </w:rPr>
        <w:t>ene indikovana je biopsija.</w:t>
      </w:r>
      <w:proofErr w:type="gramEnd"/>
      <w:r w:rsidRPr="008F41D5">
        <w:rPr>
          <w:rFonts w:ascii="Arial" w:hAnsi="Arial" w:cs="Arial"/>
          <w:sz w:val="24"/>
          <w:szCs w:val="24"/>
        </w:rPr>
        <w:t xml:space="preserve"> </w:t>
      </w:r>
    </w:p>
    <w:p w:rsidR="00B61D58" w:rsidRPr="00787997" w:rsidRDefault="00B61D58" w:rsidP="00B61D58">
      <w:pPr>
        <w:spacing w:line="360" w:lineRule="auto"/>
        <w:jc w:val="both"/>
        <w:rPr>
          <w:rFonts w:ascii="Arial" w:hAnsi="Arial" w:cs="Arial"/>
          <w:b/>
          <w:i/>
          <w:color w:val="C00000"/>
          <w:sz w:val="24"/>
          <w:szCs w:val="24"/>
        </w:rPr>
      </w:pPr>
      <w:r w:rsidRPr="00787997">
        <w:rPr>
          <w:rFonts w:ascii="Arial" w:hAnsi="Arial" w:cs="Arial"/>
          <w:b/>
          <w:i/>
          <w:color w:val="C00000"/>
          <w:sz w:val="24"/>
          <w:szCs w:val="24"/>
        </w:rPr>
        <w:t>BI-RADS 4 (A</w:t>
      </w:r>
      <w:proofErr w:type="gramStart"/>
      <w:r w:rsidRPr="00787997">
        <w:rPr>
          <w:rFonts w:ascii="Arial" w:hAnsi="Arial" w:cs="Arial"/>
          <w:b/>
          <w:i/>
          <w:color w:val="C00000"/>
          <w:sz w:val="24"/>
          <w:szCs w:val="24"/>
        </w:rPr>
        <w:t>,B,C</w:t>
      </w:r>
      <w:proofErr w:type="gramEnd"/>
      <w:r w:rsidRPr="00787997">
        <w:rPr>
          <w:rFonts w:ascii="Arial" w:hAnsi="Arial" w:cs="Arial"/>
          <w:b/>
          <w:i/>
          <w:color w:val="C00000"/>
          <w:sz w:val="24"/>
          <w:szCs w:val="24"/>
        </w:rPr>
        <w:t xml:space="preserve">) </w:t>
      </w:r>
    </w:p>
    <w:p w:rsidR="00B61D58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Prom</w:t>
      </w:r>
      <w:r w:rsidRPr="008F41D5">
        <w:rPr>
          <w:rFonts w:ascii="Arial" w:hAnsi="Arial" w:cs="Arial"/>
          <w:sz w:val="24"/>
          <w:szCs w:val="24"/>
        </w:rPr>
        <w:t xml:space="preserve">ena </w:t>
      </w:r>
      <w:r>
        <w:rPr>
          <w:rFonts w:ascii="Arial" w:hAnsi="Arial" w:cs="Arial"/>
          <w:sz w:val="24"/>
          <w:szCs w:val="24"/>
        </w:rPr>
        <w:t>niskog (BI-RADS 4A), um</w:t>
      </w:r>
      <w:r w:rsidRPr="008F41D5">
        <w:rPr>
          <w:rFonts w:ascii="Arial" w:hAnsi="Arial" w:cs="Arial"/>
          <w:sz w:val="24"/>
          <w:szCs w:val="24"/>
        </w:rPr>
        <w:t xml:space="preserve">erenog (BI-RADS 4B) </w:t>
      </w:r>
      <w:r>
        <w:rPr>
          <w:rFonts w:ascii="Arial" w:hAnsi="Arial" w:cs="Arial"/>
          <w:sz w:val="24"/>
          <w:szCs w:val="24"/>
        </w:rPr>
        <w:t>i</w:t>
      </w:r>
      <w:r w:rsidRPr="008F41D5">
        <w:rPr>
          <w:rFonts w:ascii="Arial" w:hAnsi="Arial" w:cs="Arial"/>
          <w:sz w:val="24"/>
          <w:szCs w:val="24"/>
        </w:rPr>
        <w:t xml:space="preserve"> srednjeg (BIRADS 4C) rizika </w:t>
      </w:r>
      <w:proofErr w:type="gramStart"/>
      <w:r w:rsidRPr="008F41D5">
        <w:rPr>
          <w:rFonts w:ascii="Arial" w:hAnsi="Arial" w:cs="Arial"/>
          <w:sz w:val="24"/>
          <w:szCs w:val="24"/>
        </w:rPr>
        <w:t>od</w:t>
      </w:r>
      <w:proofErr w:type="gramEnd"/>
      <w:r w:rsidRPr="008F41D5">
        <w:rPr>
          <w:rFonts w:ascii="Arial" w:hAnsi="Arial" w:cs="Arial"/>
          <w:sz w:val="24"/>
          <w:szCs w:val="24"/>
        </w:rPr>
        <w:t xml:space="preserve"> maligniteta, potrebna biopsija. </w:t>
      </w:r>
      <w:r>
        <w:rPr>
          <w:rFonts w:ascii="Arial" w:hAnsi="Arial" w:cs="Arial"/>
          <w:sz w:val="24"/>
          <w:szCs w:val="24"/>
        </w:rPr>
        <w:t>U ovoj kategoriji su prom</w:t>
      </w:r>
      <w:r w:rsidRPr="008F41D5">
        <w:rPr>
          <w:rFonts w:ascii="Arial" w:hAnsi="Arial" w:cs="Arial"/>
          <w:sz w:val="24"/>
          <w:szCs w:val="24"/>
        </w:rPr>
        <w:t xml:space="preserve">ene koje nemaju tipične karakteristike maligniteta, </w:t>
      </w:r>
      <w:proofErr w:type="gramStart"/>
      <w:r w:rsidRPr="008F41D5">
        <w:rPr>
          <w:rFonts w:ascii="Arial" w:hAnsi="Arial" w:cs="Arial"/>
          <w:sz w:val="24"/>
          <w:szCs w:val="24"/>
        </w:rPr>
        <w:t>ali</w:t>
      </w:r>
      <w:proofErr w:type="gramEnd"/>
      <w:r w:rsidRPr="008F41D5">
        <w:rPr>
          <w:rFonts w:ascii="Arial" w:hAnsi="Arial" w:cs="Arial"/>
          <w:sz w:val="24"/>
          <w:szCs w:val="24"/>
        </w:rPr>
        <w:t xml:space="preserve"> se pretpostavlja veći maligni potencijal nego za lezije BI-RADS 3. </w:t>
      </w:r>
      <w:proofErr w:type="gramStart"/>
      <w:r w:rsidRPr="008F41D5">
        <w:rPr>
          <w:rFonts w:ascii="Arial" w:hAnsi="Arial" w:cs="Arial"/>
          <w:sz w:val="24"/>
          <w:szCs w:val="24"/>
        </w:rPr>
        <w:t>Najveći broj preporuka za biopsiju je upr</w:t>
      </w:r>
      <w:r>
        <w:rPr>
          <w:rFonts w:ascii="Arial" w:hAnsi="Arial" w:cs="Arial"/>
          <w:sz w:val="24"/>
          <w:szCs w:val="24"/>
        </w:rPr>
        <w:t>avo u kategoriji BI-RADS 4.</w:t>
      </w:r>
      <w:proofErr w:type="gramEnd"/>
      <w:r>
        <w:rPr>
          <w:rFonts w:ascii="Arial" w:hAnsi="Arial" w:cs="Arial"/>
          <w:sz w:val="24"/>
          <w:szCs w:val="24"/>
        </w:rPr>
        <w:t xml:space="preserve"> Pod</w:t>
      </w:r>
      <w:r w:rsidRPr="008F41D5">
        <w:rPr>
          <w:rFonts w:ascii="Arial" w:hAnsi="Arial" w:cs="Arial"/>
          <w:sz w:val="24"/>
          <w:szCs w:val="24"/>
        </w:rPr>
        <w:t xml:space="preserve">ela </w:t>
      </w:r>
      <w:proofErr w:type="gramStart"/>
      <w:r w:rsidRPr="008F41D5">
        <w:rPr>
          <w:rFonts w:ascii="Arial" w:hAnsi="Arial" w:cs="Arial"/>
          <w:sz w:val="24"/>
          <w:szCs w:val="24"/>
        </w:rPr>
        <w:t>na</w:t>
      </w:r>
      <w:proofErr w:type="gramEnd"/>
      <w:r w:rsidRPr="008F41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</w:t>
      </w:r>
      <w:r w:rsidRPr="008F41D5">
        <w:rPr>
          <w:rFonts w:ascii="Arial" w:hAnsi="Arial" w:cs="Arial"/>
          <w:sz w:val="24"/>
          <w:szCs w:val="24"/>
        </w:rPr>
        <w:t>kategorije (A, B, C) je radi boljeg kvantifikovanja rizika od maligne bole</w:t>
      </w:r>
      <w:r>
        <w:rPr>
          <w:rFonts w:ascii="Arial" w:hAnsi="Arial" w:cs="Arial"/>
          <w:sz w:val="24"/>
          <w:szCs w:val="24"/>
        </w:rPr>
        <w:t>sti i lakše zajedničke odluke l</w:t>
      </w:r>
      <w:r w:rsidRPr="008F41D5">
        <w:rPr>
          <w:rFonts w:ascii="Arial" w:hAnsi="Arial" w:cs="Arial"/>
          <w:sz w:val="24"/>
          <w:szCs w:val="24"/>
        </w:rPr>
        <w:t>ekara i pacijentkinje o daljem postupku.</w:t>
      </w:r>
    </w:p>
    <w:p w:rsidR="00B61D58" w:rsidRPr="00787997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7997">
        <w:rPr>
          <w:rFonts w:ascii="Arial" w:hAnsi="Arial" w:cs="Arial"/>
          <w:b/>
          <w:i/>
          <w:color w:val="C00000"/>
          <w:sz w:val="24"/>
          <w:szCs w:val="24"/>
        </w:rPr>
        <w:lastRenderedPageBreak/>
        <w:t xml:space="preserve">BI-RADS 5 </w:t>
      </w:r>
    </w:p>
    <w:p w:rsidR="00B61D58" w:rsidRPr="008F41D5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Prom</w:t>
      </w:r>
      <w:r w:rsidRPr="008F41D5">
        <w:rPr>
          <w:rFonts w:ascii="Arial" w:hAnsi="Arial" w:cs="Arial"/>
          <w:sz w:val="24"/>
          <w:szCs w:val="24"/>
        </w:rPr>
        <w:t xml:space="preserve">ena visokog rizika </w:t>
      </w:r>
      <w:proofErr w:type="gramStart"/>
      <w:r w:rsidRPr="008F41D5">
        <w:rPr>
          <w:rFonts w:ascii="Arial" w:hAnsi="Arial" w:cs="Arial"/>
          <w:sz w:val="24"/>
          <w:szCs w:val="24"/>
        </w:rPr>
        <w:t>od</w:t>
      </w:r>
      <w:proofErr w:type="gramEnd"/>
      <w:r w:rsidRPr="008F41D5">
        <w:rPr>
          <w:rFonts w:ascii="Arial" w:hAnsi="Arial" w:cs="Arial"/>
          <w:sz w:val="24"/>
          <w:szCs w:val="24"/>
        </w:rPr>
        <w:t xml:space="preserve"> maligniteta, potrebna biopsija. </w:t>
      </w:r>
      <w:proofErr w:type="gramStart"/>
      <w:r w:rsidRPr="008F41D5">
        <w:rPr>
          <w:rFonts w:ascii="Arial" w:hAnsi="Arial" w:cs="Arial"/>
          <w:sz w:val="24"/>
          <w:szCs w:val="24"/>
        </w:rPr>
        <w:t>Rizik u ovoj grupi za maligne lezije je ≥95%.</w:t>
      </w:r>
      <w:proofErr w:type="gramEnd"/>
      <w:r w:rsidRPr="008F41D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F41D5">
        <w:rPr>
          <w:rFonts w:ascii="Arial" w:hAnsi="Arial" w:cs="Arial"/>
          <w:sz w:val="24"/>
          <w:szCs w:val="24"/>
        </w:rPr>
        <w:t xml:space="preserve">Moderan onkološki pristup kod ovih lezija je prethodna perkutana biopsija radi planiranja </w:t>
      </w:r>
      <w:r>
        <w:rPr>
          <w:rFonts w:ascii="Arial" w:hAnsi="Arial" w:cs="Arial"/>
          <w:sz w:val="24"/>
          <w:szCs w:val="24"/>
        </w:rPr>
        <w:t>daljeg l</w:t>
      </w:r>
      <w:r w:rsidRPr="008F41D5">
        <w:rPr>
          <w:rFonts w:ascii="Arial" w:hAnsi="Arial" w:cs="Arial"/>
          <w:sz w:val="24"/>
          <w:szCs w:val="24"/>
        </w:rPr>
        <w:t>ečenja.</w:t>
      </w:r>
      <w:proofErr w:type="gramEnd"/>
      <w:r w:rsidRPr="008F41D5">
        <w:rPr>
          <w:rFonts w:ascii="Arial" w:hAnsi="Arial" w:cs="Arial"/>
          <w:sz w:val="24"/>
          <w:szCs w:val="24"/>
        </w:rPr>
        <w:t xml:space="preserve"> </w:t>
      </w:r>
    </w:p>
    <w:p w:rsidR="00B61D58" w:rsidRPr="00787997" w:rsidRDefault="00B61D58" w:rsidP="00B61D58">
      <w:pPr>
        <w:spacing w:line="360" w:lineRule="auto"/>
        <w:jc w:val="both"/>
        <w:rPr>
          <w:rFonts w:ascii="Arial" w:hAnsi="Arial" w:cs="Arial"/>
          <w:b/>
          <w:i/>
          <w:color w:val="C00000"/>
          <w:sz w:val="24"/>
          <w:szCs w:val="24"/>
        </w:rPr>
      </w:pPr>
      <w:r w:rsidRPr="00787997">
        <w:rPr>
          <w:rFonts w:ascii="Arial" w:hAnsi="Arial" w:cs="Arial"/>
          <w:b/>
          <w:i/>
          <w:color w:val="C00000"/>
          <w:sz w:val="24"/>
          <w:szCs w:val="24"/>
        </w:rPr>
        <w:t xml:space="preserve">     BI-RADS 6 </w:t>
      </w:r>
    </w:p>
    <w:p w:rsidR="00B61D58" w:rsidRPr="008F41D5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F41D5">
        <w:rPr>
          <w:rFonts w:ascii="Arial" w:hAnsi="Arial" w:cs="Arial"/>
          <w:sz w:val="24"/>
          <w:szCs w:val="24"/>
        </w:rPr>
        <w:t xml:space="preserve">Patohistološki verifikovana maligna </w:t>
      </w:r>
      <w:r>
        <w:rPr>
          <w:rFonts w:ascii="Arial" w:hAnsi="Arial" w:cs="Arial"/>
          <w:sz w:val="24"/>
          <w:szCs w:val="24"/>
        </w:rPr>
        <w:t>prom</w:t>
      </w:r>
      <w:r w:rsidRPr="008F41D5">
        <w:rPr>
          <w:rFonts w:ascii="Arial" w:hAnsi="Arial" w:cs="Arial"/>
          <w:sz w:val="24"/>
          <w:szCs w:val="24"/>
        </w:rPr>
        <w:t>ena.</w:t>
      </w:r>
      <w:proofErr w:type="gramEnd"/>
    </w:p>
    <w:p w:rsidR="00B61D58" w:rsidRPr="008F41D5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1D58" w:rsidRPr="00DF07B5" w:rsidRDefault="00B61D58" w:rsidP="00B61D58">
      <w:pPr>
        <w:spacing w:line="36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280E5F">
        <w:rPr>
          <w:rFonts w:ascii="Arial" w:hAnsi="Arial" w:cs="Arial"/>
          <w:b/>
          <w:color w:val="7030A0"/>
          <w:sz w:val="24"/>
          <w:szCs w:val="24"/>
        </w:rPr>
        <w:t>BI-RADS kategorije – ultrazvuk dojki</w:t>
      </w:r>
    </w:p>
    <w:p w:rsidR="00B61D58" w:rsidRPr="00787997" w:rsidRDefault="00B61D58" w:rsidP="00B61D58">
      <w:pPr>
        <w:spacing w:line="360" w:lineRule="auto"/>
        <w:jc w:val="both"/>
        <w:rPr>
          <w:rFonts w:ascii="Arial" w:hAnsi="Arial" w:cs="Arial"/>
          <w:b/>
          <w:i/>
          <w:color w:val="C00000"/>
          <w:sz w:val="24"/>
          <w:szCs w:val="24"/>
        </w:rPr>
      </w:pPr>
      <w:r w:rsidRPr="00787997">
        <w:rPr>
          <w:rFonts w:ascii="Arial" w:hAnsi="Arial" w:cs="Arial"/>
          <w:b/>
          <w:i/>
          <w:color w:val="C00000"/>
          <w:sz w:val="24"/>
          <w:szCs w:val="24"/>
        </w:rPr>
        <w:t xml:space="preserve">BI-RADS 0 </w:t>
      </w:r>
    </w:p>
    <w:p w:rsidR="00B61D58" w:rsidRPr="008F41D5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8F41D5">
        <w:rPr>
          <w:rFonts w:ascii="Arial" w:hAnsi="Arial" w:cs="Arial"/>
          <w:sz w:val="24"/>
          <w:szCs w:val="24"/>
        </w:rPr>
        <w:t xml:space="preserve">Ako je UZ dojki prva imidžing metoda, moguće je da se kategorija BI-RADS 0 iskoristi za indikovanje neke druge metode, koja </w:t>
      </w:r>
      <w:proofErr w:type="gramStart"/>
      <w:r w:rsidRPr="008F41D5">
        <w:rPr>
          <w:rFonts w:ascii="Arial" w:hAnsi="Arial" w:cs="Arial"/>
          <w:sz w:val="24"/>
          <w:szCs w:val="24"/>
        </w:rPr>
        <w:t>će</w:t>
      </w:r>
      <w:proofErr w:type="gramEnd"/>
      <w:r w:rsidRPr="008F41D5">
        <w:rPr>
          <w:rFonts w:ascii="Arial" w:hAnsi="Arial" w:cs="Arial"/>
          <w:sz w:val="24"/>
          <w:szCs w:val="24"/>
        </w:rPr>
        <w:t xml:space="preserve"> biti od konačnog, dijagnostičkog značaja.</w:t>
      </w:r>
    </w:p>
    <w:p w:rsidR="00B61D58" w:rsidRPr="00787997" w:rsidRDefault="00B61D58" w:rsidP="00B61D58">
      <w:pPr>
        <w:spacing w:line="360" w:lineRule="auto"/>
        <w:jc w:val="both"/>
        <w:rPr>
          <w:rFonts w:ascii="Arial" w:hAnsi="Arial" w:cs="Arial"/>
          <w:b/>
          <w:i/>
          <w:color w:val="C00000"/>
          <w:sz w:val="24"/>
          <w:szCs w:val="24"/>
        </w:rPr>
      </w:pPr>
      <w:r w:rsidRPr="00787997">
        <w:rPr>
          <w:rFonts w:ascii="Arial" w:hAnsi="Arial" w:cs="Arial"/>
          <w:b/>
          <w:i/>
          <w:color w:val="C00000"/>
          <w:sz w:val="24"/>
          <w:szCs w:val="24"/>
        </w:rPr>
        <w:t xml:space="preserve">BI-RADS 1 </w:t>
      </w:r>
    </w:p>
    <w:p w:rsidR="00B61D58" w:rsidRPr="008F41D5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F41D5">
        <w:rPr>
          <w:rFonts w:ascii="Arial" w:hAnsi="Arial" w:cs="Arial"/>
          <w:sz w:val="24"/>
          <w:szCs w:val="24"/>
        </w:rPr>
        <w:t>Negativan nalaz.</w:t>
      </w:r>
      <w:proofErr w:type="gramEnd"/>
      <w:r w:rsidRPr="008F41D5">
        <w:rPr>
          <w:rFonts w:ascii="Arial" w:hAnsi="Arial" w:cs="Arial"/>
          <w:sz w:val="24"/>
          <w:szCs w:val="24"/>
        </w:rPr>
        <w:t xml:space="preserve"> Ne </w:t>
      </w:r>
      <w:proofErr w:type="gramStart"/>
      <w:r w:rsidRPr="008F41D5">
        <w:rPr>
          <w:rFonts w:ascii="Arial" w:hAnsi="Arial" w:cs="Arial"/>
          <w:sz w:val="24"/>
          <w:szCs w:val="24"/>
        </w:rPr>
        <w:t>vide</w:t>
      </w:r>
      <w:proofErr w:type="gramEnd"/>
      <w:r w:rsidRPr="008F41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nikakve patološke prom</w:t>
      </w:r>
      <w:r w:rsidRPr="008F41D5">
        <w:rPr>
          <w:rFonts w:ascii="Arial" w:hAnsi="Arial" w:cs="Arial"/>
          <w:sz w:val="24"/>
          <w:szCs w:val="24"/>
        </w:rPr>
        <w:t xml:space="preserve">ene koje treba kometarisati u nalazu. </w:t>
      </w:r>
    </w:p>
    <w:p w:rsidR="00B61D58" w:rsidRPr="00787997" w:rsidRDefault="00B61D58" w:rsidP="00B61D58">
      <w:pPr>
        <w:spacing w:line="360" w:lineRule="auto"/>
        <w:jc w:val="both"/>
        <w:rPr>
          <w:rFonts w:ascii="Arial" w:hAnsi="Arial" w:cs="Arial"/>
          <w:color w:val="C00000"/>
          <w:sz w:val="24"/>
          <w:szCs w:val="24"/>
        </w:rPr>
      </w:pPr>
      <w:r w:rsidRPr="00787997">
        <w:rPr>
          <w:rFonts w:ascii="Arial" w:hAnsi="Arial" w:cs="Arial"/>
          <w:b/>
          <w:i/>
          <w:color w:val="C00000"/>
          <w:sz w:val="24"/>
          <w:szCs w:val="24"/>
        </w:rPr>
        <w:t>BI-RADS 2</w:t>
      </w:r>
      <w:r w:rsidRPr="00787997"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B61D58" w:rsidRPr="00DF07B5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F41D5">
        <w:rPr>
          <w:rFonts w:ascii="Arial" w:hAnsi="Arial" w:cs="Arial"/>
          <w:sz w:val="24"/>
          <w:szCs w:val="24"/>
        </w:rPr>
        <w:t>Nalaz benigne promjene, koje radiolog u svom nalazu može opisati.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BI-RADS 3 V</w:t>
      </w:r>
      <w:r w:rsidRPr="008F41D5">
        <w:rPr>
          <w:rFonts w:ascii="Arial" w:hAnsi="Arial" w:cs="Arial"/>
          <w:sz w:val="24"/>
          <w:szCs w:val="24"/>
        </w:rPr>
        <w:t xml:space="preserve">erovatno benigna </w:t>
      </w:r>
      <w:r>
        <w:rPr>
          <w:rFonts w:ascii="Arial" w:hAnsi="Arial" w:cs="Arial"/>
          <w:sz w:val="24"/>
          <w:szCs w:val="24"/>
        </w:rPr>
        <w:t>prom</w:t>
      </w:r>
      <w:r w:rsidRPr="008F41D5">
        <w:rPr>
          <w:rFonts w:ascii="Arial" w:hAnsi="Arial" w:cs="Arial"/>
          <w:sz w:val="24"/>
          <w:szCs w:val="24"/>
        </w:rPr>
        <w:t>ena (rizik za karcinom &lt;2%),</w:t>
      </w:r>
      <w:r>
        <w:rPr>
          <w:rFonts w:ascii="Arial" w:hAnsi="Arial" w:cs="Arial"/>
          <w:sz w:val="24"/>
          <w:szCs w:val="24"/>
        </w:rPr>
        <w:t xml:space="preserve"> prom</w:t>
      </w:r>
      <w:r w:rsidRPr="008F41D5">
        <w:rPr>
          <w:rFonts w:ascii="Arial" w:hAnsi="Arial" w:cs="Arial"/>
          <w:sz w:val="24"/>
          <w:szCs w:val="24"/>
        </w:rPr>
        <w:t>ene se detaljno opisuju, preporučuju se kontrolni pregledi u kraćem vremenskom periodu.</w:t>
      </w:r>
      <w:proofErr w:type="gramEnd"/>
    </w:p>
    <w:p w:rsidR="00B61D58" w:rsidRPr="00787997" w:rsidRDefault="00B61D58" w:rsidP="00B61D58">
      <w:pPr>
        <w:spacing w:line="360" w:lineRule="auto"/>
        <w:jc w:val="both"/>
        <w:rPr>
          <w:rFonts w:ascii="Arial" w:hAnsi="Arial" w:cs="Arial"/>
          <w:b/>
          <w:i/>
          <w:color w:val="C00000"/>
          <w:sz w:val="24"/>
          <w:szCs w:val="24"/>
        </w:rPr>
      </w:pPr>
      <w:r w:rsidRPr="008F41D5">
        <w:rPr>
          <w:rFonts w:ascii="Arial" w:hAnsi="Arial" w:cs="Arial"/>
          <w:b/>
          <w:i/>
          <w:sz w:val="24"/>
          <w:szCs w:val="24"/>
        </w:rPr>
        <w:t xml:space="preserve"> </w:t>
      </w:r>
      <w:r w:rsidRPr="00787997">
        <w:rPr>
          <w:rFonts w:ascii="Arial" w:hAnsi="Arial" w:cs="Arial"/>
          <w:b/>
          <w:i/>
          <w:color w:val="C00000"/>
          <w:sz w:val="24"/>
          <w:szCs w:val="24"/>
        </w:rPr>
        <w:t xml:space="preserve">BI-RADS 4 </w:t>
      </w:r>
    </w:p>
    <w:p w:rsidR="00B61D58" w:rsidRPr="008F41D5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41D5">
        <w:rPr>
          <w:rFonts w:ascii="Arial" w:hAnsi="Arial" w:cs="Arial"/>
          <w:sz w:val="24"/>
          <w:szCs w:val="24"/>
        </w:rPr>
        <w:t xml:space="preserve">Suspektna promjena </w:t>
      </w:r>
      <w:proofErr w:type="gramStart"/>
      <w:r w:rsidRPr="008F41D5">
        <w:rPr>
          <w:rFonts w:ascii="Arial" w:hAnsi="Arial" w:cs="Arial"/>
          <w:sz w:val="24"/>
          <w:szCs w:val="24"/>
        </w:rPr>
        <w:t>sa</w:t>
      </w:r>
      <w:proofErr w:type="gramEnd"/>
      <w:r w:rsidRPr="008F41D5">
        <w:rPr>
          <w:rFonts w:ascii="Arial" w:hAnsi="Arial" w:cs="Arial"/>
          <w:sz w:val="24"/>
          <w:szCs w:val="24"/>
        </w:rPr>
        <w:t xml:space="preserve"> niskim (A), umjerenim (B) i srednjim (</w:t>
      </w:r>
      <w:r>
        <w:rPr>
          <w:rFonts w:ascii="Arial" w:hAnsi="Arial" w:cs="Arial"/>
          <w:sz w:val="24"/>
          <w:szCs w:val="24"/>
        </w:rPr>
        <w:t>C) rizikom od maligniteta, zaht</w:t>
      </w:r>
      <w:r w:rsidRPr="008F41D5">
        <w:rPr>
          <w:rFonts w:ascii="Arial" w:hAnsi="Arial" w:cs="Arial"/>
          <w:sz w:val="24"/>
          <w:szCs w:val="24"/>
        </w:rPr>
        <w:t xml:space="preserve">eva biopsiju radi citološke ili patološke dijagnoze. </w:t>
      </w:r>
      <w:proofErr w:type="gramStart"/>
      <w:r w:rsidRPr="008F41D5">
        <w:rPr>
          <w:rFonts w:ascii="Arial" w:hAnsi="Arial" w:cs="Arial"/>
          <w:sz w:val="24"/>
          <w:szCs w:val="24"/>
        </w:rPr>
        <w:t>U ovoj kategoriji je pretpostavljen</w:t>
      </w:r>
      <w:r>
        <w:rPr>
          <w:rFonts w:ascii="Arial" w:hAnsi="Arial" w:cs="Arial"/>
          <w:sz w:val="24"/>
          <w:szCs w:val="24"/>
        </w:rPr>
        <w:t>i rizik za karcinom 3-94%.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Prim</w:t>
      </w:r>
      <w:r w:rsidRPr="008F41D5">
        <w:rPr>
          <w:rFonts w:ascii="Arial" w:hAnsi="Arial" w:cs="Arial"/>
          <w:sz w:val="24"/>
          <w:szCs w:val="24"/>
        </w:rPr>
        <w:t>er je solidna promjena koja ne zadovoljava UZ kriterijume za benignu promenu.</w:t>
      </w:r>
      <w:proofErr w:type="gramEnd"/>
    </w:p>
    <w:p w:rsidR="00B61D58" w:rsidRPr="00787997" w:rsidRDefault="00B61D58" w:rsidP="00B61D58">
      <w:pPr>
        <w:spacing w:line="360" w:lineRule="auto"/>
        <w:jc w:val="both"/>
        <w:rPr>
          <w:rFonts w:ascii="Arial" w:hAnsi="Arial" w:cs="Arial"/>
          <w:color w:val="C00000"/>
          <w:sz w:val="24"/>
          <w:szCs w:val="24"/>
        </w:rPr>
      </w:pPr>
      <w:r w:rsidRPr="00787997">
        <w:rPr>
          <w:rFonts w:ascii="Arial" w:hAnsi="Arial" w:cs="Arial"/>
          <w:b/>
          <w:i/>
          <w:color w:val="C00000"/>
          <w:sz w:val="24"/>
          <w:szCs w:val="24"/>
        </w:rPr>
        <w:lastRenderedPageBreak/>
        <w:t>BI-RADS 5</w:t>
      </w:r>
      <w:r w:rsidRPr="00787997"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B61D58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</w:t>
      </w:r>
      <w:r w:rsidRPr="008F41D5">
        <w:rPr>
          <w:rFonts w:ascii="Arial" w:hAnsi="Arial" w:cs="Arial"/>
          <w:sz w:val="24"/>
          <w:szCs w:val="24"/>
        </w:rPr>
        <w:t xml:space="preserve">ena visokog rizika </w:t>
      </w:r>
      <w:proofErr w:type="gramStart"/>
      <w:r w:rsidRPr="008F41D5">
        <w:rPr>
          <w:rFonts w:ascii="Arial" w:hAnsi="Arial" w:cs="Arial"/>
          <w:sz w:val="24"/>
          <w:szCs w:val="24"/>
        </w:rPr>
        <w:t>od</w:t>
      </w:r>
      <w:proofErr w:type="gramEnd"/>
      <w:r w:rsidRPr="008F41D5">
        <w:rPr>
          <w:rFonts w:ascii="Arial" w:hAnsi="Arial" w:cs="Arial"/>
          <w:sz w:val="24"/>
          <w:szCs w:val="24"/>
        </w:rPr>
        <w:t xml:space="preserve"> maligniteta</w:t>
      </w:r>
      <w:r>
        <w:rPr>
          <w:rFonts w:ascii="Arial" w:hAnsi="Arial" w:cs="Arial"/>
          <w:sz w:val="24"/>
          <w:szCs w:val="24"/>
        </w:rPr>
        <w:t xml:space="preserve"> (rizik za karcinom &gt;95%), zaht</w:t>
      </w:r>
      <w:r w:rsidRPr="008F41D5">
        <w:rPr>
          <w:rFonts w:ascii="Arial" w:hAnsi="Arial" w:cs="Arial"/>
          <w:sz w:val="24"/>
          <w:szCs w:val="24"/>
        </w:rPr>
        <w:t>eva biopsiju.</w:t>
      </w:r>
      <w:r>
        <w:rPr>
          <w:rFonts w:ascii="Arial" w:hAnsi="Arial" w:cs="Arial"/>
          <w:sz w:val="24"/>
          <w:szCs w:val="24"/>
        </w:rPr>
        <w:t xml:space="preserve">                 </w:t>
      </w:r>
    </w:p>
    <w:p w:rsidR="00B61D58" w:rsidRPr="00DF07B5" w:rsidRDefault="00B61D58" w:rsidP="00B61D58">
      <w:pPr>
        <w:spacing w:line="360" w:lineRule="auto"/>
        <w:jc w:val="both"/>
        <w:rPr>
          <w:rFonts w:ascii="Arial" w:hAnsi="Arial" w:cs="Arial"/>
          <w:b/>
          <w:i/>
          <w:color w:val="C00000"/>
          <w:sz w:val="24"/>
          <w:szCs w:val="24"/>
        </w:rPr>
      </w:pPr>
      <w:r w:rsidRPr="00DF07B5">
        <w:rPr>
          <w:rFonts w:ascii="Arial" w:hAnsi="Arial" w:cs="Arial"/>
          <w:b/>
          <w:i/>
          <w:color w:val="C00000"/>
          <w:sz w:val="24"/>
          <w:szCs w:val="24"/>
        </w:rPr>
        <w:t>BI-RADS 6</w:t>
      </w:r>
    </w:p>
    <w:p w:rsidR="00B61D58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F41D5">
        <w:rPr>
          <w:rFonts w:ascii="Arial" w:hAnsi="Arial" w:cs="Arial"/>
          <w:sz w:val="24"/>
          <w:szCs w:val="24"/>
        </w:rPr>
        <w:t>Patohi</w:t>
      </w:r>
      <w:r>
        <w:rPr>
          <w:rFonts w:ascii="Arial" w:hAnsi="Arial" w:cs="Arial"/>
          <w:sz w:val="24"/>
          <w:szCs w:val="24"/>
        </w:rPr>
        <w:t>stološki potvrđena maligna prom</w:t>
      </w:r>
      <w:r w:rsidRPr="008F41D5">
        <w:rPr>
          <w:rFonts w:ascii="Arial" w:hAnsi="Arial" w:cs="Arial"/>
          <w:sz w:val="24"/>
          <w:szCs w:val="24"/>
        </w:rPr>
        <w:t>ena.</w:t>
      </w:r>
      <w:proofErr w:type="gramEnd"/>
    </w:p>
    <w:p w:rsidR="00B61D58" w:rsidRPr="008F41D5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1D58" w:rsidRPr="00280E5F" w:rsidRDefault="00B61D58" w:rsidP="00B61D58">
      <w:pPr>
        <w:spacing w:line="36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280E5F">
        <w:rPr>
          <w:rFonts w:ascii="Arial" w:hAnsi="Arial" w:cs="Arial"/>
          <w:b/>
          <w:color w:val="7030A0"/>
          <w:sz w:val="24"/>
          <w:szCs w:val="24"/>
        </w:rPr>
        <w:t>BI-RADS kategorije – MRI dojki</w:t>
      </w:r>
    </w:p>
    <w:p w:rsidR="00B61D58" w:rsidRPr="00787997" w:rsidRDefault="00B61D58" w:rsidP="00B61D58">
      <w:pPr>
        <w:spacing w:line="36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787997">
        <w:rPr>
          <w:rFonts w:ascii="Arial" w:hAnsi="Arial" w:cs="Arial"/>
          <w:b/>
          <w:color w:val="C00000"/>
          <w:sz w:val="24"/>
          <w:szCs w:val="24"/>
        </w:rPr>
        <w:t xml:space="preserve">BI-RADS 0 </w:t>
      </w:r>
    </w:p>
    <w:p w:rsidR="00B61D58" w:rsidRPr="008F41D5" w:rsidRDefault="00B61D58" w:rsidP="00B61D58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Ova kategorija se prim</w:t>
      </w:r>
      <w:r w:rsidRPr="008F41D5">
        <w:rPr>
          <w:rFonts w:ascii="Arial" w:hAnsi="Arial" w:cs="Arial"/>
          <w:sz w:val="24"/>
          <w:szCs w:val="24"/>
        </w:rPr>
        <w:t xml:space="preserve">enjuje kada prikaz MRI nije tehnički zadovoljavajući </w:t>
      </w:r>
      <w:proofErr w:type="gramStart"/>
      <w:r w:rsidRPr="008F41D5">
        <w:rPr>
          <w:rFonts w:ascii="Arial" w:hAnsi="Arial" w:cs="Arial"/>
          <w:sz w:val="24"/>
          <w:szCs w:val="24"/>
        </w:rPr>
        <w:t>ili</w:t>
      </w:r>
      <w:proofErr w:type="gramEnd"/>
      <w:r w:rsidRPr="008F41D5">
        <w:rPr>
          <w:rFonts w:ascii="Arial" w:hAnsi="Arial" w:cs="Arial"/>
          <w:sz w:val="24"/>
          <w:szCs w:val="24"/>
        </w:rPr>
        <w:t xml:space="preserve"> kada nedostaju klinički podaci </w:t>
      </w:r>
      <w:r>
        <w:rPr>
          <w:rFonts w:ascii="Arial" w:hAnsi="Arial" w:cs="Arial"/>
          <w:sz w:val="24"/>
          <w:szCs w:val="24"/>
        </w:rPr>
        <w:t xml:space="preserve">neophodni </w:t>
      </w:r>
      <w:r w:rsidRPr="008F41D5">
        <w:rPr>
          <w:rFonts w:ascii="Arial" w:hAnsi="Arial" w:cs="Arial"/>
          <w:sz w:val="24"/>
          <w:szCs w:val="24"/>
        </w:rPr>
        <w:t>za analizu nalaza MRI.</w:t>
      </w:r>
    </w:p>
    <w:p w:rsidR="00B61D58" w:rsidRPr="00787997" w:rsidRDefault="00B61D58" w:rsidP="00B61D58">
      <w:pPr>
        <w:spacing w:line="360" w:lineRule="auto"/>
        <w:jc w:val="both"/>
        <w:rPr>
          <w:rFonts w:ascii="Arial" w:hAnsi="Arial" w:cs="Arial"/>
          <w:color w:val="C00000"/>
          <w:sz w:val="24"/>
          <w:szCs w:val="24"/>
        </w:rPr>
      </w:pPr>
      <w:r w:rsidRPr="00787997">
        <w:rPr>
          <w:rFonts w:ascii="Arial" w:hAnsi="Arial" w:cs="Arial"/>
          <w:b/>
          <w:i/>
          <w:color w:val="C00000"/>
          <w:sz w:val="24"/>
          <w:szCs w:val="24"/>
        </w:rPr>
        <w:t>BI-RADS 1</w:t>
      </w:r>
      <w:r w:rsidRPr="00787997">
        <w:rPr>
          <w:rFonts w:ascii="Arial" w:hAnsi="Arial" w:cs="Arial"/>
          <w:color w:val="C00000"/>
          <w:sz w:val="24"/>
          <w:szCs w:val="24"/>
        </w:rPr>
        <w:t>:</w:t>
      </w:r>
    </w:p>
    <w:p w:rsidR="00B61D58" w:rsidRPr="008F41D5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8F41D5">
        <w:rPr>
          <w:rFonts w:ascii="Arial" w:hAnsi="Arial" w:cs="Arial"/>
          <w:sz w:val="24"/>
          <w:szCs w:val="24"/>
        </w:rPr>
        <w:t>Negativan nalaz.</w:t>
      </w:r>
      <w:proofErr w:type="gramEnd"/>
      <w:r w:rsidRPr="008F41D5">
        <w:rPr>
          <w:rFonts w:ascii="Arial" w:hAnsi="Arial" w:cs="Arial"/>
          <w:sz w:val="24"/>
          <w:szCs w:val="24"/>
        </w:rPr>
        <w:t xml:space="preserve"> Ne </w:t>
      </w:r>
      <w:proofErr w:type="gramStart"/>
      <w:r>
        <w:rPr>
          <w:rFonts w:ascii="Arial" w:hAnsi="Arial" w:cs="Arial"/>
          <w:sz w:val="24"/>
          <w:szCs w:val="24"/>
        </w:rPr>
        <w:t>vide</w:t>
      </w:r>
      <w:proofErr w:type="gramEnd"/>
      <w:r>
        <w:rPr>
          <w:rFonts w:ascii="Arial" w:hAnsi="Arial" w:cs="Arial"/>
          <w:sz w:val="24"/>
          <w:szCs w:val="24"/>
        </w:rPr>
        <w:t xml:space="preserve"> se područja patološke prom</w:t>
      </w:r>
      <w:r w:rsidRPr="008F41D5">
        <w:rPr>
          <w:rFonts w:ascii="Arial" w:hAnsi="Arial" w:cs="Arial"/>
          <w:sz w:val="24"/>
          <w:szCs w:val="24"/>
        </w:rPr>
        <w:t xml:space="preserve">ene u strukturi dojke. </w:t>
      </w:r>
    </w:p>
    <w:p w:rsidR="00B61D58" w:rsidRPr="00787997" w:rsidRDefault="00B61D58" w:rsidP="00B61D58">
      <w:pPr>
        <w:spacing w:line="360" w:lineRule="auto"/>
        <w:jc w:val="both"/>
        <w:rPr>
          <w:rFonts w:ascii="Arial" w:hAnsi="Arial" w:cs="Arial"/>
          <w:b/>
          <w:i/>
          <w:color w:val="C00000"/>
          <w:sz w:val="24"/>
          <w:szCs w:val="24"/>
        </w:rPr>
      </w:pPr>
      <w:r w:rsidRPr="00787997">
        <w:rPr>
          <w:rFonts w:ascii="Arial" w:hAnsi="Arial" w:cs="Arial"/>
          <w:b/>
          <w:i/>
          <w:color w:val="C00000"/>
          <w:sz w:val="24"/>
          <w:szCs w:val="24"/>
        </w:rPr>
        <w:t xml:space="preserve">BI-RADS </w:t>
      </w:r>
      <w:proofErr w:type="gramStart"/>
      <w:r w:rsidRPr="00787997">
        <w:rPr>
          <w:rFonts w:ascii="Arial" w:hAnsi="Arial" w:cs="Arial"/>
          <w:b/>
          <w:i/>
          <w:color w:val="C00000"/>
          <w:sz w:val="24"/>
          <w:szCs w:val="24"/>
        </w:rPr>
        <w:t>2 :</w:t>
      </w:r>
      <w:proofErr w:type="gramEnd"/>
      <w:r w:rsidRPr="00787997">
        <w:rPr>
          <w:rFonts w:ascii="Arial" w:hAnsi="Arial" w:cs="Arial"/>
          <w:b/>
          <w:i/>
          <w:color w:val="C00000"/>
          <w:sz w:val="24"/>
          <w:szCs w:val="24"/>
        </w:rPr>
        <w:t xml:space="preserve"> </w:t>
      </w:r>
    </w:p>
    <w:p w:rsidR="00B61D58" w:rsidRPr="008F41D5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Nalaz benigne prom</w:t>
      </w:r>
      <w:r w:rsidRPr="008F41D5">
        <w:rPr>
          <w:rFonts w:ascii="Arial" w:hAnsi="Arial" w:cs="Arial"/>
          <w:sz w:val="24"/>
          <w:szCs w:val="24"/>
        </w:rPr>
        <w:t>ene.</w:t>
      </w:r>
      <w:proofErr w:type="gramEnd"/>
      <w:r w:rsidRPr="008F41D5">
        <w:rPr>
          <w:rFonts w:ascii="Arial" w:hAnsi="Arial" w:cs="Arial"/>
          <w:sz w:val="24"/>
          <w:szCs w:val="24"/>
        </w:rPr>
        <w:t xml:space="preserve"> Nalaz isključuje leziju koja je suspektna </w:t>
      </w:r>
      <w:proofErr w:type="gramStart"/>
      <w:r w:rsidRPr="008F41D5">
        <w:rPr>
          <w:rFonts w:ascii="Arial" w:hAnsi="Arial" w:cs="Arial"/>
          <w:sz w:val="24"/>
          <w:szCs w:val="24"/>
        </w:rPr>
        <w:t>na</w:t>
      </w:r>
      <w:proofErr w:type="gramEnd"/>
      <w:r w:rsidRPr="008F41D5">
        <w:rPr>
          <w:rFonts w:ascii="Arial" w:hAnsi="Arial" w:cs="Arial"/>
          <w:sz w:val="24"/>
          <w:szCs w:val="24"/>
        </w:rPr>
        <w:t xml:space="preserve"> karcinom dojke.</w:t>
      </w:r>
    </w:p>
    <w:p w:rsidR="00B61D58" w:rsidRPr="00787997" w:rsidRDefault="00B61D58" w:rsidP="00B61D58">
      <w:pPr>
        <w:spacing w:line="360" w:lineRule="auto"/>
        <w:jc w:val="both"/>
        <w:rPr>
          <w:rFonts w:ascii="Arial" w:hAnsi="Arial" w:cs="Arial"/>
          <w:b/>
          <w:i/>
          <w:color w:val="C00000"/>
          <w:sz w:val="24"/>
          <w:szCs w:val="24"/>
        </w:rPr>
      </w:pPr>
      <w:r w:rsidRPr="00787997">
        <w:rPr>
          <w:rFonts w:ascii="Arial" w:hAnsi="Arial" w:cs="Arial"/>
          <w:b/>
          <w:i/>
          <w:color w:val="C00000"/>
          <w:sz w:val="24"/>
          <w:szCs w:val="24"/>
        </w:rPr>
        <w:t xml:space="preserve">BI-RADS 3: </w:t>
      </w:r>
    </w:p>
    <w:p w:rsidR="00B61D58" w:rsidRPr="008F41D5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Verovatno benigna prom</w:t>
      </w:r>
      <w:r w:rsidRPr="008F41D5">
        <w:rPr>
          <w:rFonts w:ascii="Arial" w:hAnsi="Arial" w:cs="Arial"/>
          <w:sz w:val="24"/>
          <w:szCs w:val="24"/>
        </w:rPr>
        <w:t>ena, preporučuje se kontrolno snimanje u kraćem vremenskom periodu.</w:t>
      </w:r>
      <w:proofErr w:type="gramEnd"/>
      <w:r w:rsidRPr="008F41D5">
        <w:rPr>
          <w:rFonts w:ascii="Arial" w:hAnsi="Arial" w:cs="Arial"/>
          <w:sz w:val="24"/>
          <w:szCs w:val="24"/>
        </w:rPr>
        <w:t xml:space="preserve"> </w:t>
      </w:r>
    </w:p>
    <w:p w:rsidR="00B61D58" w:rsidRPr="00787997" w:rsidRDefault="00B61D58" w:rsidP="00B61D58">
      <w:pPr>
        <w:spacing w:line="360" w:lineRule="auto"/>
        <w:jc w:val="both"/>
        <w:rPr>
          <w:rFonts w:ascii="Arial" w:hAnsi="Arial" w:cs="Arial"/>
          <w:b/>
          <w:i/>
          <w:color w:val="C00000"/>
          <w:sz w:val="24"/>
          <w:szCs w:val="24"/>
        </w:rPr>
      </w:pPr>
      <w:r w:rsidRPr="00787997">
        <w:rPr>
          <w:rFonts w:ascii="Arial" w:hAnsi="Arial" w:cs="Arial"/>
          <w:b/>
          <w:i/>
          <w:color w:val="C00000"/>
          <w:sz w:val="24"/>
          <w:szCs w:val="24"/>
        </w:rPr>
        <w:t xml:space="preserve">BI-RADS 4 </w:t>
      </w:r>
    </w:p>
    <w:p w:rsidR="00B61D58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8F41D5">
        <w:rPr>
          <w:rFonts w:ascii="Arial" w:hAnsi="Arial" w:cs="Arial"/>
          <w:sz w:val="24"/>
          <w:szCs w:val="24"/>
        </w:rPr>
        <w:t xml:space="preserve">Suspektna promjena </w:t>
      </w:r>
      <w:proofErr w:type="gramStart"/>
      <w:r w:rsidRPr="008F41D5">
        <w:rPr>
          <w:rFonts w:ascii="Arial" w:hAnsi="Arial" w:cs="Arial"/>
          <w:sz w:val="24"/>
          <w:szCs w:val="24"/>
        </w:rPr>
        <w:t>na</w:t>
      </w:r>
      <w:proofErr w:type="gramEnd"/>
      <w:r w:rsidRPr="008F41D5">
        <w:rPr>
          <w:rFonts w:ascii="Arial" w:hAnsi="Arial" w:cs="Arial"/>
          <w:sz w:val="24"/>
          <w:szCs w:val="24"/>
        </w:rPr>
        <w:t xml:space="preserve"> malignitet, dovoljna da se preporuči biopsija. </w:t>
      </w:r>
    </w:p>
    <w:p w:rsidR="00B61D58" w:rsidRPr="00DF07B5" w:rsidRDefault="00B61D58" w:rsidP="00B61D58">
      <w:pPr>
        <w:spacing w:line="360" w:lineRule="auto"/>
        <w:jc w:val="both"/>
        <w:rPr>
          <w:rFonts w:ascii="Arial" w:hAnsi="Arial" w:cs="Arial"/>
          <w:b/>
          <w:i/>
          <w:color w:val="C00000"/>
          <w:sz w:val="24"/>
          <w:szCs w:val="24"/>
        </w:rPr>
      </w:pPr>
      <w:r w:rsidRPr="00DF07B5">
        <w:rPr>
          <w:rFonts w:ascii="Arial" w:hAnsi="Arial" w:cs="Arial"/>
          <w:b/>
          <w:i/>
          <w:color w:val="C00000"/>
          <w:sz w:val="24"/>
          <w:szCs w:val="24"/>
        </w:rPr>
        <w:t xml:space="preserve">BI-RADS 5 </w:t>
      </w:r>
    </w:p>
    <w:p w:rsidR="00B61D58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Prom</w:t>
      </w:r>
      <w:r w:rsidRPr="008F41D5">
        <w:rPr>
          <w:rFonts w:ascii="Arial" w:hAnsi="Arial" w:cs="Arial"/>
          <w:sz w:val="24"/>
          <w:szCs w:val="24"/>
        </w:rPr>
        <w:t xml:space="preserve">ena visokog </w:t>
      </w:r>
      <w:r>
        <w:rPr>
          <w:rFonts w:ascii="Arial" w:hAnsi="Arial" w:cs="Arial"/>
          <w:sz w:val="24"/>
          <w:szCs w:val="24"/>
        </w:rPr>
        <w:t xml:space="preserve">rizika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maligniteta, zaht</w:t>
      </w:r>
      <w:r w:rsidRPr="008F41D5">
        <w:rPr>
          <w:rFonts w:ascii="Arial" w:hAnsi="Arial" w:cs="Arial"/>
          <w:sz w:val="24"/>
          <w:szCs w:val="24"/>
        </w:rPr>
        <w:t xml:space="preserve">eva biopsiju. </w:t>
      </w:r>
    </w:p>
    <w:p w:rsidR="00B61D58" w:rsidRPr="00DF07B5" w:rsidRDefault="00B61D58" w:rsidP="00B61D58">
      <w:pPr>
        <w:spacing w:line="360" w:lineRule="auto"/>
        <w:jc w:val="both"/>
        <w:rPr>
          <w:rFonts w:ascii="Arial" w:hAnsi="Arial" w:cs="Arial"/>
          <w:b/>
          <w:i/>
          <w:color w:val="C00000"/>
          <w:sz w:val="24"/>
          <w:szCs w:val="24"/>
        </w:rPr>
      </w:pPr>
      <w:r w:rsidRPr="00DF07B5">
        <w:rPr>
          <w:rFonts w:ascii="Arial" w:hAnsi="Arial" w:cs="Arial"/>
          <w:b/>
          <w:i/>
          <w:color w:val="C00000"/>
          <w:sz w:val="24"/>
          <w:szCs w:val="24"/>
        </w:rPr>
        <w:t xml:space="preserve">BI-RADS 6 </w:t>
      </w:r>
    </w:p>
    <w:p w:rsidR="00B61D58" w:rsidRPr="008F41D5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8F41D5">
        <w:rPr>
          <w:rFonts w:ascii="Arial" w:hAnsi="Arial" w:cs="Arial"/>
          <w:sz w:val="24"/>
          <w:szCs w:val="24"/>
        </w:rPr>
        <w:t>Patohi</w:t>
      </w:r>
      <w:r>
        <w:rPr>
          <w:rFonts w:ascii="Arial" w:hAnsi="Arial" w:cs="Arial"/>
          <w:sz w:val="24"/>
          <w:szCs w:val="24"/>
        </w:rPr>
        <w:t>stološki potvrđena maligna prom</w:t>
      </w:r>
      <w:r w:rsidRPr="008F41D5">
        <w:rPr>
          <w:rFonts w:ascii="Arial" w:hAnsi="Arial" w:cs="Arial"/>
          <w:sz w:val="24"/>
          <w:szCs w:val="24"/>
        </w:rPr>
        <w:t>ena.</w:t>
      </w:r>
      <w:proofErr w:type="gramEnd"/>
    </w:p>
    <w:p w:rsidR="00B61D58" w:rsidRPr="008F41D5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r w:rsidRPr="008F41D5">
        <w:rPr>
          <w:rFonts w:ascii="Arial" w:hAnsi="Arial" w:cs="Arial"/>
          <w:sz w:val="24"/>
          <w:szCs w:val="24"/>
        </w:rPr>
        <w:t xml:space="preserve">Na osnovu razmatranja može se reći kako je cilj imidžing metoda dojke je odluka o jednom </w:t>
      </w:r>
      <w:proofErr w:type="gramStart"/>
      <w:r w:rsidRPr="008F41D5">
        <w:rPr>
          <w:rFonts w:ascii="Arial" w:hAnsi="Arial" w:cs="Arial"/>
          <w:sz w:val="24"/>
          <w:szCs w:val="24"/>
        </w:rPr>
        <w:t>od</w:t>
      </w:r>
      <w:proofErr w:type="gramEnd"/>
      <w:r w:rsidRPr="008F41D5">
        <w:rPr>
          <w:rFonts w:ascii="Arial" w:hAnsi="Arial" w:cs="Arial"/>
          <w:sz w:val="24"/>
          <w:szCs w:val="24"/>
        </w:rPr>
        <w:t xml:space="preserve"> tri pristupa:</w:t>
      </w:r>
    </w:p>
    <w:p w:rsidR="00B61D58" w:rsidRPr="008F41D5" w:rsidRDefault="00B61D58" w:rsidP="00B61D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41D5">
        <w:rPr>
          <w:rFonts w:ascii="Arial" w:hAnsi="Arial" w:cs="Arial"/>
          <w:sz w:val="24"/>
          <w:szCs w:val="24"/>
        </w:rPr>
        <w:t xml:space="preserve">biopsija ukoliko je nalaz bio BI-RADS 4 i BI-RADS 5, </w:t>
      </w:r>
    </w:p>
    <w:p w:rsidR="00B61D58" w:rsidRPr="008F41D5" w:rsidRDefault="00B61D58" w:rsidP="00B61D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41D5">
        <w:rPr>
          <w:rFonts w:ascii="Arial" w:hAnsi="Arial" w:cs="Arial"/>
          <w:sz w:val="24"/>
          <w:szCs w:val="24"/>
        </w:rPr>
        <w:t>praćenje u kraćim vremenskim intervalima u</w:t>
      </w:r>
      <w:r>
        <w:rPr>
          <w:rFonts w:ascii="Arial" w:hAnsi="Arial" w:cs="Arial"/>
          <w:sz w:val="24"/>
          <w:szCs w:val="24"/>
        </w:rPr>
        <w:t xml:space="preserve">koliko je nalaz bio BI-RADS 3, </w:t>
      </w:r>
    </w:p>
    <w:p w:rsidR="00B61D58" w:rsidRPr="0002052A" w:rsidRDefault="00B61D58" w:rsidP="00B61D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r w:rsidRPr="008F41D5">
        <w:rPr>
          <w:rFonts w:ascii="Arial" w:hAnsi="Arial" w:cs="Arial"/>
          <w:sz w:val="24"/>
          <w:szCs w:val="24"/>
        </w:rPr>
        <w:t>reventivni</w:t>
      </w:r>
      <w:proofErr w:type="gramEnd"/>
      <w:r w:rsidRPr="008F41D5">
        <w:rPr>
          <w:rFonts w:ascii="Arial" w:hAnsi="Arial" w:cs="Arial"/>
          <w:sz w:val="24"/>
          <w:szCs w:val="24"/>
        </w:rPr>
        <w:t xml:space="preserve"> pregledi u režimu za datu životnu dob ukoliko je BI-RADS 1 i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8F41D5">
        <w:rPr>
          <w:rFonts w:ascii="Arial" w:hAnsi="Arial" w:cs="Arial"/>
          <w:sz w:val="24"/>
          <w:szCs w:val="24"/>
        </w:rPr>
        <w:t xml:space="preserve">BI-RADS 2. </w:t>
      </w:r>
    </w:p>
    <w:p w:rsidR="00B61D58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8F41D5">
        <w:rPr>
          <w:rFonts w:ascii="Arial" w:hAnsi="Arial" w:cs="Arial"/>
          <w:sz w:val="24"/>
          <w:szCs w:val="24"/>
        </w:rPr>
        <w:t>Imidžing procedure</w:t>
      </w:r>
      <w:r>
        <w:rPr>
          <w:rFonts w:ascii="Arial" w:hAnsi="Arial" w:cs="Arial"/>
          <w:sz w:val="24"/>
          <w:szCs w:val="24"/>
        </w:rPr>
        <w:t xml:space="preserve"> </w:t>
      </w:r>
      <w:r w:rsidRPr="008F41D5">
        <w:rPr>
          <w:rFonts w:ascii="Arial" w:hAnsi="Arial" w:cs="Arial"/>
          <w:sz w:val="24"/>
          <w:szCs w:val="24"/>
        </w:rPr>
        <w:t xml:space="preserve">treba da se sprovode isključivo ako postoje indikacije </w:t>
      </w:r>
      <w:proofErr w:type="gramStart"/>
      <w:r w:rsidRPr="008F41D5">
        <w:rPr>
          <w:rFonts w:ascii="Arial" w:hAnsi="Arial" w:cs="Arial"/>
          <w:sz w:val="24"/>
          <w:szCs w:val="24"/>
        </w:rPr>
        <w:t>na</w:t>
      </w:r>
      <w:proofErr w:type="gramEnd"/>
      <w:r w:rsidRPr="008F41D5">
        <w:rPr>
          <w:rFonts w:ascii="Arial" w:hAnsi="Arial" w:cs="Arial"/>
          <w:sz w:val="24"/>
          <w:szCs w:val="24"/>
        </w:rPr>
        <w:t xml:space="preserve"> osnovu kliničkog i radiološkog nalaza.</w:t>
      </w:r>
    </w:p>
    <w:p w:rsidR="00B61D58" w:rsidRDefault="00B61D58" w:rsidP="00B61D58">
      <w:pPr>
        <w:spacing w:line="36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B61D58" w:rsidRPr="0002052A" w:rsidRDefault="00B61D58" w:rsidP="00B61D58">
      <w:pPr>
        <w:spacing w:line="36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02052A">
        <w:rPr>
          <w:rFonts w:ascii="Arial" w:hAnsi="Arial" w:cs="Arial"/>
          <w:b/>
          <w:color w:val="C00000"/>
          <w:sz w:val="24"/>
          <w:szCs w:val="24"/>
        </w:rPr>
        <w:t>RADIOLOŠKE PERKUTANE METODE BIOPSIJE I OBELEŽAVANJA NEPALPABILNIH PROMENA U DOJCI</w:t>
      </w:r>
    </w:p>
    <w:p w:rsidR="00B61D58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1D58" w:rsidRPr="0002052A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2052A">
        <w:rPr>
          <w:rFonts w:ascii="Arial" w:hAnsi="Arial" w:cs="Arial"/>
          <w:sz w:val="24"/>
          <w:szCs w:val="24"/>
        </w:rPr>
        <w:t xml:space="preserve">Radiološke perkutane procedure treba da se sprovode isključivo ako postoje indikacije </w:t>
      </w:r>
      <w:proofErr w:type="gramStart"/>
      <w:r w:rsidRPr="0002052A">
        <w:rPr>
          <w:rFonts w:ascii="Arial" w:hAnsi="Arial" w:cs="Arial"/>
          <w:sz w:val="24"/>
          <w:szCs w:val="24"/>
        </w:rPr>
        <w:t>na</w:t>
      </w:r>
      <w:proofErr w:type="gramEnd"/>
      <w:r w:rsidRPr="0002052A">
        <w:rPr>
          <w:rFonts w:ascii="Arial" w:hAnsi="Arial" w:cs="Arial"/>
          <w:sz w:val="24"/>
          <w:szCs w:val="24"/>
        </w:rPr>
        <w:t xml:space="preserve"> osnovu kliničkog</w:t>
      </w:r>
      <w:r>
        <w:rPr>
          <w:rFonts w:ascii="Arial" w:hAnsi="Arial" w:cs="Arial"/>
          <w:sz w:val="24"/>
          <w:szCs w:val="24"/>
        </w:rPr>
        <w:t xml:space="preserve"> </w:t>
      </w:r>
      <w:r w:rsidRPr="0002052A">
        <w:rPr>
          <w:rFonts w:ascii="Arial" w:hAnsi="Arial" w:cs="Arial"/>
          <w:sz w:val="24"/>
          <w:szCs w:val="24"/>
        </w:rPr>
        <w:t>(nepalpabilna promena) i radiološkog nalaza (BI-RADS</w:t>
      </w:r>
      <w:r>
        <w:rPr>
          <w:rFonts w:ascii="Arial" w:hAnsi="Arial" w:cs="Arial"/>
          <w:sz w:val="24"/>
          <w:szCs w:val="24"/>
        </w:rPr>
        <w:t xml:space="preserve">      </w:t>
      </w:r>
      <w:r w:rsidRPr="0002052A">
        <w:rPr>
          <w:rFonts w:ascii="Arial" w:hAnsi="Arial" w:cs="Arial"/>
          <w:sz w:val="24"/>
          <w:szCs w:val="24"/>
        </w:rPr>
        <w:t xml:space="preserve"> 3-5), uz precizno postavljanje indikacije za odredjeni vid</w:t>
      </w:r>
      <w:r>
        <w:rPr>
          <w:rFonts w:ascii="Arial" w:hAnsi="Arial" w:cs="Arial"/>
          <w:sz w:val="24"/>
          <w:szCs w:val="24"/>
        </w:rPr>
        <w:t xml:space="preserve"> </w:t>
      </w:r>
      <w:r w:rsidRPr="0002052A">
        <w:rPr>
          <w:rFonts w:ascii="Arial" w:hAnsi="Arial" w:cs="Arial"/>
          <w:sz w:val="24"/>
          <w:szCs w:val="24"/>
        </w:rPr>
        <w:t>interventne procedure.</w:t>
      </w:r>
    </w:p>
    <w:p w:rsidR="00B61D58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Perkutane procedure vođ</w:t>
      </w:r>
      <w:r w:rsidRPr="0002052A">
        <w:rPr>
          <w:rFonts w:ascii="Arial" w:hAnsi="Arial" w:cs="Arial"/>
          <w:sz w:val="24"/>
          <w:szCs w:val="24"/>
        </w:rPr>
        <w:t xml:space="preserve">ene imidžing metodama (stereotaksične, vodjene UZ </w:t>
      </w:r>
      <w:proofErr w:type="gramStart"/>
      <w:r w:rsidRPr="0002052A">
        <w:rPr>
          <w:rFonts w:ascii="Arial" w:hAnsi="Arial" w:cs="Arial"/>
          <w:sz w:val="24"/>
          <w:szCs w:val="24"/>
        </w:rPr>
        <w:t>ili</w:t>
      </w:r>
      <w:proofErr w:type="gramEnd"/>
      <w:r w:rsidRPr="0002052A">
        <w:rPr>
          <w:rFonts w:ascii="Arial" w:hAnsi="Arial" w:cs="Arial"/>
          <w:sz w:val="24"/>
          <w:szCs w:val="24"/>
        </w:rPr>
        <w:t xml:space="preserve"> MRI) su u celini u nadležnosti</w:t>
      </w:r>
      <w:r>
        <w:rPr>
          <w:rFonts w:ascii="Arial" w:hAnsi="Arial" w:cs="Arial"/>
          <w:sz w:val="24"/>
          <w:szCs w:val="24"/>
        </w:rPr>
        <w:t xml:space="preserve"> </w:t>
      </w:r>
      <w:r w:rsidRPr="0002052A">
        <w:rPr>
          <w:rFonts w:ascii="Arial" w:hAnsi="Arial" w:cs="Arial"/>
          <w:sz w:val="24"/>
          <w:szCs w:val="24"/>
        </w:rPr>
        <w:t>radiologa (postavljanje indikacija i izvodjenje procedura).</w:t>
      </w:r>
    </w:p>
    <w:p w:rsidR="00B61D58" w:rsidRPr="0002052A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3143885</wp:posOffset>
            </wp:positionH>
            <wp:positionV relativeFrom="paragraph">
              <wp:posOffset>373380</wp:posOffset>
            </wp:positionV>
            <wp:extent cx="2954655" cy="1888490"/>
            <wp:effectExtent l="19050" t="0" r="0" b="0"/>
            <wp:wrapTight wrapText="bothSides">
              <wp:wrapPolygon edited="0">
                <wp:start x="-139" y="0"/>
                <wp:lineTo x="-139" y="21353"/>
                <wp:lineTo x="21586" y="21353"/>
                <wp:lineTo x="21586" y="0"/>
                <wp:lineTo x="-139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    </w:t>
      </w:r>
      <w:r w:rsidRPr="0002052A">
        <w:rPr>
          <w:rFonts w:ascii="Arial" w:hAnsi="Arial" w:cs="Arial"/>
          <w:sz w:val="24"/>
          <w:szCs w:val="24"/>
        </w:rPr>
        <w:t>Perkutane procedure vodjene imidžing metodama su:</w:t>
      </w:r>
    </w:p>
    <w:p w:rsidR="00B61D58" w:rsidRPr="0002052A" w:rsidRDefault="00B61D58" w:rsidP="00B61D5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052A">
        <w:rPr>
          <w:rFonts w:ascii="Arial" w:hAnsi="Arial" w:cs="Arial"/>
          <w:sz w:val="24"/>
          <w:szCs w:val="24"/>
        </w:rPr>
        <w:t>biopsija nepalpabilne promene</w:t>
      </w:r>
    </w:p>
    <w:p w:rsidR="00B61D58" w:rsidRDefault="00B61D58" w:rsidP="00B61D5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052A">
        <w:rPr>
          <w:rFonts w:ascii="Arial" w:hAnsi="Arial" w:cs="Arial"/>
          <w:sz w:val="24"/>
          <w:szCs w:val="24"/>
        </w:rPr>
        <w:t>obeležavanje nepalpabilne promene</w:t>
      </w:r>
    </w:p>
    <w:p w:rsidR="00B61D58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02052A">
        <w:rPr>
          <w:rFonts w:ascii="Arial" w:hAnsi="Arial" w:cs="Arial"/>
          <w:sz w:val="24"/>
          <w:szCs w:val="24"/>
        </w:rPr>
        <w:t xml:space="preserve">Ustanova u kojoj se ove procedure sprovode treba da ima sledeće službe: radiologija, hirurgija </w:t>
      </w:r>
      <w:proofErr w:type="gramStart"/>
      <w:r w:rsidRPr="0002052A">
        <w:rPr>
          <w:rFonts w:ascii="Arial" w:hAnsi="Arial" w:cs="Arial"/>
          <w:sz w:val="24"/>
          <w:szCs w:val="24"/>
        </w:rPr>
        <w:t>sa</w:t>
      </w:r>
      <w:proofErr w:type="gramEnd"/>
      <w:r w:rsidRPr="0002052A">
        <w:rPr>
          <w:rFonts w:ascii="Arial" w:hAnsi="Arial" w:cs="Arial"/>
          <w:sz w:val="24"/>
          <w:szCs w:val="24"/>
        </w:rPr>
        <w:t xml:space="preserve"> anestezijom,</w:t>
      </w:r>
      <w:r>
        <w:rPr>
          <w:rFonts w:ascii="Arial" w:hAnsi="Arial" w:cs="Arial"/>
          <w:sz w:val="24"/>
          <w:szCs w:val="24"/>
        </w:rPr>
        <w:t xml:space="preserve"> </w:t>
      </w:r>
      <w:r w:rsidRPr="0002052A">
        <w:rPr>
          <w:rFonts w:ascii="Arial" w:hAnsi="Arial" w:cs="Arial"/>
          <w:sz w:val="24"/>
          <w:szCs w:val="24"/>
        </w:rPr>
        <w:t>patologija.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61D58" w:rsidRDefault="00B61D58" w:rsidP="00B61D58">
      <w:pPr>
        <w:spacing w:line="360" w:lineRule="auto"/>
        <w:rPr>
          <w:rFonts w:ascii="Arial" w:hAnsi="Arial" w:cs="Arial"/>
          <w:sz w:val="24"/>
          <w:szCs w:val="24"/>
        </w:rPr>
      </w:pPr>
    </w:p>
    <w:p w:rsidR="00B61D58" w:rsidRPr="0002052A" w:rsidRDefault="00B61D58" w:rsidP="00B61D58">
      <w:pPr>
        <w:spacing w:line="36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02052A">
        <w:rPr>
          <w:rFonts w:ascii="Arial" w:hAnsi="Arial" w:cs="Arial"/>
          <w:b/>
          <w:color w:val="C00000"/>
          <w:sz w:val="24"/>
          <w:szCs w:val="24"/>
        </w:rPr>
        <w:lastRenderedPageBreak/>
        <w:t>METODE PERKUTANE BIO</w:t>
      </w:r>
      <w:r>
        <w:rPr>
          <w:rFonts w:ascii="Arial" w:hAnsi="Arial" w:cs="Arial"/>
          <w:b/>
          <w:color w:val="C00000"/>
          <w:sz w:val="24"/>
          <w:szCs w:val="24"/>
        </w:rPr>
        <w:t>PSIJE NEPALPABILNIH PROMENA, VOĐ</w:t>
      </w:r>
      <w:r w:rsidRPr="0002052A">
        <w:rPr>
          <w:rFonts w:ascii="Arial" w:hAnsi="Arial" w:cs="Arial"/>
          <w:b/>
          <w:color w:val="C00000"/>
          <w:sz w:val="24"/>
          <w:szCs w:val="24"/>
        </w:rPr>
        <w:t>ENE IMIDŽING METODAMA</w:t>
      </w:r>
    </w:p>
    <w:p w:rsidR="00B61D58" w:rsidRPr="0002052A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2052A">
        <w:rPr>
          <w:rFonts w:ascii="Arial" w:hAnsi="Arial" w:cs="Arial"/>
          <w:sz w:val="24"/>
          <w:szCs w:val="24"/>
        </w:rPr>
        <w:t>Rutinske metode perkutane biopsije dojke su:</w:t>
      </w:r>
    </w:p>
    <w:p w:rsidR="00B61D58" w:rsidRPr="0002052A" w:rsidRDefault="00B61D58" w:rsidP="00B61D5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052A">
        <w:rPr>
          <w:rFonts w:ascii="Arial" w:hAnsi="Arial" w:cs="Arial"/>
          <w:sz w:val="24"/>
          <w:szCs w:val="24"/>
        </w:rPr>
        <w:t>Biopsija tankom iglom (FNA, Fine needle aspiration)</w:t>
      </w:r>
    </w:p>
    <w:p w:rsidR="00B61D58" w:rsidRPr="0002052A" w:rsidRDefault="00B61D58" w:rsidP="00B61D5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052A">
        <w:rPr>
          <w:rFonts w:ascii="Arial" w:hAnsi="Arial" w:cs="Arial"/>
          <w:sz w:val="24"/>
          <w:szCs w:val="24"/>
        </w:rPr>
        <w:t>Biopsija širokom iglom (CNB, Core needle biopsy)</w:t>
      </w:r>
    </w:p>
    <w:p w:rsidR="00B61D58" w:rsidRPr="0002052A" w:rsidRDefault="00B61D58" w:rsidP="00B61D5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052A">
        <w:rPr>
          <w:rFonts w:ascii="Arial" w:hAnsi="Arial" w:cs="Arial"/>
          <w:sz w:val="24"/>
          <w:szCs w:val="24"/>
        </w:rPr>
        <w:t>Vakuum asistirana biopsija (VAB, Vacuum assisted biopsy)</w:t>
      </w:r>
      <w:r w:rsidRPr="00280E5F">
        <w:t xml:space="preserve"> </w:t>
      </w:r>
    </w:p>
    <w:p w:rsidR="00B61D58" w:rsidRPr="0002052A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052A">
        <w:rPr>
          <w:rFonts w:ascii="Arial" w:hAnsi="Arial" w:cs="Arial"/>
          <w:sz w:val="24"/>
          <w:szCs w:val="24"/>
        </w:rPr>
        <w:t>Perkutane metode biopsije dojke nepalpa</w:t>
      </w:r>
      <w:r>
        <w:rPr>
          <w:rFonts w:ascii="Arial" w:hAnsi="Arial" w:cs="Arial"/>
          <w:sz w:val="24"/>
          <w:szCs w:val="24"/>
        </w:rPr>
        <w:t>bilnih promena mogu da budu vođ</w:t>
      </w:r>
      <w:r w:rsidRPr="0002052A">
        <w:rPr>
          <w:rFonts w:ascii="Arial" w:hAnsi="Arial" w:cs="Arial"/>
          <w:sz w:val="24"/>
          <w:szCs w:val="24"/>
        </w:rPr>
        <w:t>ene sledećim imidžing metodama:</w:t>
      </w:r>
    </w:p>
    <w:p w:rsidR="00B61D58" w:rsidRPr="0002052A" w:rsidRDefault="00B61D58" w:rsidP="00B61D5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052A">
        <w:rPr>
          <w:rFonts w:ascii="Arial" w:hAnsi="Arial" w:cs="Arial"/>
          <w:sz w:val="24"/>
          <w:szCs w:val="24"/>
        </w:rPr>
        <w:t>UZ (najpovoljnija, zbog lakog ovladavanja tehnikom i cene koštanja)</w:t>
      </w:r>
    </w:p>
    <w:p w:rsidR="00B61D58" w:rsidRPr="0002052A" w:rsidRDefault="00B61D58" w:rsidP="00B61D5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052A">
        <w:rPr>
          <w:rFonts w:ascii="Arial" w:hAnsi="Arial" w:cs="Arial"/>
          <w:sz w:val="24"/>
          <w:szCs w:val="24"/>
        </w:rPr>
        <w:t>stereotaksične (mamografska detekcija i lokalizacija lezije)</w:t>
      </w:r>
    </w:p>
    <w:p w:rsidR="00B61D58" w:rsidRPr="0002052A" w:rsidRDefault="00B61D58" w:rsidP="00B61D5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052A">
        <w:rPr>
          <w:rFonts w:ascii="Arial" w:hAnsi="Arial" w:cs="Arial"/>
          <w:sz w:val="24"/>
          <w:szCs w:val="24"/>
        </w:rPr>
        <w:t>MRI (ako je lezija detektabilna i</w:t>
      </w:r>
      <w:r>
        <w:rPr>
          <w:rFonts w:ascii="Arial" w:hAnsi="Arial" w:cs="Arial"/>
          <w:sz w:val="24"/>
          <w:szCs w:val="24"/>
        </w:rPr>
        <w:t>sključivo magnetnom rezonancom</w:t>
      </w:r>
      <w:r w:rsidRPr="0002052A">
        <w:rPr>
          <w:rFonts w:ascii="Arial" w:hAnsi="Arial" w:cs="Arial"/>
          <w:sz w:val="24"/>
          <w:szCs w:val="24"/>
        </w:rPr>
        <w:t xml:space="preserve"> dojke i ne može da se „secondlook”</w:t>
      </w:r>
      <w:r>
        <w:rPr>
          <w:rFonts w:ascii="Arial" w:hAnsi="Arial" w:cs="Arial"/>
          <w:sz w:val="24"/>
          <w:szCs w:val="24"/>
        </w:rPr>
        <w:t xml:space="preserve"> </w:t>
      </w:r>
      <w:r w:rsidRPr="0002052A">
        <w:rPr>
          <w:rFonts w:ascii="Arial" w:hAnsi="Arial" w:cs="Arial"/>
          <w:sz w:val="24"/>
          <w:szCs w:val="24"/>
        </w:rPr>
        <w:t>UZ pregledom det</w:t>
      </w:r>
      <w:r>
        <w:rPr>
          <w:rFonts w:ascii="Arial" w:hAnsi="Arial" w:cs="Arial"/>
          <w:sz w:val="24"/>
          <w:szCs w:val="24"/>
        </w:rPr>
        <w:t>ektuje i prevede u biopsiju vođ</w:t>
      </w:r>
      <w:r w:rsidRPr="0002052A">
        <w:rPr>
          <w:rFonts w:ascii="Arial" w:hAnsi="Arial" w:cs="Arial"/>
          <w:sz w:val="24"/>
          <w:szCs w:val="24"/>
        </w:rPr>
        <w:t>enu UZ).</w:t>
      </w:r>
    </w:p>
    <w:p w:rsidR="00B61D58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2052A">
        <w:rPr>
          <w:rFonts w:ascii="Arial" w:hAnsi="Arial" w:cs="Arial"/>
          <w:sz w:val="24"/>
          <w:szCs w:val="24"/>
        </w:rPr>
        <w:t xml:space="preserve">Izbor metode zavisi </w:t>
      </w:r>
      <w:proofErr w:type="gramStart"/>
      <w:r w:rsidRPr="0002052A">
        <w:rPr>
          <w:rFonts w:ascii="Arial" w:hAnsi="Arial" w:cs="Arial"/>
          <w:sz w:val="24"/>
          <w:szCs w:val="24"/>
        </w:rPr>
        <w:t>od</w:t>
      </w:r>
      <w:proofErr w:type="gramEnd"/>
      <w:r w:rsidRPr="0002052A">
        <w:rPr>
          <w:rFonts w:ascii="Arial" w:hAnsi="Arial" w:cs="Arial"/>
          <w:sz w:val="24"/>
          <w:szCs w:val="24"/>
        </w:rPr>
        <w:t xml:space="preserve"> rizika za malignitet promene u dojci, procenjenog kliničkim i/ili radiološkim</w:t>
      </w:r>
      <w:r>
        <w:rPr>
          <w:rFonts w:ascii="Arial" w:hAnsi="Arial" w:cs="Arial"/>
          <w:sz w:val="24"/>
          <w:szCs w:val="24"/>
        </w:rPr>
        <w:t xml:space="preserve"> </w:t>
      </w:r>
      <w:r w:rsidRPr="0002052A">
        <w:rPr>
          <w:rFonts w:ascii="Arial" w:hAnsi="Arial" w:cs="Arial"/>
          <w:sz w:val="24"/>
          <w:szCs w:val="24"/>
        </w:rPr>
        <w:t>kriterijumima (K1- K5; BI-RADS 1 - 5).</w:t>
      </w:r>
    </w:p>
    <w:p w:rsidR="00B61D58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3264535</wp:posOffset>
            </wp:positionH>
            <wp:positionV relativeFrom="paragraph">
              <wp:posOffset>389255</wp:posOffset>
            </wp:positionV>
            <wp:extent cx="2630805" cy="2069465"/>
            <wp:effectExtent l="19050" t="0" r="0" b="0"/>
            <wp:wrapTight wrapText="bothSides">
              <wp:wrapPolygon edited="0">
                <wp:start x="-156" y="0"/>
                <wp:lineTo x="-156" y="21474"/>
                <wp:lineTo x="21584" y="21474"/>
                <wp:lineTo x="21584" y="0"/>
                <wp:lineTo x="-156" y="0"/>
              </wp:wrapPolygon>
            </wp:wrapTight>
            <wp:docPr id="11" name="Picture 8" descr="http://www.hlsb.eu/wp-content/uploads/2015/11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lsb.eu/wp-content/uploads/2015/11/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206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390525</wp:posOffset>
            </wp:positionV>
            <wp:extent cx="2702560" cy="2069465"/>
            <wp:effectExtent l="19050" t="0" r="2540" b="0"/>
            <wp:wrapTight wrapText="bothSides">
              <wp:wrapPolygon edited="0">
                <wp:start x="-152" y="0"/>
                <wp:lineTo x="-152" y="21474"/>
                <wp:lineTo x="21620" y="21474"/>
                <wp:lineTo x="21620" y="0"/>
                <wp:lineTo x="-152" y="0"/>
              </wp:wrapPolygon>
            </wp:wrapTight>
            <wp:docPr id="15" name="Picture 5" descr="http://www.hlsb.eu/wp-content/uploads/2015/1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lsb.eu/wp-content/uploads/2015/11/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06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  </w:t>
      </w:r>
    </w:p>
    <w:p w:rsidR="00B61D58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0E5F">
        <w:rPr>
          <w:rFonts w:ascii="Arial" w:hAnsi="Arial" w:cs="Arial"/>
          <w:sz w:val="24"/>
        </w:rPr>
        <w:t xml:space="preserve"> </w:t>
      </w:r>
    </w:p>
    <w:p w:rsidR="00B61D58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1D58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1D58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1D58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1D58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1D58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1D58" w:rsidRPr="00280E5F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F4EC7">
        <w:rPr>
          <w:rFonts w:ascii="Arial" w:hAnsi="Arial" w:cs="Arial"/>
          <w:b/>
          <w:sz w:val="24"/>
          <w:szCs w:val="24"/>
        </w:rPr>
        <w:lastRenderedPageBreak/>
        <w:t xml:space="preserve">Citodijagnostika </w:t>
      </w:r>
      <w:r w:rsidRPr="00280E5F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>grupa</w:t>
      </w:r>
      <w:r w:rsidRPr="00280E5F">
        <w:rPr>
          <w:rFonts w:ascii="Arial" w:hAnsi="Arial" w:cs="Arial"/>
          <w:sz w:val="24"/>
          <w:szCs w:val="24"/>
        </w:rPr>
        <w:t xml:space="preserve"> morfoloških, minimalno invazivnih, nea</w:t>
      </w:r>
      <w:r>
        <w:rPr>
          <w:rFonts w:ascii="Arial" w:hAnsi="Arial" w:cs="Arial"/>
          <w:sz w:val="24"/>
          <w:szCs w:val="24"/>
        </w:rPr>
        <w:t>gresivnih pretraga koje se prim</w:t>
      </w:r>
      <w:r w:rsidRPr="00280E5F">
        <w:rPr>
          <w:rFonts w:ascii="Arial" w:hAnsi="Arial" w:cs="Arial"/>
          <w:sz w:val="24"/>
          <w:szCs w:val="24"/>
        </w:rPr>
        <w:t>enjuju odmah u početku dijagnostičkog postupka.</w:t>
      </w:r>
      <w:proofErr w:type="gramEnd"/>
      <w:r w:rsidRPr="00280E5F">
        <w:rPr>
          <w:rFonts w:ascii="Arial" w:hAnsi="Arial" w:cs="Arial"/>
          <w:sz w:val="24"/>
          <w:szCs w:val="24"/>
        </w:rPr>
        <w:t xml:space="preserve"> Mogu se ponavljati jer ne</w:t>
      </w:r>
      <w:r>
        <w:rPr>
          <w:rFonts w:ascii="Arial" w:hAnsi="Arial" w:cs="Arial"/>
          <w:sz w:val="24"/>
          <w:szCs w:val="24"/>
        </w:rPr>
        <w:t xml:space="preserve"> ostavljaju nikakve trajne posl</w:t>
      </w:r>
      <w:r w:rsidRPr="00280E5F">
        <w:rPr>
          <w:rFonts w:ascii="Arial" w:hAnsi="Arial" w:cs="Arial"/>
          <w:sz w:val="24"/>
          <w:szCs w:val="24"/>
        </w:rPr>
        <w:t xml:space="preserve">edice </w:t>
      </w:r>
      <w:proofErr w:type="gramStart"/>
      <w:r w:rsidRPr="00280E5F">
        <w:rPr>
          <w:rFonts w:ascii="Arial" w:hAnsi="Arial" w:cs="Arial"/>
          <w:sz w:val="24"/>
          <w:szCs w:val="24"/>
        </w:rPr>
        <w:t>na</w:t>
      </w:r>
      <w:proofErr w:type="gramEnd"/>
      <w:r w:rsidRPr="00280E5F">
        <w:rPr>
          <w:rFonts w:ascii="Arial" w:hAnsi="Arial" w:cs="Arial"/>
          <w:sz w:val="24"/>
          <w:szCs w:val="24"/>
        </w:rPr>
        <w:t xml:space="preserve"> analiziranom tkivu ili organu.</w:t>
      </w:r>
    </w:p>
    <w:p w:rsidR="00B61D58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Aspiraciona</w:t>
      </w:r>
      <w:r w:rsidRPr="00280E5F">
        <w:rPr>
          <w:rFonts w:ascii="Arial" w:hAnsi="Arial" w:cs="Arial"/>
          <w:sz w:val="24"/>
          <w:szCs w:val="24"/>
        </w:rPr>
        <w:t xml:space="preserve"> citologija izvodi se tankom iglom najčešće pod kontrolom ultrazvuka, </w:t>
      </w:r>
      <w:r>
        <w:rPr>
          <w:rFonts w:ascii="Arial" w:hAnsi="Arial" w:cs="Arial"/>
          <w:sz w:val="24"/>
          <w:szCs w:val="24"/>
        </w:rPr>
        <w:t xml:space="preserve">                   a dobij</w:t>
      </w:r>
      <w:r w:rsidRPr="00280E5F">
        <w:rPr>
          <w:rFonts w:ascii="Arial" w:hAnsi="Arial" w:cs="Arial"/>
          <w:sz w:val="24"/>
          <w:szCs w:val="24"/>
        </w:rPr>
        <w:t xml:space="preserve">eni materijal u vidu razmaza biva nanesen </w:t>
      </w:r>
      <w:proofErr w:type="gramStart"/>
      <w:r w:rsidRPr="00280E5F">
        <w:rPr>
          <w:rFonts w:ascii="Arial" w:hAnsi="Arial" w:cs="Arial"/>
          <w:sz w:val="24"/>
          <w:szCs w:val="24"/>
        </w:rPr>
        <w:t>na</w:t>
      </w:r>
      <w:proofErr w:type="gramEnd"/>
      <w:r w:rsidRPr="00280E5F">
        <w:rPr>
          <w:rFonts w:ascii="Arial" w:hAnsi="Arial" w:cs="Arial"/>
          <w:sz w:val="24"/>
          <w:szCs w:val="24"/>
        </w:rPr>
        <w:t xml:space="preserve"> stakalce, osušen na </w:t>
      </w:r>
      <w:r>
        <w:rPr>
          <w:rFonts w:ascii="Arial" w:hAnsi="Arial" w:cs="Arial"/>
          <w:sz w:val="24"/>
          <w:szCs w:val="24"/>
        </w:rPr>
        <w:t>vazduhu                     i oboje</w:t>
      </w:r>
      <w:r w:rsidRPr="00280E5F">
        <w:rPr>
          <w:rFonts w:ascii="Arial" w:hAnsi="Arial" w:cs="Arial"/>
          <w:sz w:val="24"/>
          <w:szCs w:val="24"/>
        </w:rPr>
        <w:t>n May-Grünwald-Giemsa metodom.</w:t>
      </w:r>
    </w:p>
    <w:p w:rsidR="00B61D58" w:rsidRPr="00CF4EC7" w:rsidRDefault="00B61D58" w:rsidP="00B61D58">
      <w:pPr>
        <w:pStyle w:val="NormalWeb"/>
        <w:spacing w:line="360" w:lineRule="auto"/>
        <w:jc w:val="both"/>
        <w:rPr>
          <w:rFonts w:ascii="Arial" w:hAnsi="Arial" w:cs="Arial"/>
        </w:rPr>
      </w:pPr>
      <w:proofErr w:type="gramStart"/>
      <w:r w:rsidRPr="00CF4EC7">
        <w:rPr>
          <w:rFonts w:ascii="Arial" w:hAnsi="Arial" w:cs="Arial"/>
        </w:rPr>
        <w:t>Prednosti citološke punkcije leže u činjenici da se radi o kratkotrajnom ambulantnom zahvatu za koji nije po</w:t>
      </w:r>
      <w:r>
        <w:rPr>
          <w:rFonts w:ascii="Arial" w:hAnsi="Arial" w:cs="Arial"/>
        </w:rPr>
        <w:t>trebna lokalna anestezija, prim</w:t>
      </w:r>
      <w:r w:rsidRPr="00CF4EC7">
        <w:rPr>
          <w:rFonts w:ascii="Arial" w:hAnsi="Arial" w:cs="Arial"/>
        </w:rPr>
        <w:t>ena je povezana s malom učestalošću komplikacija, a rezultati su pouzdani i vrlo brzo dostupni.</w:t>
      </w:r>
      <w:proofErr w:type="gramEnd"/>
    </w:p>
    <w:p w:rsidR="00B61D58" w:rsidRDefault="00B61D58" w:rsidP="00B61D58">
      <w:pPr>
        <w:pStyle w:val="NormalWeb"/>
      </w:pPr>
      <w:r>
        <w:t xml:space="preserve">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at.vwr.com/at.vwr.com/de_AT/images/microscopy_general.jpg" style="width:24pt;height:24pt"/>
        </w:pict>
      </w:r>
      <w:r>
        <w:t xml:space="preserve">    </w:t>
      </w:r>
      <w:r>
        <w:rPr>
          <w:noProof/>
        </w:rPr>
        <w:drawing>
          <wp:inline distT="0" distB="0" distL="0" distR="0">
            <wp:extent cx="1783526" cy="1572989"/>
            <wp:effectExtent l="19050" t="0" r="7174" b="0"/>
            <wp:docPr id="18" name="Picture 18" descr="C:\Documents and Settings\User\Desktop\microscopy_gen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\Desktop\microscopy_genera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719" cy="157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2513135" cy="1571548"/>
            <wp:effectExtent l="19050" t="0" r="1465" b="0"/>
            <wp:docPr id="16" name="Picture 1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24" cy="157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D58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F4EC7">
        <w:rPr>
          <w:rFonts w:ascii="Arial" w:hAnsi="Arial" w:cs="Arial"/>
          <w:b/>
          <w:sz w:val="24"/>
          <w:szCs w:val="24"/>
        </w:rPr>
        <w:t>Core biopsija</w:t>
      </w:r>
      <w:r w:rsidRPr="00CF4EC7">
        <w:rPr>
          <w:rFonts w:ascii="Arial" w:hAnsi="Arial" w:cs="Arial"/>
          <w:sz w:val="24"/>
          <w:szCs w:val="24"/>
        </w:rPr>
        <w:t xml:space="preserve"> je postupak kod kojeg se širokom iglom (1,6mm) izvlače cilindri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CF4EC7">
        <w:rPr>
          <w:rFonts w:ascii="Arial" w:hAnsi="Arial" w:cs="Arial"/>
          <w:sz w:val="24"/>
          <w:szCs w:val="24"/>
        </w:rPr>
        <w:t xml:space="preserve"> („core-ovi”) tkiva iz abnormalnog područja u dojci.</w:t>
      </w:r>
      <w:proofErr w:type="gramEnd"/>
      <w:r w:rsidRPr="00CF4EC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F4EC7">
        <w:rPr>
          <w:rFonts w:ascii="Arial" w:hAnsi="Arial" w:cs="Arial"/>
          <w:sz w:val="24"/>
          <w:szCs w:val="24"/>
        </w:rPr>
        <w:t>Uobičajeno se izvlači 3-6 cilindara koji se dalje pripremaju za patohistološku analizu.</w:t>
      </w:r>
      <w:proofErr w:type="gramEnd"/>
    </w:p>
    <w:p w:rsidR="00B61D58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1D58" w:rsidRPr="0002052A" w:rsidRDefault="00B61D58" w:rsidP="00B61D58">
      <w:pPr>
        <w:spacing w:line="36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02052A">
        <w:rPr>
          <w:rFonts w:ascii="Arial" w:hAnsi="Arial" w:cs="Arial"/>
          <w:b/>
          <w:color w:val="C00000"/>
          <w:sz w:val="24"/>
          <w:szCs w:val="24"/>
        </w:rPr>
        <w:t>VAKUUM ASISTIRANA BIOPSIJA (VAB)</w:t>
      </w:r>
    </w:p>
    <w:p w:rsidR="00B61D58" w:rsidRPr="0002052A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2052A">
        <w:rPr>
          <w:rFonts w:ascii="Arial" w:hAnsi="Arial" w:cs="Arial"/>
          <w:sz w:val="24"/>
          <w:szCs w:val="24"/>
        </w:rPr>
        <w:t>Vakuum asistirana biopsija (VAB) je radiološka interventna perkutana procedura biopsije nepalpabilne</w:t>
      </w:r>
      <w:r>
        <w:rPr>
          <w:rFonts w:ascii="Arial" w:hAnsi="Arial" w:cs="Arial"/>
          <w:sz w:val="24"/>
          <w:szCs w:val="24"/>
        </w:rPr>
        <w:t xml:space="preserve"> </w:t>
      </w:r>
      <w:r w:rsidRPr="0002052A">
        <w:rPr>
          <w:rFonts w:ascii="Arial" w:hAnsi="Arial" w:cs="Arial"/>
          <w:sz w:val="24"/>
          <w:szCs w:val="24"/>
        </w:rPr>
        <w:t>promene igla</w:t>
      </w:r>
      <w:r>
        <w:rPr>
          <w:rFonts w:ascii="Arial" w:hAnsi="Arial" w:cs="Arial"/>
          <w:sz w:val="24"/>
          <w:szCs w:val="24"/>
        </w:rPr>
        <w:t xml:space="preserve">ma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 Gauge ili 9 Gauge. Vođ</w:t>
      </w:r>
      <w:r w:rsidRPr="0002052A">
        <w:rPr>
          <w:rFonts w:ascii="Arial" w:hAnsi="Arial" w:cs="Arial"/>
          <w:sz w:val="24"/>
          <w:szCs w:val="24"/>
        </w:rPr>
        <w:t>ena je sledećim imidžing metodama:</w:t>
      </w:r>
    </w:p>
    <w:p w:rsidR="00B61D58" w:rsidRPr="0002052A" w:rsidRDefault="00B61D58" w:rsidP="00B61D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052A">
        <w:rPr>
          <w:rFonts w:ascii="Arial" w:hAnsi="Arial" w:cs="Arial"/>
          <w:sz w:val="24"/>
          <w:szCs w:val="24"/>
        </w:rPr>
        <w:t>mamografijom – stereotaksična vakuum asistirana biopsija (SVAB)</w:t>
      </w:r>
    </w:p>
    <w:p w:rsidR="00B61D58" w:rsidRPr="0002052A" w:rsidRDefault="00B61D58" w:rsidP="00B61D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052A">
        <w:rPr>
          <w:rFonts w:ascii="Arial" w:hAnsi="Arial" w:cs="Arial"/>
          <w:sz w:val="24"/>
          <w:szCs w:val="24"/>
        </w:rPr>
        <w:t>ultrazvukom – ultrazvučna vakuum asistirana viopsija (UZVAB)</w:t>
      </w:r>
    </w:p>
    <w:p w:rsidR="00B61D58" w:rsidRPr="00280E5F" w:rsidRDefault="00B61D58" w:rsidP="00B61D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052A">
        <w:rPr>
          <w:rFonts w:ascii="Arial" w:hAnsi="Arial" w:cs="Arial"/>
          <w:sz w:val="24"/>
          <w:szCs w:val="24"/>
        </w:rPr>
        <w:t>MRI</w:t>
      </w:r>
      <w:r>
        <w:rPr>
          <w:rFonts w:ascii="Arial" w:hAnsi="Arial" w:cs="Arial"/>
          <w:sz w:val="24"/>
          <w:szCs w:val="24"/>
        </w:rPr>
        <w:t xml:space="preserve"> dojki – (MRVAB) koja se najređ</w:t>
      </w:r>
      <w:r w:rsidRPr="0002052A">
        <w:rPr>
          <w:rFonts w:ascii="Arial" w:hAnsi="Arial" w:cs="Arial"/>
          <w:sz w:val="24"/>
          <w:szCs w:val="24"/>
        </w:rPr>
        <w:t>e primenjuje s obzirom na složenost procedure i to isključivo kod mamografijom i UZ nedetektabilnih lezija u dojci</w:t>
      </w:r>
    </w:p>
    <w:p w:rsidR="00B61D58" w:rsidRPr="0002052A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r w:rsidRPr="0002052A">
        <w:rPr>
          <w:rFonts w:ascii="Arial" w:hAnsi="Arial" w:cs="Arial"/>
          <w:sz w:val="24"/>
          <w:szCs w:val="24"/>
        </w:rPr>
        <w:t xml:space="preserve">Svaki pacijent kome radiolog postavi indikaciju za vakuum asistiranu biopsiju (VAB) analizira se </w:t>
      </w:r>
      <w:proofErr w:type="gramStart"/>
      <w:r w:rsidRPr="0002052A"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2052A">
        <w:rPr>
          <w:rFonts w:ascii="Arial" w:hAnsi="Arial" w:cs="Arial"/>
          <w:sz w:val="24"/>
          <w:szCs w:val="24"/>
        </w:rPr>
        <w:t>multidisciplinarnom konzilijumu i mora da bude prikazan radiologu koji se bavi interventnim</w:t>
      </w:r>
      <w:r>
        <w:rPr>
          <w:rFonts w:ascii="Arial" w:hAnsi="Arial" w:cs="Arial"/>
          <w:sz w:val="24"/>
          <w:szCs w:val="24"/>
        </w:rPr>
        <w:t xml:space="preserve"> </w:t>
      </w:r>
      <w:r w:rsidRPr="0002052A">
        <w:rPr>
          <w:rFonts w:ascii="Arial" w:hAnsi="Arial" w:cs="Arial"/>
          <w:sz w:val="24"/>
          <w:szCs w:val="24"/>
        </w:rPr>
        <w:t xml:space="preserve">procedurama dojke, radi procene dostupnosti lezije. </w:t>
      </w:r>
      <w:proofErr w:type="gramStart"/>
      <w:r w:rsidRPr="0002052A">
        <w:rPr>
          <w:rFonts w:ascii="Arial" w:hAnsi="Arial" w:cs="Arial"/>
          <w:sz w:val="24"/>
          <w:szCs w:val="24"/>
        </w:rPr>
        <w:t>Izbor imidžing metode za vodjenje VAB je u</w:t>
      </w:r>
      <w:r>
        <w:rPr>
          <w:rFonts w:ascii="Arial" w:hAnsi="Arial" w:cs="Arial"/>
          <w:sz w:val="24"/>
          <w:szCs w:val="24"/>
        </w:rPr>
        <w:t xml:space="preserve"> </w:t>
      </w:r>
      <w:r w:rsidRPr="0002052A">
        <w:rPr>
          <w:rFonts w:ascii="Arial" w:hAnsi="Arial" w:cs="Arial"/>
          <w:sz w:val="24"/>
          <w:szCs w:val="24"/>
        </w:rPr>
        <w:t>isključivoj nadležnosti radiologa koji rutinski izvodi obe metode.</w:t>
      </w:r>
      <w:proofErr w:type="gramEnd"/>
      <w:r w:rsidRPr="0002052A">
        <w:rPr>
          <w:rFonts w:ascii="Arial" w:hAnsi="Arial" w:cs="Arial"/>
          <w:sz w:val="24"/>
          <w:szCs w:val="24"/>
        </w:rPr>
        <w:t xml:space="preserve"> Takodje se vrši analiza metode izbora</w:t>
      </w:r>
      <w:r>
        <w:rPr>
          <w:rFonts w:ascii="Arial" w:hAnsi="Arial" w:cs="Arial"/>
          <w:sz w:val="24"/>
          <w:szCs w:val="24"/>
        </w:rPr>
        <w:t xml:space="preserve"> </w:t>
      </w:r>
      <w:r w:rsidRPr="0002052A">
        <w:rPr>
          <w:rFonts w:ascii="Arial" w:hAnsi="Arial" w:cs="Arial"/>
          <w:sz w:val="24"/>
          <w:szCs w:val="24"/>
        </w:rPr>
        <w:t xml:space="preserve">u odnosu </w:t>
      </w:r>
      <w:proofErr w:type="gramStart"/>
      <w:r w:rsidRPr="0002052A">
        <w:rPr>
          <w:rFonts w:ascii="Arial" w:hAnsi="Arial" w:cs="Arial"/>
          <w:sz w:val="24"/>
          <w:szCs w:val="24"/>
        </w:rPr>
        <w:t>na</w:t>
      </w:r>
      <w:proofErr w:type="gramEnd"/>
      <w:r w:rsidRPr="0002052A">
        <w:rPr>
          <w:rFonts w:ascii="Arial" w:hAnsi="Arial" w:cs="Arial"/>
          <w:sz w:val="24"/>
          <w:szCs w:val="24"/>
        </w:rPr>
        <w:t xml:space="preserve"> hiruršku biopsiju. </w:t>
      </w:r>
      <w:proofErr w:type="gramStart"/>
      <w:r w:rsidRPr="0002052A">
        <w:rPr>
          <w:rFonts w:ascii="Arial" w:hAnsi="Arial" w:cs="Arial"/>
          <w:sz w:val="24"/>
          <w:szCs w:val="24"/>
        </w:rPr>
        <w:t>Pacijentu se objašnjavaju prednosti i kontraindikacije.</w:t>
      </w:r>
      <w:proofErr w:type="gramEnd"/>
      <w:r w:rsidRPr="0002052A">
        <w:rPr>
          <w:rFonts w:ascii="Arial" w:hAnsi="Arial" w:cs="Arial"/>
          <w:sz w:val="24"/>
          <w:szCs w:val="24"/>
        </w:rPr>
        <w:t xml:space="preserve"> Posle VAB</w:t>
      </w:r>
      <w:r>
        <w:rPr>
          <w:rFonts w:ascii="Arial" w:hAnsi="Arial" w:cs="Arial"/>
          <w:sz w:val="24"/>
          <w:szCs w:val="24"/>
        </w:rPr>
        <w:t xml:space="preserve"> </w:t>
      </w:r>
      <w:r w:rsidRPr="0002052A">
        <w:rPr>
          <w:rFonts w:ascii="Arial" w:hAnsi="Arial" w:cs="Arial"/>
          <w:sz w:val="24"/>
          <w:szCs w:val="24"/>
        </w:rPr>
        <w:t xml:space="preserve">pacijent se ponovo prikazuje konzilijumu </w:t>
      </w:r>
      <w:proofErr w:type="gramStart"/>
      <w:r w:rsidRPr="0002052A">
        <w:rPr>
          <w:rFonts w:ascii="Arial" w:hAnsi="Arial" w:cs="Arial"/>
          <w:sz w:val="24"/>
          <w:szCs w:val="24"/>
        </w:rPr>
        <w:t>sa</w:t>
      </w:r>
      <w:proofErr w:type="gramEnd"/>
      <w:r w:rsidRPr="0002052A">
        <w:rPr>
          <w:rFonts w:ascii="Arial" w:hAnsi="Arial" w:cs="Arial"/>
          <w:sz w:val="24"/>
          <w:szCs w:val="24"/>
        </w:rPr>
        <w:t xml:space="preserve"> konačnim PH nalalazom.</w:t>
      </w:r>
    </w:p>
    <w:p w:rsidR="00B61D58" w:rsidRPr="0002052A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2052A">
        <w:rPr>
          <w:rFonts w:ascii="Arial" w:hAnsi="Arial" w:cs="Arial"/>
          <w:sz w:val="24"/>
          <w:szCs w:val="24"/>
        </w:rPr>
        <w:t>Indikacije su:</w:t>
      </w:r>
    </w:p>
    <w:p w:rsidR="00B61D58" w:rsidRPr="0008441A" w:rsidRDefault="00B61D58" w:rsidP="00B61D5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441A">
        <w:rPr>
          <w:rFonts w:ascii="Arial" w:hAnsi="Arial" w:cs="Arial"/>
          <w:sz w:val="24"/>
          <w:szCs w:val="24"/>
        </w:rPr>
        <w:t>mikrokalcifikacije (Mamo BI-RADS 3, 4, 5) – metoda izbora je SVAB</w:t>
      </w:r>
    </w:p>
    <w:p w:rsidR="00B61D58" w:rsidRPr="0008441A" w:rsidRDefault="00B61D58" w:rsidP="00B61D5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441A">
        <w:rPr>
          <w:rFonts w:ascii="Arial" w:hAnsi="Arial" w:cs="Arial"/>
          <w:sz w:val="24"/>
          <w:szCs w:val="24"/>
        </w:rPr>
        <w:t>male</w:t>
      </w:r>
      <w:proofErr w:type="gramEnd"/>
      <w:r w:rsidRPr="0008441A">
        <w:rPr>
          <w:rFonts w:ascii="Arial" w:hAnsi="Arial" w:cs="Arial"/>
          <w:sz w:val="24"/>
          <w:szCs w:val="24"/>
        </w:rPr>
        <w:t xml:space="preserve"> promene (&lt;1,5 cm) nepogodne za CNB, kategorija Mamo ili UZ BI-RADS </w:t>
      </w:r>
      <w:r>
        <w:rPr>
          <w:rFonts w:ascii="Arial" w:hAnsi="Arial" w:cs="Arial"/>
          <w:sz w:val="24"/>
          <w:szCs w:val="24"/>
        </w:rPr>
        <w:t xml:space="preserve">     </w:t>
      </w:r>
      <w:r w:rsidRPr="0008441A">
        <w:rPr>
          <w:rFonts w:ascii="Arial" w:hAnsi="Arial" w:cs="Arial"/>
          <w:sz w:val="24"/>
          <w:szCs w:val="24"/>
        </w:rPr>
        <w:t>3, 4, 5 (tumorske</w:t>
      </w:r>
      <w:r>
        <w:rPr>
          <w:rFonts w:ascii="Arial" w:hAnsi="Arial" w:cs="Arial"/>
          <w:sz w:val="24"/>
          <w:szCs w:val="24"/>
        </w:rPr>
        <w:t xml:space="preserve"> </w:t>
      </w:r>
      <w:r w:rsidRPr="0008441A">
        <w:rPr>
          <w:rFonts w:ascii="Arial" w:hAnsi="Arial" w:cs="Arial"/>
          <w:sz w:val="24"/>
          <w:szCs w:val="24"/>
        </w:rPr>
        <w:t>promene, narušena arhitektonika ili fokalna asimetrija) – ukoliko su detektabilne UZ pregledom</w:t>
      </w:r>
      <w:r>
        <w:rPr>
          <w:rFonts w:ascii="Arial" w:hAnsi="Arial" w:cs="Arial"/>
          <w:sz w:val="24"/>
          <w:szCs w:val="24"/>
        </w:rPr>
        <w:t xml:space="preserve"> </w:t>
      </w:r>
      <w:r w:rsidRPr="0008441A">
        <w:rPr>
          <w:rFonts w:ascii="Arial" w:hAnsi="Arial" w:cs="Arial"/>
          <w:sz w:val="24"/>
          <w:szCs w:val="24"/>
        </w:rPr>
        <w:t>UZVAB, u suprotnom SVAB.</w:t>
      </w:r>
    </w:p>
    <w:p w:rsidR="00B61D58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2052A">
        <w:rPr>
          <w:rFonts w:ascii="Arial" w:hAnsi="Arial" w:cs="Arial"/>
          <w:sz w:val="24"/>
          <w:szCs w:val="24"/>
        </w:rPr>
        <w:t>Kontraindikacije:</w:t>
      </w:r>
    </w:p>
    <w:p w:rsidR="00B61D58" w:rsidRPr="0008441A" w:rsidRDefault="00B61D58" w:rsidP="00B61D5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441A">
        <w:rPr>
          <w:rFonts w:ascii="Arial" w:hAnsi="Arial" w:cs="Arial"/>
          <w:sz w:val="24"/>
          <w:szCs w:val="24"/>
        </w:rPr>
        <w:t>lokalizacija lezije – relativna kontraindikacija</w:t>
      </w:r>
    </w:p>
    <w:p w:rsidR="00B61D58" w:rsidRDefault="00B61D58" w:rsidP="00B61D5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441A">
        <w:rPr>
          <w:rFonts w:ascii="Arial" w:hAnsi="Arial" w:cs="Arial"/>
          <w:sz w:val="24"/>
          <w:szCs w:val="24"/>
        </w:rPr>
        <w:t xml:space="preserve">retroareolarna promena kod mladjih žena (rizik od fibroznih promena retroareolarnih duktusa </w:t>
      </w:r>
      <w:r>
        <w:rPr>
          <w:rFonts w:ascii="Arial" w:hAnsi="Arial" w:cs="Arial"/>
          <w:sz w:val="24"/>
          <w:szCs w:val="24"/>
        </w:rPr>
        <w:t>i</w:t>
      </w:r>
      <w:r w:rsidRPr="0008441A">
        <w:rPr>
          <w:rFonts w:ascii="Arial" w:hAnsi="Arial" w:cs="Arial"/>
          <w:sz w:val="24"/>
          <w:szCs w:val="24"/>
        </w:rPr>
        <w:t xml:space="preserve"> problema sa dojenjem)</w:t>
      </w:r>
    </w:p>
    <w:p w:rsidR="00B61D58" w:rsidRDefault="00B61D58" w:rsidP="00B61D5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441A">
        <w:rPr>
          <w:rFonts w:ascii="Arial" w:hAnsi="Arial" w:cs="Arial"/>
          <w:sz w:val="24"/>
          <w:szCs w:val="24"/>
        </w:rPr>
        <w:t>supkutane ili prepektoralne lezije</w:t>
      </w:r>
    </w:p>
    <w:p w:rsidR="00B61D58" w:rsidRDefault="00B61D58" w:rsidP="00B61D5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441A">
        <w:rPr>
          <w:rFonts w:ascii="Arial" w:hAnsi="Arial" w:cs="Arial"/>
          <w:sz w:val="24"/>
          <w:szCs w:val="24"/>
        </w:rPr>
        <w:t>oboljenja sa poremećajem hemostaze</w:t>
      </w:r>
    </w:p>
    <w:p w:rsidR="00B61D58" w:rsidRPr="0008441A" w:rsidRDefault="00B61D58" w:rsidP="00B61D5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441A">
        <w:rPr>
          <w:rFonts w:ascii="Arial" w:hAnsi="Arial" w:cs="Arial"/>
          <w:sz w:val="24"/>
          <w:szCs w:val="24"/>
        </w:rPr>
        <w:t>fobija od igle – relativna kontraindikacija</w:t>
      </w:r>
    </w:p>
    <w:p w:rsidR="00B61D58" w:rsidRPr="0002052A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2052A">
        <w:rPr>
          <w:rFonts w:ascii="Arial" w:hAnsi="Arial" w:cs="Arial"/>
          <w:sz w:val="24"/>
          <w:szCs w:val="24"/>
        </w:rPr>
        <w:t>Komplikacije:</w:t>
      </w:r>
    </w:p>
    <w:p w:rsidR="00B61D58" w:rsidRPr="0008441A" w:rsidRDefault="00B61D58" w:rsidP="00B61D5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441A">
        <w:rPr>
          <w:rFonts w:ascii="Arial" w:hAnsi="Arial" w:cs="Arial"/>
          <w:sz w:val="24"/>
          <w:szCs w:val="24"/>
        </w:rPr>
        <w:t xml:space="preserve">hematom (neposredno posle procedure ili odložen </w:t>
      </w:r>
      <w:r>
        <w:rPr>
          <w:rFonts w:ascii="Arial" w:hAnsi="Arial" w:cs="Arial"/>
          <w:sz w:val="24"/>
          <w:szCs w:val="24"/>
        </w:rPr>
        <w:t>–</w:t>
      </w:r>
      <w:r w:rsidRPr="0008441A">
        <w:rPr>
          <w:rFonts w:ascii="Arial" w:hAnsi="Arial" w:cs="Arial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</w:rPr>
        <w:t xml:space="preserve"> toku</w:t>
      </w:r>
      <w:r w:rsidRPr="0008441A">
        <w:rPr>
          <w:rFonts w:ascii="Arial" w:hAnsi="Arial" w:cs="Arial"/>
          <w:sz w:val="24"/>
          <w:szCs w:val="24"/>
        </w:rPr>
        <w:t xml:space="preserve"> 48 sati)</w:t>
      </w:r>
    </w:p>
    <w:p w:rsidR="00B61D58" w:rsidRPr="0008441A" w:rsidRDefault="00B61D58" w:rsidP="00B61D5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krvarenje</w:t>
      </w:r>
      <w:r w:rsidRPr="0008441A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u toku</w:t>
      </w:r>
      <w:r w:rsidRPr="0008441A">
        <w:rPr>
          <w:rFonts w:ascii="Arial" w:hAnsi="Arial" w:cs="Arial"/>
          <w:sz w:val="24"/>
          <w:szCs w:val="24"/>
        </w:rPr>
        <w:t xml:space="preserve"> 48 sati)</w:t>
      </w:r>
    </w:p>
    <w:p w:rsidR="00B61D58" w:rsidRPr="0008441A" w:rsidRDefault="00B61D58" w:rsidP="00B61D5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441A">
        <w:rPr>
          <w:rFonts w:ascii="Arial" w:hAnsi="Arial" w:cs="Arial"/>
          <w:sz w:val="24"/>
          <w:szCs w:val="24"/>
        </w:rPr>
        <w:t>ožiljak</w:t>
      </w:r>
    </w:p>
    <w:p w:rsidR="00B61D58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2052A">
        <w:rPr>
          <w:rFonts w:ascii="Arial" w:hAnsi="Arial" w:cs="Arial"/>
          <w:sz w:val="24"/>
          <w:szCs w:val="24"/>
        </w:rPr>
        <w:t xml:space="preserve">Kontrolna mamografija i/ili UZ pregled dojki se sprovodi posle 14 </w:t>
      </w:r>
      <w:proofErr w:type="gramStart"/>
      <w:r w:rsidRPr="0002052A">
        <w:rPr>
          <w:rFonts w:ascii="Arial" w:hAnsi="Arial" w:cs="Arial"/>
          <w:sz w:val="24"/>
          <w:szCs w:val="24"/>
        </w:rPr>
        <w:t>dana</w:t>
      </w:r>
      <w:proofErr w:type="gramEnd"/>
      <w:r w:rsidRPr="0002052A">
        <w:rPr>
          <w:rFonts w:ascii="Arial" w:hAnsi="Arial" w:cs="Arial"/>
          <w:sz w:val="24"/>
          <w:szCs w:val="24"/>
        </w:rPr>
        <w:t xml:space="preserve"> i godinu dana od intervencije, a dalji</w:t>
      </w:r>
      <w:r>
        <w:rPr>
          <w:rFonts w:ascii="Arial" w:hAnsi="Arial" w:cs="Arial"/>
          <w:sz w:val="24"/>
          <w:szCs w:val="24"/>
        </w:rPr>
        <w:t xml:space="preserve"> </w:t>
      </w:r>
      <w:r w:rsidRPr="0002052A">
        <w:rPr>
          <w:rFonts w:ascii="Arial" w:hAnsi="Arial" w:cs="Arial"/>
          <w:sz w:val="24"/>
          <w:szCs w:val="24"/>
        </w:rPr>
        <w:t>režim kontrola zavisi od inicijalnog patohistološkog nalaza i sprovedenog lečenja.</w:t>
      </w:r>
    </w:p>
    <w:p w:rsidR="00B61D58" w:rsidRPr="008F41D5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1D58" w:rsidRDefault="00B61D58" w:rsidP="00B61D58">
      <w:pPr>
        <w:spacing w:line="36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608405" cy="2743200"/>
            <wp:effectExtent l="19050" t="0" r="0" b="0"/>
            <wp:docPr id="7" name="Picture 2" descr="http://www.damiba.rs/images/stories/uz_tekstove/Biopsija%20page-%20medical%20-%20photo/uprosceno/PRONE%20Biopsija%202.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amiba.rs/images/stories/uz_tekstove/Biopsija%20page-%20medical%20-%20photo/uprosceno/PRONE%20Biopsija%202.compressed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791" cy="2751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D58" w:rsidRDefault="00B61D58" w:rsidP="00B61D58">
      <w:pPr>
        <w:spacing w:line="36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B61D58" w:rsidRDefault="00B61D58" w:rsidP="00B61D58">
      <w:pPr>
        <w:spacing w:line="36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787997">
        <w:rPr>
          <w:rFonts w:ascii="Arial" w:hAnsi="Arial" w:cs="Arial"/>
          <w:b/>
          <w:color w:val="C00000"/>
          <w:sz w:val="24"/>
          <w:szCs w:val="24"/>
        </w:rPr>
        <w:t>ZAKLJUČAK</w:t>
      </w:r>
    </w:p>
    <w:p w:rsidR="00B61D58" w:rsidRPr="00787997" w:rsidRDefault="00B61D58" w:rsidP="00B61D58">
      <w:pPr>
        <w:spacing w:line="36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B61D58" w:rsidRPr="008F41D5" w:rsidRDefault="00B61D58" w:rsidP="00B61D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8F41D5">
        <w:rPr>
          <w:rFonts w:ascii="Arial" w:hAnsi="Arial" w:cs="Arial"/>
          <w:sz w:val="24"/>
          <w:szCs w:val="24"/>
        </w:rPr>
        <w:t xml:space="preserve">Osnovni ciljevi u dijagnostici bolesti dojke su da se kod žena </w:t>
      </w:r>
      <w:proofErr w:type="gramStart"/>
      <w:r w:rsidRPr="008F41D5">
        <w:rPr>
          <w:rFonts w:ascii="Arial" w:hAnsi="Arial" w:cs="Arial"/>
          <w:sz w:val="24"/>
          <w:szCs w:val="24"/>
        </w:rPr>
        <w:t>sa</w:t>
      </w:r>
      <w:proofErr w:type="gramEnd"/>
      <w:r w:rsidRPr="008F41D5">
        <w:rPr>
          <w:rFonts w:ascii="Arial" w:hAnsi="Arial" w:cs="Arial"/>
          <w:sz w:val="24"/>
          <w:szCs w:val="24"/>
        </w:rPr>
        <w:t xml:space="preserve"> simptomima isključi karcinom dojke ili</w:t>
      </w:r>
      <w:r>
        <w:rPr>
          <w:rFonts w:ascii="Arial" w:hAnsi="Arial" w:cs="Arial"/>
          <w:sz w:val="24"/>
          <w:szCs w:val="24"/>
        </w:rPr>
        <w:t xml:space="preserve"> neko drugo oboljenje koje zaht</w:t>
      </w:r>
      <w:r w:rsidRPr="008F41D5">
        <w:rPr>
          <w:rFonts w:ascii="Arial" w:hAnsi="Arial" w:cs="Arial"/>
          <w:sz w:val="24"/>
          <w:szCs w:val="24"/>
        </w:rPr>
        <w:t xml:space="preserve">eva bilo koji vid terapije. Kod bolesnica </w:t>
      </w:r>
      <w:proofErr w:type="gramStart"/>
      <w:r w:rsidRPr="008F41D5">
        <w:rPr>
          <w:rFonts w:ascii="Arial" w:hAnsi="Arial" w:cs="Arial"/>
          <w:sz w:val="24"/>
          <w:szCs w:val="24"/>
        </w:rPr>
        <w:t>sa</w:t>
      </w:r>
      <w:proofErr w:type="gramEnd"/>
      <w:r w:rsidRPr="008F41D5">
        <w:rPr>
          <w:rFonts w:ascii="Arial" w:hAnsi="Arial" w:cs="Arial"/>
          <w:sz w:val="24"/>
          <w:szCs w:val="24"/>
        </w:rPr>
        <w:t xml:space="preserve"> potvrđenim malignitetom, dobrom dijagnostikom se odabira najbolja terapijska metoda. S obz</w:t>
      </w:r>
      <w:r>
        <w:rPr>
          <w:rFonts w:ascii="Arial" w:hAnsi="Arial" w:cs="Arial"/>
          <w:sz w:val="24"/>
          <w:szCs w:val="24"/>
        </w:rPr>
        <w:t xml:space="preserve">irom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to da na terapijski usp</w:t>
      </w:r>
      <w:r w:rsidRPr="008F41D5">
        <w:rPr>
          <w:rFonts w:ascii="Arial" w:hAnsi="Arial" w:cs="Arial"/>
          <w:sz w:val="24"/>
          <w:szCs w:val="24"/>
        </w:rPr>
        <w:t>eh preživljavanja najviše utiče što ranija dijagnoza bolesti, glavni cilj u prevenciji bi bio odgovarajući skrining.</w:t>
      </w:r>
    </w:p>
    <w:p w:rsidR="00B61D58" w:rsidRPr="008F41D5" w:rsidRDefault="00B61D58" w:rsidP="00B61D58">
      <w:pPr>
        <w:rPr>
          <w:rFonts w:ascii="Arial" w:hAnsi="Arial" w:cs="Arial"/>
          <w:sz w:val="24"/>
          <w:szCs w:val="24"/>
        </w:rPr>
      </w:pPr>
    </w:p>
    <w:p w:rsidR="00B61D58" w:rsidRPr="008F41D5" w:rsidRDefault="00B61D58" w:rsidP="00B61D58">
      <w:pPr>
        <w:pStyle w:val="Default"/>
        <w:rPr>
          <w:rFonts w:ascii="Arial" w:hAnsi="Arial" w:cs="Arial"/>
        </w:rPr>
      </w:pPr>
    </w:p>
    <w:p w:rsidR="00B61D58" w:rsidRDefault="00B61D58" w:rsidP="00B61D58">
      <w:pPr>
        <w:pStyle w:val="Default"/>
        <w:rPr>
          <w:rFonts w:ascii="Arial" w:hAnsi="Arial" w:cs="Arial"/>
        </w:rPr>
      </w:pPr>
    </w:p>
    <w:p w:rsidR="00B61D58" w:rsidRDefault="00B61D58" w:rsidP="00B61D58">
      <w:pPr>
        <w:pStyle w:val="Default"/>
        <w:rPr>
          <w:rFonts w:ascii="Arial" w:hAnsi="Arial" w:cs="Arial"/>
        </w:rPr>
      </w:pPr>
    </w:p>
    <w:p w:rsidR="00B61D58" w:rsidRDefault="00B61D58" w:rsidP="00B61D58">
      <w:pPr>
        <w:pStyle w:val="Default"/>
        <w:rPr>
          <w:rFonts w:ascii="Arial" w:hAnsi="Arial" w:cs="Arial"/>
        </w:rPr>
      </w:pPr>
    </w:p>
    <w:p w:rsidR="00B61D58" w:rsidRDefault="00B61D58" w:rsidP="00B61D58">
      <w:pPr>
        <w:pStyle w:val="Default"/>
        <w:rPr>
          <w:rFonts w:ascii="Arial" w:hAnsi="Arial" w:cs="Arial"/>
        </w:rPr>
      </w:pPr>
    </w:p>
    <w:p w:rsidR="00B61D58" w:rsidRDefault="00B61D58" w:rsidP="00B61D58">
      <w:pPr>
        <w:pStyle w:val="Default"/>
        <w:rPr>
          <w:rFonts w:ascii="Arial" w:hAnsi="Arial" w:cs="Arial"/>
        </w:rPr>
      </w:pPr>
    </w:p>
    <w:p w:rsidR="00B61D58" w:rsidRDefault="00B61D58" w:rsidP="00B61D58">
      <w:pPr>
        <w:pStyle w:val="Default"/>
        <w:rPr>
          <w:rFonts w:ascii="Arial" w:hAnsi="Arial" w:cs="Arial"/>
        </w:rPr>
      </w:pPr>
    </w:p>
    <w:p w:rsidR="00B61D58" w:rsidRDefault="00B61D58" w:rsidP="00B61D58">
      <w:pPr>
        <w:pStyle w:val="Default"/>
        <w:rPr>
          <w:rFonts w:ascii="Arial" w:hAnsi="Arial" w:cs="Arial"/>
        </w:rPr>
      </w:pPr>
    </w:p>
    <w:p w:rsidR="00B61D58" w:rsidRDefault="00B61D58" w:rsidP="00B61D58">
      <w:pPr>
        <w:pStyle w:val="Default"/>
        <w:rPr>
          <w:rFonts w:ascii="Arial" w:hAnsi="Arial" w:cs="Arial"/>
        </w:rPr>
      </w:pPr>
    </w:p>
    <w:p w:rsidR="00B61D58" w:rsidRDefault="00B61D58" w:rsidP="00B61D58">
      <w:pPr>
        <w:rPr>
          <w:rFonts w:ascii="Arial" w:hAnsi="Arial" w:cs="Arial"/>
        </w:rPr>
      </w:pPr>
    </w:p>
    <w:p w:rsidR="00724002" w:rsidRDefault="00724002"/>
    <w:sectPr w:rsidR="00724002" w:rsidSect="008F41D5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5170"/>
    <w:multiLevelType w:val="hybridMultilevel"/>
    <w:tmpl w:val="FAF088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535CA"/>
    <w:multiLevelType w:val="hybridMultilevel"/>
    <w:tmpl w:val="7F0210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52E26"/>
    <w:multiLevelType w:val="hybridMultilevel"/>
    <w:tmpl w:val="4AA27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E0A53"/>
    <w:multiLevelType w:val="hybridMultilevel"/>
    <w:tmpl w:val="9498EE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F261E"/>
    <w:multiLevelType w:val="hybridMultilevel"/>
    <w:tmpl w:val="33163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62FD0"/>
    <w:multiLevelType w:val="hybridMultilevel"/>
    <w:tmpl w:val="DCF2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A5951"/>
    <w:multiLevelType w:val="hybridMultilevel"/>
    <w:tmpl w:val="8AE03A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921FC"/>
    <w:multiLevelType w:val="hybridMultilevel"/>
    <w:tmpl w:val="D8F01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isplayBackgroundShape/>
  <w:proofState w:grammar="clean"/>
  <w:revisionView w:inkAnnotations="0"/>
  <w:documentProtection w:edit="forms" w:enforcement="1" w:cryptProviderType="rsaFull" w:cryptAlgorithmClass="hash" w:cryptAlgorithmType="typeAny" w:cryptAlgorithmSid="4" w:cryptSpinCount="50000" w:hash="q9XWUb9+/9+w5lYBWKqnFZrlXec=" w:salt="YIMjaxnbDoIXIf4bqRcx8A=="/>
  <w:defaultTabStop w:val="720"/>
  <w:characterSpacingControl w:val="doNotCompress"/>
  <w:compat/>
  <w:rsids>
    <w:rsidRoot w:val="00B61D58"/>
    <w:rsid w:val="000719C3"/>
    <w:rsid w:val="00724002"/>
    <w:rsid w:val="00B6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D58"/>
    <w:pPr>
      <w:ind w:left="720"/>
      <w:contextualSpacing/>
    </w:pPr>
  </w:style>
  <w:style w:type="paragraph" w:customStyle="1" w:styleId="Default">
    <w:name w:val="Default"/>
    <w:rsid w:val="00B61D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1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2173</Words>
  <Characters>12390</Characters>
  <Application>Microsoft Office Word</Application>
  <DocSecurity>0</DocSecurity>
  <Lines>103</Lines>
  <Paragraphs>29</Paragraphs>
  <ScaleCrop>false</ScaleCrop>
  <Company>Deftones</Company>
  <LinksUpToDate>false</LinksUpToDate>
  <CharactersWithSpaces>14534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2018-09-03T20:35:00Z</dcterms:created>
  <dcterms:modified xsi:type="dcterms:W3CDTF">2018-09-03T20:38:00Z</dcterms:modified>
</cp:coreProperties>
</file>