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6471730"/>
        <w:docPartObj>
          <w:docPartGallery w:val="Cover Pages"/>
          <w:docPartUnique/>
        </w:docPartObj>
      </w:sdtPr>
      <w:sdtContent>
        <w:p w:rsidR="00CF19EA" w:rsidRDefault="00F90784">
          <w:r>
            <w:rPr>
              <w:noProof/>
            </w:rPr>
            <w:drawing>
              <wp:anchor distT="0" distB="0" distL="114300" distR="114300" simplePos="0" relativeHeight="251681792" behindDoc="1" locked="0" layoutInCell="1" allowOverlap="1">
                <wp:simplePos x="0" y="0"/>
                <wp:positionH relativeFrom="column">
                  <wp:posOffset>4778375</wp:posOffset>
                </wp:positionH>
                <wp:positionV relativeFrom="paragraph">
                  <wp:posOffset>-269875</wp:posOffset>
                </wp:positionV>
                <wp:extent cx="1689100" cy="1214755"/>
                <wp:effectExtent l="0" t="0" r="0" b="0"/>
                <wp:wrapTight wrapText="bothSides">
                  <wp:wrapPolygon edited="0">
                    <wp:start x="12911" y="339"/>
                    <wp:lineTo x="9501" y="2710"/>
                    <wp:lineTo x="9501" y="5758"/>
                    <wp:lineTo x="2192" y="7113"/>
                    <wp:lineTo x="1218" y="7791"/>
                    <wp:lineTo x="1949" y="11178"/>
                    <wp:lineTo x="731" y="11856"/>
                    <wp:lineTo x="731" y="13211"/>
                    <wp:lineTo x="1705" y="16598"/>
                    <wp:lineTo x="487" y="19647"/>
                    <wp:lineTo x="974" y="19985"/>
                    <wp:lineTo x="11450" y="19985"/>
                    <wp:lineTo x="13642" y="19985"/>
                    <wp:lineTo x="20707" y="19985"/>
                    <wp:lineTo x="21438" y="19647"/>
                    <wp:lineTo x="20220" y="15582"/>
                    <wp:lineTo x="19245" y="13211"/>
                    <wp:lineTo x="17540" y="11178"/>
                    <wp:lineTo x="18514" y="5420"/>
                    <wp:lineTo x="13886" y="339"/>
                    <wp:lineTo x="12911" y="339"/>
                  </wp:wrapPolygon>
                </wp:wrapTight>
                <wp:docPr id="6" name="Picture 1" descr="https://www.medicinskaedukacija-timkme.com/wp-content/uploads/2015/08/tim-kme-logo-e1484161966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dicinskaedukacija-timkme.com/wp-content/uploads/2015/08/tim-kme-logo-e1484161966397.png"/>
                        <pic:cNvPicPr>
                          <a:picLocks noChangeAspect="1" noChangeArrowheads="1"/>
                        </pic:cNvPicPr>
                      </pic:nvPicPr>
                      <pic:blipFill>
                        <a:blip r:embed="rId9"/>
                        <a:srcRect/>
                        <a:stretch>
                          <a:fillRect/>
                        </a:stretch>
                      </pic:blipFill>
                      <pic:spPr bwMode="auto">
                        <a:xfrm>
                          <a:off x="0" y="0"/>
                          <a:ext cx="1689100" cy="1214755"/>
                        </a:xfrm>
                        <a:prstGeom prst="rect">
                          <a:avLst/>
                        </a:prstGeom>
                        <a:noFill/>
                        <a:ln w="9525">
                          <a:noFill/>
                          <a:miter lim="800000"/>
                          <a:headEnd/>
                          <a:tailEnd/>
                        </a:ln>
                      </pic:spPr>
                    </pic:pic>
                  </a:graphicData>
                </a:graphic>
              </wp:anchor>
            </w:drawing>
          </w:r>
        </w:p>
        <w:p w:rsidR="00CF19EA" w:rsidRDefault="00F90784" w:rsidP="0025367F">
          <w:r>
            <w:rPr>
              <w:noProof/>
            </w:rPr>
            <w:drawing>
              <wp:anchor distT="0" distB="0" distL="114300" distR="114300" simplePos="0" relativeHeight="251666432" behindDoc="0" locked="0" layoutInCell="1" allowOverlap="1">
                <wp:simplePos x="0" y="0"/>
                <wp:positionH relativeFrom="column">
                  <wp:posOffset>4245610</wp:posOffset>
                </wp:positionH>
                <wp:positionV relativeFrom="paragraph">
                  <wp:posOffset>6571615</wp:posOffset>
                </wp:positionV>
                <wp:extent cx="1571625" cy="1299210"/>
                <wp:effectExtent l="0" t="133350" r="0" b="110490"/>
                <wp:wrapNone/>
                <wp:docPr id="1" name="Picture 8" descr="https://www.b92.net/news/pics/2020/01/09/16926424075e16f57f130ec436884536_v4%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92.net/news/pics/2020/01/09/16926424075e16f57f130ec436884536_v4%20big.jpg"/>
                        <pic:cNvPicPr>
                          <a:picLocks noChangeAspect="1" noChangeArrowheads="1"/>
                        </pic:cNvPicPr>
                      </pic:nvPicPr>
                      <pic:blipFill>
                        <a:blip r:embed="rId10" cstate="print"/>
                        <a:srcRect/>
                        <a:stretch>
                          <a:fillRect/>
                        </a:stretch>
                      </pic:blipFill>
                      <pic:spPr bwMode="auto">
                        <a:xfrm rot="5400000" flipH="1" flipV="1">
                          <a:off x="0" y="0"/>
                          <a:ext cx="1571625" cy="129921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2564130</wp:posOffset>
                </wp:positionH>
                <wp:positionV relativeFrom="paragraph">
                  <wp:posOffset>6428105</wp:posOffset>
                </wp:positionV>
                <wp:extent cx="1574165" cy="1577975"/>
                <wp:effectExtent l="19050" t="0" r="6985" b="0"/>
                <wp:wrapNone/>
                <wp:docPr id="10" name="Picture 10" descr="https://www.zzjzdnz.hr/uploads/imgcache/main/articles/mers-cov_zzjzd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zzjzdnz.hr/uploads/imgcache/main/articles/mers-cov_zzjzdnz.jpg"/>
                        <pic:cNvPicPr>
                          <a:picLocks noChangeAspect="1" noChangeArrowheads="1"/>
                        </pic:cNvPicPr>
                      </pic:nvPicPr>
                      <pic:blipFill>
                        <a:blip r:embed="rId11" cstate="print"/>
                        <a:srcRect/>
                        <a:stretch>
                          <a:fillRect/>
                        </a:stretch>
                      </pic:blipFill>
                      <pic:spPr bwMode="auto">
                        <a:xfrm>
                          <a:off x="0" y="0"/>
                          <a:ext cx="1574165" cy="1577975"/>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68580</wp:posOffset>
                </wp:positionH>
                <wp:positionV relativeFrom="paragraph">
                  <wp:posOffset>6453505</wp:posOffset>
                </wp:positionV>
                <wp:extent cx="2316480" cy="1553210"/>
                <wp:effectExtent l="19050" t="0" r="7620" b="0"/>
                <wp:wrapNone/>
                <wp:docPr id="4" name="Picture 1" descr="Резултат слика за CORONA VIR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CORONA VIRUS&quot;"/>
                        <pic:cNvPicPr>
                          <a:picLocks noChangeAspect="1" noChangeArrowheads="1"/>
                        </pic:cNvPicPr>
                      </pic:nvPicPr>
                      <pic:blipFill>
                        <a:blip r:embed="rId12"/>
                        <a:srcRect/>
                        <a:stretch>
                          <a:fillRect/>
                        </a:stretch>
                      </pic:blipFill>
                      <pic:spPr bwMode="auto">
                        <a:xfrm>
                          <a:off x="0" y="0"/>
                          <a:ext cx="2316480" cy="155321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551180</wp:posOffset>
                </wp:positionH>
                <wp:positionV relativeFrom="paragraph">
                  <wp:posOffset>2995930</wp:posOffset>
                </wp:positionV>
                <wp:extent cx="5128895" cy="2780665"/>
                <wp:effectExtent l="19050" t="0" r="0" b="0"/>
                <wp:wrapSquare wrapText="bothSides"/>
                <wp:docPr id="3" name="Picture 3" descr="https://urbancube.rs/wp-content/uploads/2020/01/korona-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rbancube.rs/wp-content/uploads/2020/01/korona-virus.jpg"/>
                        <pic:cNvPicPr>
                          <a:picLocks noChangeAspect="1" noChangeArrowheads="1"/>
                        </pic:cNvPicPr>
                      </pic:nvPicPr>
                      <pic:blipFill>
                        <a:blip r:embed="rId13"/>
                        <a:srcRect/>
                        <a:stretch>
                          <a:fillRect/>
                        </a:stretch>
                      </pic:blipFill>
                      <pic:spPr bwMode="auto">
                        <a:xfrm>
                          <a:off x="0" y="0"/>
                          <a:ext cx="5128895" cy="2780665"/>
                        </a:xfrm>
                        <a:prstGeom prst="rect">
                          <a:avLst/>
                        </a:prstGeom>
                        <a:noFill/>
                        <a:ln w="9525">
                          <a:noFill/>
                          <a:miter lim="800000"/>
                          <a:headEnd/>
                          <a:tailEnd/>
                        </a:ln>
                      </pic:spPr>
                    </pic:pic>
                  </a:graphicData>
                </a:graphic>
              </wp:anchor>
            </w:drawing>
          </w:r>
          <w:r w:rsidR="00822DC7">
            <w:rPr>
              <w:noProof/>
            </w:rPr>
            <w:pict>
              <v:rect id="_x0000_s1032" style="position:absolute;margin-left:0;margin-top:198.65pt;width:597.95pt;height:87.4pt;z-index:251662336;mso-top-percent:250;mso-position-horizontal:left;mso-position-horizontal-relative:page;mso-position-vertical-relative:page;mso-top-percent:250;v-text-anchor:middle" o:allowincell="f" fillcolor="#4f81bd [3204]" strokecolor="white [3212]" strokeweight="1pt">
                <v:fill color2="#365f91 [2404]"/>
                <v:shadow color="#d8d8d8 [2732]" offset="3pt,3pt" offset2="2pt,2pt"/>
                <v:textbox style="mso-next-textbox:#_x0000_s1032" inset="14.4pt,,14.4pt">
                  <w:txbxContent>
                    <w:sdt>
                      <w:sdtPr>
                        <w:rPr>
                          <w:rFonts w:ascii="Times New Roman" w:hAnsi="Times New Roman" w:cs="Times New Roman"/>
                          <w:b/>
                          <w:color w:val="FFFFFF" w:themeColor="background1"/>
                          <w:sz w:val="44"/>
                          <w:szCs w:val="44"/>
                        </w:rPr>
                        <w:alias w:val="Title"/>
                        <w:id w:val="32699002"/>
                        <w:dataBinding w:prefixMappings="xmlns:ns0='http://schemas.openxmlformats.org/package/2006/metadata/core-properties' xmlns:ns1='http://purl.org/dc/elements/1.1/'" w:xpath="/ns0:coreProperties[1]/ns1:title[1]" w:storeItemID="{6C3C8BC8-F283-45AE-878A-BAB7291924A1}"/>
                        <w:text/>
                      </w:sdtPr>
                      <w:sdtContent>
                        <w:p w:rsidR="00D23C49" w:rsidRPr="000B0532" w:rsidRDefault="006C19E2" w:rsidP="000B0532">
                          <w:pPr>
                            <w:pStyle w:val="NoSpacing"/>
                            <w:jc w:val="center"/>
                            <w:rPr>
                              <w:rFonts w:asciiTheme="majorHAnsi" w:eastAsiaTheme="majorEastAsia" w:hAnsiTheme="majorHAnsi" w:cstheme="majorBidi"/>
                              <w:color w:val="FFFFFF" w:themeColor="background1"/>
                              <w:sz w:val="44"/>
                              <w:szCs w:val="44"/>
                            </w:rPr>
                          </w:pPr>
                          <w:r>
                            <w:rPr>
                              <w:rFonts w:ascii="Times New Roman" w:hAnsi="Times New Roman" w:cs="Times New Roman"/>
                              <w:b/>
                              <w:color w:val="FFFFFF" w:themeColor="background1"/>
                              <w:sz w:val="44"/>
                              <w:szCs w:val="44"/>
                            </w:rPr>
                            <w:t>KORONA VIRUSI SA OSVRTOM NA SARS I</w:t>
                          </w:r>
                          <w:r w:rsidR="0020107B">
                            <w:rPr>
                              <w:rFonts w:ascii="Times New Roman" w:hAnsi="Times New Roman" w:cs="Times New Roman"/>
                              <w:b/>
                              <w:color w:val="FFFFFF" w:themeColor="background1"/>
                              <w:sz w:val="44"/>
                              <w:szCs w:val="44"/>
                            </w:rPr>
                            <w:t xml:space="preserve"> AKTUELNI </w:t>
                          </w:r>
                          <w:r>
                            <w:rPr>
                              <w:rFonts w:ascii="Times New Roman" w:hAnsi="Times New Roman" w:cs="Times New Roman"/>
                              <w:b/>
                              <w:color w:val="FFFFFF" w:themeColor="background1"/>
                              <w:sz w:val="44"/>
                              <w:szCs w:val="44"/>
                            </w:rPr>
                            <w:t xml:space="preserve"> BLISKOISTOČNI RESPIRATORN</w:t>
                          </w:r>
                          <w:r w:rsidR="0020107B">
                            <w:rPr>
                              <w:rFonts w:ascii="Times New Roman" w:hAnsi="Times New Roman" w:cs="Times New Roman"/>
                              <w:b/>
                              <w:color w:val="FFFFFF" w:themeColor="background1"/>
                              <w:sz w:val="44"/>
                              <w:szCs w:val="44"/>
                            </w:rPr>
                            <w:t xml:space="preserve">I SINDROM </w:t>
                          </w:r>
                          <w:r>
                            <w:rPr>
                              <w:rFonts w:ascii="Times New Roman" w:hAnsi="Times New Roman" w:cs="Times New Roman"/>
                              <w:b/>
                              <w:color w:val="FFFFFF" w:themeColor="background1"/>
                              <w:sz w:val="44"/>
                              <w:szCs w:val="44"/>
                            </w:rPr>
                            <w:t>(MERS-CoV)</w:t>
                          </w:r>
                        </w:p>
                      </w:sdtContent>
                    </w:sdt>
                  </w:txbxContent>
                </v:textbox>
                <w10:wrap anchorx="page" anchory="page"/>
              </v:rect>
            </w:pict>
          </w:r>
          <w:r w:rsidR="00CF19EA">
            <w:br w:type="page"/>
          </w:r>
        </w:p>
      </w:sdtContent>
    </w:sdt>
    <w:p w:rsidR="00D537B8" w:rsidRDefault="00C053D2" w:rsidP="0025367F">
      <w:pPr>
        <w:jc w:val="both"/>
        <w:rPr>
          <w:rFonts w:ascii="Times New Roman" w:eastAsia="Times New Roman" w:hAnsi="Times New Roman" w:cs="Times New Roman"/>
          <w:sz w:val="24"/>
          <w:szCs w:val="24"/>
        </w:rPr>
      </w:pPr>
      <w:r>
        <w:rPr>
          <w:noProof/>
        </w:rPr>
        <w:lastRenderedPageBreak/>
        <w:drawing>
          <wp:anchor distT="0" distB="0" distL="114300" distR="114300" simplePos="0" relativeHeight="251671552" behindDoc="1" locked="0" layoutInCell="1" allowOverlap="1">
            <wp:simplePos x="0" y="0"/>
            <wp:positionH relativeFrom="column">
              <wp:posOffset>4128770</wp:posOffset>
            </wp:positionH>
            <wp:positionV relativeFrom="paragraph">
              <wp:posOffset>144145</wp:posOffset>
            </wp:positionV>
            <wp:extent cx="1736725" cy="1416685"/>
            <wp:effectExtent l="190500" t="152400" r="168275" b="126365"/>
            <wp:wrapTight wrapText="bothSides">
              <wp:wrapPolygon edited="0">
                <wp:start x="0" y="-2324"/>
                <wp:lineTo x="-1422" y="-1452"/>
                <wp:lineTo x="-2369" y="290"/>
                <wp:lineTo x="-2132" y="20913"/>
                <wp:lineTo x="-474" y="23527"/>
                <wp:lineTo x="0" y="23527"/>
                <wp:lineTo x="21324" y="23527"/>
                <wp:lineTo x="21797" y="23527"/>
                <wp:lineTo x="23456" y="21494"/>
                <wp:lineTo x="23456" y="20913"/>
                <wp:lineTo x="23693" y="16556"/>
                <wp:lineTo x="23693" y="871"/>
                <wp:lineTo x="22508" y="-1743"/>
                <wp:lineTo x="21324" y="-2324"/>
                <wp:lineTo x="0" y="-2324"/>
              </wp:wrapPolygon>
            </wp:wrapTight>
            <wp:docPr id="96" name="Picture 96"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родна слика"/>
                    <pic:cNvPicPr>
                      <a:picLocks noChangeAspect="1" noChangeArrowheads="1"/>
                    </pic:cNvPicPr>
                  </pic:nvPicPr>
                  <pic:blipFill>
                    <a:blip r:embed="rId14"/>
                    <a:srcRect/>
                    <a:stretch>
                      <a:fillRect/>
                    </a:stretch>
                  </pic:blipFill>
                  <pic:spPr bwMode="auto">
                    <a:xfrm>
                      <a:off x="0" y="0"/>
                      <a:ext cx="1736725" cy="1416685"/>
                    </a:xfrm>
                    <a:prstGeom prst="rect">
                      <a:avLst/>
                    </a:prstGeom>
                    <a:ln>
                      <a:noFill/>
                    </a:ln>
                    <a:effectLst>
                      <a:outerShdw blurRad="190500" algn="tl" rotWithShape="0">
                        <a:srgbClr val="000000">
                          <a:alpha val="70000"/>
                        </a:srgbClr>
                      </a:outerShdw>
                    </a:effectLst>
                  </pic:spPr>
                </pic:pic>
              </a:graphicData>
            </a:graphic>
          </wp:anchor>
        </w:drawing>
      </w:r>
      <w:r w:rsidR="003B437A" w:rsidRPr="0025367F">
        <w:rPr>
          <w:rFonts w:ascii="Times New Roman" w:eastAsia="Times New Roman" w:hAnsi="Times New Roman" w:cs="Times New Roman"/>
          <w:b/>
          <w:color w:val="C00000"/>
          <w:sz w:val="24"/>
          <w:szCs w:val="24"/>
        </w:rPr>
        <w:t>Virusi</w:t>
      </w:r>
      <w:r w:rsidR="003B437A" w:rsidRPr="003B437A">
        <w:rPr>
          <w:rFonts w:ascii="Times New Roman" w:eastAsia="Times New Roman" w:hAnsi="Times New Roman" w:cs="Times New Roman"/>
          <w:sz w:val="24"/>
          <w:szCs w:val="24"/>
        </w:rPr>
        <w:t xml:space="preserve"> su najmanji infektivni organizmi, mnogo manji </w:t>
      </w:r>
      <w:r w:rsidR="00A14277">
        <w:rPr>
          <w:rFonts w:ascii="Times New Roman" w:eastAsia="Times New Roman" w:hAnsi="Times New Roman" w:cs="Times New Roman"/>
          <w:sz w:val="24"/>
          <w:szCs w:val="24"/>
        </w:rPr>
        <w:t xml:space="preserve">                       </w:t>
      </w:r>
      <w:r w:rsidR="003B437A" w:rsidRPr="003B437A">
        <w:rPr>
          <w:rFonts w:ascii="Times New Roman" w:eastAsia="Times New Roman" w:hAnsi="Times New Roman" w:cs="Times New Roman"/>
          <w:sz w:val="24"/>
          <w:szCs w:val="24"/>
        </w:rPr>
        <w:t xml:space="preserve">od gljivica i bakterija, sposobni da inficiraju živu ćeliju </w:t>
      </w:r>
      <w:r w:rsidR="00A14277">
        <w:rPr>
          <w:rFonts w:ascii="Times New Roman" w:eastAsia="Times New Roman" w:hAnsi="Times New Roman" w:cs="Times New Roman"/>
          <w:sz w:val="24"/>
          <w:szCs w:val="24"/>
        </w:rPr>
        <w:t xml:space="preserve">                  </w:t>
      </w:r>
      <w:r w:rsidR="003B437A" w:rsidRPr="003B437A">
        <w:rPr>
          <w:rFonts w:ascii="Times New Roman" w:eastAsia="Times New Roman" w:hAnsi="Times New Roman" w:cs="Times New Roman"/>
          <w:sz w:val="24"/>
          <w:szCs w:val="24"/>
        </w:rPr>
        <w:t xml:space="preserve">i u njoj se razmnožavaju. </w:t>
      </w:r>
      <w:r w:rsidR="00D537B8" w:rsidRPr="00D537B8">
        <w:rPr>
          <w:rFonts w:ascii="Times New Roman" w:eastAsia="Times New Roman" w:hAnsi="Times New Roman" w:cs="Times New Roman"/>
          <w:sz w:val="24"/>
          <w:szCs w:val="24"/>
        </w:rPr>
        <w:t xml:space="preserve">Reč potiče iz latinske reči </w:t>
      </w:r>
      <w:r w:rsidR="00D537B8" w:rsidRPr="00D537B8">
        <w:rPr>
          <w:rFonts w:ascii="Times New Roman" w:eastAsia="Times New Roman" w:hAnsi="Times New Roman" w:cs="Times New Roman"/>
          <w:b/>
          <w:i/>
          <w:sz w:val="24"/>
          <w:szCs w:val="24"/>
        </w:rPr>
        <w:t>vīrus</w:t>
      </w:r>
      <w:r w:rsidR="00A14277">
        <w:rPr>
          <w:rFonts w:ascii="Times New Roman" w:eastAsia="Times New Roman" w:hAnsi="Times New Roman" w:cs="Times New Roman"/>
          <w:b/>
          <w:i/>
          <w:sz w:val="24"/>
          <w:szCs w:val="24"/>
        </w:rPr>
        <w:t xml:space="preserve">                </w:t>
      </w:r>
      <w:r w:rsidR="00D537B8" w:rsidRPr="00D537B8">
        <w:rPr>
          <w:rFonts w:ascii="Times New Roman" w:eastAsia="Times New Roman" w:hAnsi="Times New Roman" w:cs="Times New Roman"/>
          <w:sz w:val="24"/>
          <w:szCs w:val="24"/>
        </w:rPr>
        <w:t xml:space="preserve"> s</w:t>
      </w:r>
      <w:r w:rsidR="00A14277">
        <w:rPr>
          <w:rFonts w:ascii="Times New Roman" w:eastAsia="Times New Roman" w:hAnsi="Times New Roman" w:cs="Times New Roman"/>
          <w:sz w:val="24"/>
          <w:szCs w:val="24"/>
        </w:rPr>
        <w:t>a</w:t>
      </w:r>
      <w:r w:rsidR="00D537B8" w:rsidRPr="00D537B8">
        <w:rPr>
          <w:rFonts w:ascii="Times New Roman" w:eastAsia="Times New Roman" w:hAnsi="Times New Roman" w:cs="Times New Roman"/>
          <w:sz w:val="24"/>
          <w:szCs w:val="24"/>
        </w:rPr>
        <w:t xml:space="preserve"> značenjem otrov i druge štetne tečnosti, iz iste</w:t>
      </w:r>
      <w:r w:rsidR="00A14277">
        <w:rPr>
          <w:rFonts w:ascii="Times New Roman" w:eastAsia="Times New Roman" w:hAnsi="Times New Roman" w:cs="Times New Roman"/>
          <w:sz w:val="24"/>
          <w:szCs w:val="24"/>
        </w:rPr>
        <w:t xml:space="preserve">                         </w:t>
      </w:r>
      <w:r w:rsidR="00D537B8" w:rsidRPr="00D537B8">
        <w:rPr>
          <w:rFonts w:ascii="Times New Roman" w:eastAsia="Times New Roman" w:hAnsi="Times New Roman" w:cs="Times New Roman"/>
          <w:sz w:val="24"/>
          <w:szCs w:val="24"/>
        </w:rPr>
        <w:t xml:space="preserve">indo-evropske osnove kao sanskritski </w:t>
      </w:r>
      <w:r w:rsidR="00D537B8" w:rsidRPr="00D537B8">
        <w:rPr>
          <w:rFonts w:ascii="Times New Roman" w:eastAsia="Times New Roman" w:hAnsi="Times New Roman" w:cs="Times New Roman"/>
          <w:b/>
          <w:i/>
          <w:sz w:val="24"/>
          <w:szCs w:val="24"/>
        </w:rPr>
        <w:t>viṣa</w:t>
      </w:r>
      <w:r w:rsidR="00D537B8" w:rsidRPr="00D537B8">
        <w:rPr>
          <w:rFonts w:ascii="Times New Roman" w:eastAsia="Times New Roman" w:hAnsi="Times New Roman" w:cs="Times New Roman"/>
          <w:sz w:val="24"/>
          <w:szCs w:val="24"/>
        </w:rPr>
        <w:t xml:space="preserve"> otrov, avestanskih </w:t>
      </w:r>
      <w:r w:rsidR="00D537B8" w:rsidRPr="00D537B8">
        <w:rPr>
          <w:rFonts w:ascii="Times New Roman" w:eastAsia="Times New Roman" w:hAnsi="Times New Roman" w:cs="Times New Roman"/>
          <w:b/>
          <w:i/>
          <w:sz w:val="24"/>
          <w:szCs w:val="24"/>
        </w:rPr>
        <w:t xml:space="preserve">vīša </w:t>
      </w:r>
      <w:r w:rsidR="00D537B8" w:rsidRPr="00D537B8">
        <w:rPr>
          <w:rFonts w:ascii="Times New Roman" w:eastAsia="Times New Roman" w:hAnsi="Times New Roman" w:cs="Times New Roman"/>
          <w:sz w:val="24"/>
          <w:szCs w:val="24"/>
        </w:rPr>
        <w:t>otrov, antički grčki</w:t>
      </w:r>
      <w:r w:rsidR="00A14277">
        <w:rPr>
          <w:rFonts w:ascii="Times New Roman" w:eastAsia="Times New Roman" w:hAnsi="Times New Roman" w:cs="Times New Roman"/>
          <w:sz w:val="24"/>
          <w:szCs w:val="24"/>
        </w:rPr>
        <w:t xml:space="preserve"> </w:t>
      </w:r>
      <w:r w:rsidR="00D537B8" w:rsidRPr="00D537B8">
        <w:rPr>
          <w:rFonts w:ascii="Times New Roman" w:eastAsia="Times New Roman" w:hAnsi="Times New Roman" w:cs="Times New Roman"/>
          <w:sz w:val="24"/>
          <w:szCs w:val="24"/>
        </w:rPr>
        <w:t xml:space="preserve"> </w:t>
      </w:r>
      <w:r w:rsidR="00D537B8" w:rsidRPr="00D537B8">
        <w:rPr>
          <w:rFonts w:ascii="Times New Roman" w:eastAsia="Times New Roman" w:hAnsi="Times New Roman" w:cs="Times New Roman"/>
          <w:b/>
          <w:i/>
          <w:sz w:val="24"/>
          <w:szCs w:val="24"/>
        </w:rPr>
        <w:t>ἰό</w:t>
      </w:r>
      <w:r w:rsidR="00D537B8" w:rsidRPr="00A14277">
        <w:rPr>
          <w:rFonts w:ascii="Times New Roman" w:eastAsia="Times New Roman" w:hAnsi="Times New Roman" w:cs="Times New Roman"/>
          <w:b/>
          <w:i/>
          <w:sz w:val="28"/>
          <w:szCs w:val="28"/>
        </w:rPr>
        <w:t>ς</w:t>
      </w:r>
      <w:r w:rsidR="00D537B8" w:rsidRPr="00D537B8">
        <w:rPr>
          <w:rFonts w:ascii="Times New Roman" w:eastAsia="Times New Roman" w:hAnsi="Times New Roman" w:cs="Times New Roman"/>
          <w:sz w:val="24"/>
          <w:szCs w:val="24"/>
        </w:rPr>
        <w:t xml:space="preserve"> otrov, koja je prvi pu</w:t>
      </w:r>
      <w:r w:rsidR="00A14277">
        <w:rPr>
          <w:rFonts w:ascii="Times New Roman" w:eastAsia="Times New Roman" w:hAnsi="Times New Roman" w:cs="Times New Roman"/>
          <w:sz w:val="24"/>
          <w:szCs w:val="24"/>
        </w:rPr>
        <w:t xml:space="preserve">t potvrđena u engleskom 1398. u </w:t>
      </w:r>
      <w:r w:rsidR="00D537B8" w:rsidRPr="00D537B8">
        <w:rPr>
          <w:rFonts w:ascii="Times New Roman" w:eastAsia="Times New Roman" w:hAnsi="Times New Roman" w:cs="Times New Roman"/>
          <w:sz w:val="24"/>
          <w:szCs w:val="24"/>
        </w:rPr>
        <w:t>Džon Trevisovom prevodu Bartolomej Anglikusovog rada De Proprietatibus Rerum.</w:t>
      </w:r>
      <w:r w:rsidR="00D537B8" w:rsidRPr="00D537B8">
        <w:t xml:space="preserve"> </w:t>
      </w:r>
      <w:r w:rsidR="00D537B8" w:rsidRPr="00D537B8">
        <w:rPr>
          <w:rFonts w:ascii="Times New Roman" w:eastAsia="Times New Roman" w:hAnsi="Times New Roman" w:cs="Times New Roman"/>
          <w:sz w:val="24"/>
          <w:szCs w:val="24"/>
        </w:rPr>
        <w:t xml:space="preserve">Virulentan, </w:t>
      </w:r>
      <w:r w:rsidR="00A14277">
        <w:rPr>
          <w:rFonts w:ascii="Times New Roman" w:eastAsia="Times New Roman" w:hAnsi="Times New Roman" w:cs="Times New Roman"/>
          <w:sz w:val="24"/>
          <w:szCs w:val="24"/>
        </w:rPr>
        <w:t xml:space="preserve">                  </w:t>
      </w:r>
      <w:r w:rsidR="00D537B8" w:rsidRPr="00D537B8">
        <w:rPr>
          <w:rFonts w:ascii="Times New Roman" w:eastAsia="Times New Roman" w:hAnsi="Times New Roman" w:cs="Times New Roman"/>
          <w:sz w:val="24"/>
          <w:szCs w:val="24"/>
        </w:rPr>
        <w:t>od latinskog virulentus (otrovan), datira iz c. 1400</w:t>
      </w:r>
      <w:r w:rsidR="00D537B8">
        <w:rPr>
          <w:rFonts w:ascii="Times New Roman" w:eastAsia="Times New Roman" w:hAnsi="Times New Roman" w:cs="Times New Roman"/>
          <w:sz w:val="24"/>
          <w:szCs w:val="24"/>
        </w:rPr>
        <w:t>.</w:t>
      </w:r>
    </w:p>
    <w:p w:rsidR="00C053D2" w:rsidRDefault="00C053D2" w:rsidP="0025367F">
      <w:pPr>
        <w:jc w:val="both"/>
        <w:rPr>
          <w:rFonts w:ascii="Times New Roman" w:eastAsia="Times New Roman" w:hAnsi="Times New Roman" w:cs="Times New Roman"/>
          <w:sz w:val="24"/>
          <w:szCs w:val="24"/>
        </w:rPr>
      </w:pPr>
      <w:r w:rsidRPr="00C053D2">
        <w:rPr>
          <w:rFonts w:ascii="Times New Roman" w:eastAsia="Times New Roman" w:hAnsi="Times New Roman" w:cs="Times New Roman"/>
          <w:sz w:val="24"/>
          <w:szCs w:val="24"/>
        </w:rPr>
        <w:t>Virologija je dosta mlada naučna grana biologij</w:t>
      </w:r>
      <w:r>
        <w:rPr>
          <w:rFonts w:ascii="Times New Roman" w:eastAsia="Times New Roman" w:hAnsi="Times New Roman" w:cs="Times New Roman"/>
          <w:sz w:val="24"/>
          <w:szCs w:val="24"/>
        </w:rPr>
        <w:t>e. Prvi virus, virus mozaika duv</w:t>
      </w:r>
      <w:r w:rsidRPr="00C053D2">
        <w:rPr>
          <w:rFonts w:ascii="Times New Roman" w:eastAsia="Times New Roman" w:hAnsi="Times New Roman" w:cs="Times New Roman"/>
          <w:sz w:val="24"/>
          <w:szCs w:val="24"/>
        </w:rPr>
        <w:t xml:space="preserve">ana - tobaco mosaic virus (TMV), otkriven je 1892. godine. Međutim, iako su virusi otkriveni tek krajem </w:t>
      </w:r>
      <w:r w:rsidR="00A14277">
        <w:rPr>
          <w:rFonts w:ascii="Times New Roman" w:eastAsia="Times New Roman" w:hAnsi="Times New Roman" w:cs="Times New Roman"/>
          <w:sz w:val="24"/>
          <w:szCs w:val="24"/>
        </w:rPr>
        <w:t xml:space="preserve">                </w:t>
      </w:r>
      <w:r w:rsidRPr="00C053D2">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veka</w:t>
      </w:r>
      <w:r w:rsidRPr="00C053D2">
        <w:rPr>
          <w:rFonts w:ascii="Times New Roman" w:eastAsia="Times New Roman" w:hAnsi="Times New Roman" w:cs="Times New Roman"/>
          <w:sz w:val="24"/>
          <w:szCs w:val="24"/>
        </w:rPr>
        <w:t xml:space="preserve">, postoje brojni opisi bolesti </w:t>
      </w:r>
      <w:r>
        <w:rPr>
          <w:rFonts w:ascii="Times New Roman" w:eastAsia="Times New Roman" w:hAnsi="Times New Roman" w:cs="Times New Roman"/>
          <w:sz w:val="24"/>
          <w:szCs w:val="24"/>
        </w:rPr>
        <w:t>u</w:t>
      </w:r>
      <w:r w:rsidRPr="00C053D2">
        <w:rPr>
          <w:rFonts w:ascii="Times New Roman" w:eastAsia="Times New Roman" w:hAnsi="Times New Roman" w:cs="Times New Roman"/>
          <w:sz w:val="24"/>
          <w:szCs w:val="24"/>
        </w:rPr>
        <w:t xml:space="preserve"> drevnim civilizacijama. Iz starih kineskih crteža opisana je bolest koja je ličila</w:t>
      </w:r>
      <w:r>
        <w:rPr>
          <w:rFonts w:ascii="Times New Roman" w:eastAsia="Times New Roman" w:hAnsi="Times New Roman" w:cs="Times New Roman"/>
          <w:sz w:val="24"/>
          <w:szCs w:val="24"/>
        </w:rPr>
        <w:t xml:space="preserve"> na velike boginje, drugi primj</w:t>
      </w:r>
      <w:r w:rsidRPr="00C053D2">
        <w:rPr>
          <w:rFonts w:ascii="Times New Roman" w:eastAsia="Times New Roman" w:hAnsi="Times New Roman" w:cs="Times New Roman"/>
          <w:sz w:val="24"/>
          <w:szCs w:val="24"/>
        </w:rPr>
        <w:t>ri su reljefi iz starih egipatskih dinastija koji su oslikav</w:t>
      </w:r>
      <w:r>
        <w:rPr>
          <w:rFonts w:ascii="Times New Roman" w:eastAsia="Times New Roman" w:hAnsi="Times New Roman" w:cs="Times New Roman"/>
          <w:sz w:val="24"/>
          <w:szCs w:val="24"/>
        </w:rPr>
        <w:t>ali neke bolesti (d</w:t>
      </w:r>
      <w:r w:rsidRPr="00C053D2">
        <w:rPr>
          <w:rFonts w:ascii="Times New Roman" w:eastAsia="Times New Roman" w:hAnsi="Times New Roman" w:cs="Times New Roman"/>
          <w:sz w:val="24"/>
          <w:szCs w:val="24"/>
        </w:rPr>
        <w:t>ečiju paralizu). Jedan od mogućih uzroka propadanja rimskog carstva tumači se epidemijom o</w:t>
      </w:r>
      <w:r>
        <w:rPr>
          <w:rFonts w:ascii="Times New Roman" w:eastAsia="Times New Roman" w:hAnsi="Times New Roman" w:cs="Times New Roman"/>
          <w:sz w:val="24"/>
          <w:szCs w:val="24"/>
        </w:rPr>
        <w:t>spica i velikih boginja. Takođe</w:t>
      </w:r>
      <w:r w:rsidRPr="00C053D2">
        <w:rPr>
          <w:rFonts w:ascii="Times New Roman" w:eastAsia="Times New Roman" w:hAnsi="Times New Roman" w:cs="Times New Roman"/>
          <w:sz w:val="24"/>
          <w:szCs w:val="24"/>
        </w:rPr>
        <w:t xml:space="preserve">, epidemija tipa velikih boginja uzrokovala je umiranje Osteka i na taj način su španci lakše osvojili Južnu Ameriku. </w:t>
      </w:r>
      <w:r w:rsidR="00A14277">
        <w:rPr>
          <w:rFonts w:ascii="Times New Roman" w:eastAsia="Times New Roman" w:hAnsi="Times New Roman" w:cs="Times New Roman"/>
          <w:sz w:val="24"/>
          <w:szCs w:val="24"/>
        </w:rPr>
        <w:t xml:space="preserve">                       </w:t>
      </w:r>
      <w:r w:rsidRPr="00C053D2">
        <w:rPr>
          <w:rFonts w:ascii="Times New Roman" w:eastAsia="Times New Roman" w:hAnsi="Times New Roman" w:cs="Times New Roman"/>
          <w:sz w:val="24"/>
          <w:szCs w:val="24"/>
        </w:rPr>
        <w:t xml:space="preserve">Čak i Aristotel (4. st. p.n.e. ) spominje </w:t>
      </w:r>
      <w:r>
        <w:rPr>
          <w:rFonts w:ascii="Times New Roman" w:eastAsia="Times New Roman" w:hAnsi="Times New Roman" w:cs="Times New Roman"/>
          <w:sz w:val="24"/>
          <w:szCs w:val="24"/>
        </w:rPr>
        <w:t>besnilo</w:t>
      </w:r>
      <w:r w:rsidRPr="00C053D2">
        <w:rPr>
          <w:rFonts w:ascii="Times New Roman" w:eastAsia="Times New Roman" w:hAnsi="Times New Roman" w:cs="Times New Roman"/>
          <w:sz w:val="24"/>
          <w:szCs w:val="24"/>
        </w:rPr>
        <w:t xml:space="preserve"> pasa. Postoje opisi biljnih bolesti iz 8. </w:t>
      </w:r>
      <w:r w:rsidR="00A14277">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eka </w:t>
      </w:r>
      <w:r w:rsidR="00A14277">
        <w:rPr>
          <w:rFonts w:ascii="Times New Roman" w:eastAsia="Times New Roman" w:hAnsi="Times New Roman" w:cs="Times New Roman"/>
          <w:sz w:val="24"/>
          <w:szCs w:val="24"/>
        </w:rPr>
        <w:t xml:space="preserve">                 </w:t>
      </w:r>
      <w:r w:rsidRPr="00C053D2">
        <w:rPr>
          <w:rFonts w:ascii="Times New Roman" w:eastAsia="Times New Roman" w:hAnsi="Times New Roman" w:cs="Times New Roman"/>
          <w:sz w:val="24"/>
          <w:szCs w:val="24"/>
        </w:rPr>
        <w:t xml:space="preserve">za koje </w:t>
      </w:r>
      <w:r>
        <w:rPr>
          <w:rFonts w:ascii="Times New Roman" w:eastAsia="Times New Roman" w:hAnsi="Times New Roman" w:cs="Times New Roman"/>
          <w:sz w:val="24"/>
          <w:szCs w:val="24"/>
        </w:rPr>
        <w:t>se utvrdilo da su virusnog por</w:t>
      </w:r>
      <w:r w:rsidRPr="00C053D2">
        <w:rPr>
          <w:rFonts w:ascii="Times New Roman" w:eastAsia="Times New Roman" w:hAnsi="Times New Roman" w:cs="Times New Roman"/>
          <w:sz w:val="24"/>
          <w:szCs w:val="24"/>
        </w:rPr>
        <w:t xml:space="preserve">ekla. </w:t>
      </w:r>
    </w:p>
    <w:p w:rsidR="00C053D2" w:rsidRPr="00C053D2" w:rsidRDefault="00C053D2" w:rsidP="00C053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Pitanje o por</w:t>
      </w:r>
      <w:r w:rsidRPr="00C053D2">
        <w:rPr>
          <w:rFonts w:ascii="Times New Roman" w:eastAsia="Times New Roman" w:hAnsi="Times New Roman" w:cs="Times New Roman"/>
          <w:sz w:val="24"/>
          <w:szCs w:val="24"/>
        </w:rPr>
        <w:t>eklu virusa i njihovoj prirodi je predmet mnogobrojnih istraživanja nau</w:t>
      </w:r>
      <w:r>
        <w:rPr>
          <w:rFonts w:ascii="Times New Roman" w:eastAsia="Times New Roman" w:hAnsi="Times New Roman" w:cs="Times New Roman"/>
          <w:sz w:val="24"/>
          <w:szCs w:val="24"/>
        </w:rPr>
        <w:t>čnika. Teorije o por</w:t>
      </w:r>
      <w:r w:rsidRPr="00C053D2">
        <w:rPr>
          <w:rFonts w:ascii="Times New Roman" w:eastAsia="Times New Roman" w:hAnsi="Times New Roman" w:cs="Times New Roman"/>
          <w:sz w:val="24"/>
          <w:szCs w:val="24"/>
        </w:rPr>
        <w:t>eklu virusa uglavnom se svode na tri osnovne koncepcije.</w:t>
      </w:r>
    </w:p>
    <w:p w:rsidR="00C053D2" w:rsidRPr="00C053D2" w:rsidRDefault="00C053D2" w:rsidP="00C053D2">
      <w:pPr>
        <w:jc w:val="both"/>
        <w:rPr>
          <w:rFonts w:ascii="Times New Roman" w:eastAsia="Times New Roman" w:hAnsi="Times New Roman" w:cs="Times New Roman"/>
          <w:sz w:val="24"/>
          <w:szCs w:val="24"/>
        </w:rPr>
      </w:pPr>
      <w:r w:rsidRPr="00C053D2">
        <w:rPr>
          <w:rFonts w:ascii="Times New Roman" w:eastAsia="Times New Roman" w:hAnsi="Times New Roman" w:cs="Times New Roman"/>
          <w:sz w:val="24"/>
          <w:szCs w:val="24"/>
        </w:rPr>
        <w:t>- Po prvom gledištu virusi predstavljaju aćelijski oblik živih bića i označeni su zajedničkim imenom protobionti. Zastupnici ovog gledišta smatraju ih potomcima prvobitnih organizama koji su se u davnoj prošlosti pojavili na Zemlji.</w:t>
      </w:r>
    </w:p>
    <w:p w:rsidR="00C053D2" w:rsidRPr="00C053D2" w:rsidRDefault="00C053D2" w:rsidP="00C053D2">
      <w:pPr>
        <w:jc w:val="both"/>
        <w:rPr>
          <w:rFonts w:ascii="Times New Roman" w:eastAsia="Times New Roman" w:hAnsi="Times New Roman" w:cs="Times New Roman"/>
          <w:sz w:val="24"/>
          <w:szCs w:val="24"/>
        </w:rPr>
      </w:pPr>
      <w:r w:rsidRPr="00C053D2">
        <w:rPr>
          <w:rFonts w:ascii="Times New Roman" w:eastAsia="Times New Roman" w:hAnsi="Times New Roman" w:cs="Times New Roman"/>
          <w:sz w:val="24"/>
          <w:szCs w:val="24"/>
        </w:rPr>
        <w:t xml:space="preserve">- Po drugom gledištu, virusi predstavljaju regresivne oblike bakterija koje </w:t>
      </w:r>
      <w:r>
        <w:rPr>
          <w:rFonts w:ascii="Times New Roman" w:eastAsia="Times New Roman" w:hAnsi="Times New Roman" w:cs="Times New Roman"/>
          <w:sz w:val="24"/>
          <w:szCs w:val="24"/>
        </w:rPr>
        <w:t>su izgubile ćelijsku građu usl</w:t>
      </w:r>
      <w:r w:rsidRPr="00C053D2">
        <w:rPr>
          <w:rFonts w:ascii="Times New Roman" w:eastAsia="Times New Roman" w:hAnsi="Times New Roman" w:cs="Times New Roman"/>
          <w:sz w:val="24"/>
          <w:szCs w:val="24"/>
        </w:rPr>
        <w:t>ed dugotrajne prilagođenosti na parazitski način života u ćelijama živih bića.</w:t>
      </w:r>
    </w:p>
    <w:p w:rsidR="00C053D2" w:rsidRDefault="00C053D2" w:rsidP="00C053D2">
      <w:pPr>
        <w:jc w:val="both"/>
        <w:rPr>
          <w:rFonts w:ascii="Times New Roman" w:eastAsia="Times New Roman" w:hAnsi="Times New Roman" w:cs="Times New Roman"/>
          <w:sz w:val="24"/>
          <w:szCs w:val="24"/>
        </w:rPr>
      </w:pPr>
      <w:r w:rsidRPr="00C053D2">
        <w:rPr>
          <w:rFonts w:ascii="Times New Roman" w:eastAsia="Times New Roman" w:hAnsi="Times New Roman" w:cs="Times New Roman"/>
          <w:sz w:val="24"/>
          <w:szCs w:val="24"/>
        </w:rPr>
        <w:t xml:space="preserve">- Najzad, treće gledište svodi se na to da virusi uopšte ne pripadaju živim bićima. Ovo tvrdnja se zasniva na činjenici da mnogi virusi obrazuju kristale, slične mineralima, neorganske prirode. Pojava kristalizacije naročito je karakteristična za sitne viruse. </w:t>
      </w:r>
      <w:r w:rsidRPr="00ED71A1">
        <w:rPr>
          <w:rFonts w:ascii="Times New Roman" w:eastAsia="Times New Roman" w:hAnsi="Times New Roman" w:cs="Times New Roman"/>
          <w:sz w:val="24"/>
          <w:szCs w:val="24"/>
        </w:rPr>
        <w:t>Kristalizovani virusi zadržavaju sposobnost infekcije ćelije.</w:t>
      </w:r>
    </w:p>
    <w:p w:rsidR="00ED71A1" w:rsidRDefault="00ED71A1" w:rsidP="0025367F">
      <w:pPr>
        <w:jc w:val="both"/>
        <w:rPr>
          <w:rFonts w:ascii="Times New Roman" w:eastAsia="Times New Roman" w:hAnsi="Times New Roman" w:cs="Times New Roman"/>
          <w:sz w:val="24"/>
          <w:szCs w:val="24"/>
        </w:rPr>
      </w:pPr>
      <w:r w:rsidRPr="00ED71A1">
        <w:rPr>
          <w:rFonts w:ascii="Times New Roman" w:eastAsia="Times New Roman" w:hAnsi="Times New Roman" w:cs="Times New Roman"/>
          <w:sz w:val="24"/>
          <w:szCs w:val="24"/>
        </w:rPr>
        <w:t>Veličina virusa</w:t>
      </w:r>
      <w:r w:rsidR="00547A32">
        <w:rPr>
          <w:rFonts w:ascii="Times New Roman" w:eastAsia="Times New Roman" w:hAnsi="Times New Roman" w:cs="Times New Roman"/>
          <w:sz w:val="24"/>
          <w:szCs w:val="24"/>
        </w:rPr>
        <w:t xml:space="preserve"> je</w:t>
      </w:r>
      <w:r w:rsidR="00547A32" w:rsidRPr="00547A32">
        <w:rPr>
          <w:rFonts w:ascii="Times New Roman" w:eastAsia="Times New Roman" w:hAnsi="Times New Roman" w:cs="Times New Roman"/>
          <w:sz w:val="24"/>
          <w:szCs w:val="24"/>
        </w:rPr>
        <w:t xml:space="preserve"> od nekoliko desetina </w:t>
      </w:r>
      <w:r w:rsidR="00547A32">
        <w:rPr>
          <w:rFonts w:ascii="Times New Roman" w:eastAsia="Times New Roman" w:hAnsi="Times New Roman" w:cs="Times New Roman"/>
          <w:sz w:val="24"/>
          <w:szCs w:val="24"/>
        </w:rPr>
        <w:t>do nekoliko stotina milimikrona,</w:t>
      </w:r>
      <w:r w:rsidRPr="00ED71A1">
        <w:rPr>
          <w:rFonts w:ascii="Times New Roman" w:eastAsia="Times New Roman" w:hAnsi="Times New Roman" w:cs="Times New Roman"/>
          <w:sz w:val="24"/>
          <w:szCs w:val="24"/>
        </w:rPr>
        <w:t xml:space="preserve"> tako da se mogu videti samo elektronskim mikroskopom što znači da su ultramikroskopski ( lat. ultra = prekomerno ; grč. mikro = sitno; scopeo = gledam, posmatram).</w:t>
      </w:r>
    </w:p>
    <w:p w:rsidR="00ED71A1" w:rsidRDefault="00ED71A1" w:rsidP="002536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ED71A1">
        <w:rPr>
          <w:rFonts w:ascii="Times New Roman" w:eastAsia="Times New Roman" w:hAnsi="Times New Roman" w:cs="Times New Roman"/>
          <w:sz w:val="24"/>
          <w:szCs w:val="24"/>
        </w:rPr>
        <w:t xml:space="preserve">risutni </w:t>
      </w:r>
      <w:r>
        <w:rPr>
          <w:rFonts w:ascii="Times New Roman" w:eastAsia="Times New Roman" w:hAnsi="Times New Roman" w:cs="Times New Roman"/>
          <w:sz w:val="24"/>
          <w:szCs w:val="24"/>
        </w:rPr>
        <w:t xml:space="preserve">su </w:t>
      </w:r>
      <w:r w:rsidRPr="00ED71A1">
        <w:rPr>
          <w:rFonts w:ascii="Times New Roman" w:eastAsia="Times New Roman" w:hAnsi="Times New Roman" w:cs="Times New Roman"/>
          <w:sz w:val="24"/>
          <w:szCs w:val="24"/>
        </w:rPr>
        <w:t xml:space="preserve">u svakodnevnici kao pojam stalne, često veoma ozbiljne pretnje zdravlju, ne samo ljudi nego i drugih organizama - biljaka, životinja, bakterija. </w:t>
      </w:r>
      <w:r w:rsidR="003B437A" w:rsidRPr="003B437A">
        <w:rPr>
          <w:rFonts w:ascii="Times New Roman" w:eastAsia="Times New Roman" w:hAnsi="Times New Roman" w:cs="Times New Roman"/>
          <w:sz w:val="24"/>
          <w:szCs w:val="24"/>
        </w:rPr>
        <w:t xml:space="preserve">Virus preuzima kontrolu nad inficiranom ćelijom i koristi je za sopstveno razmnožavanje i dalje širenje. </w:t>
      </w:r>
      <w:r w:rsidRPr="00ED71A1">
        <w:rPr>
          <w:rFonts w:ascii="Times New Roman" w:eastAsia="Times New Roman" w:hAnsi="Times New Roman" w:cs="Times New Roman"/>
          <w:sz w:val="24"/>
          <w:szCs w:val="24"/>
        </w:rPr>
        <w:t>Virusi su sićušne strukture koje mogu da se razmnožavaju samo u ćeliji domaćinu. Virusi su nećelijski (acelularni).</w:t>
      </w:r>
    </w:p>
    <w:p w:rsidR="00ED71A1" w:rsidRPr="00ED71A1" w:rsidRDefault="00ED71A1" w:rsidP="0025367F">
      <w:pPr>
        <w:jc w:val="both"/>
        <w:rPr>
          <w:rFonts w:ascii="Times New Roman" w:eastAsia="Times New Roman" w:hAnsi="Times New Roman" w:cs="Times New Roman"/>
          <w:sz w:val="24"/>
          <w:szCs w:val="24"/>
        </w:rPr>
      </w:pPr>
      <w:r w:rsidRPr="00ED71A1">
        <w:rPr>
          <w:rFonts w:ascii="Times New Roman" w:eastAsia="Times New Roman" w:hAnsi="Times New Roman" w:cs="Times New Roman"/>
          <w:sz w:val="24"/>
          <w:szCs w:val="24"/>
        </w:rPr>
        <w:lastRenderedPageBreak/>
        <w:t>Za viruse se u pravom smislu može reći da se nalaze između živog i neživog sveta. Prisustvo nukleinske kiseline i sposobnost da se ona menja (mutira) čime se virusi prilagođavaju promenama u spoljašnoj sredini kao i prisustvo proteina su svojstva živih bića. S druge strane, u odnosu na živi svet, virusi nemaju ćelijsku građu (acelularni su), niti sposobnost obavljanja metabolizma. Kako im sve to nedostaje oni se mogu razmnožavati samo unutar žive ćelije.</w:t>
      </w:r>
    </w:p>
    <w:p w:rsidR="00D537B8" w:rsidRDefault="00D537B8" w:rsidP="0025367F">
      <w:pPr>
        <w:jc w:val="both"/>
        <w:rPr>
          <w:rFonts w:ascii="Times New Roman" w:eastAsia="Times New Roman" w:hAnsi="Times New Roman" w:cs="Times New Roman"/>
          <w:sz w:val="24"/>
          <w:szCs w:val="24"/>
        </w:rPr>
      </w:pPr>
      <w:r w:rsidRPr="00D537B8">
        <w:rPr>
          <w:rFonts w:ascii="Times New Roman" w:eastAsia="Times New Roman" w:hAnsi="Times New Roman" w:cs="Times New Roman"/>
          <w:sz w:val="24"/>
          <w:szCs w:val="24"/>
        </w:rPr>
        <w:t xml:space="preserve">Virusi se klasifikuju u zavisnosti od toga koju nukleinsku kiselinu sadrže, zatim na osnovu simetrije kapsida, veličine, prisustva ili odsustva dodatnog omotača. </w:t>
      </w:r>
    </w:p>
    <w:p w:rsidR="00D537B8" w:rsidRDefault="00ED71A1" w:rsidP="002536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ED71A1">
        <w:rPr>
          <w:rFonts w:ascii="Times New Roman" w:eastAsia="Times New Roman" w:hAnsi="Times New Roman" w:cs="Times New Roman"/>
          <w:sz w:val="24"/>
          <w:szCs w:val="24"/>
        </w:rPr>
        <w:t xml:space="preserve">zgrađeni </w:t>
      </w:r>
      <w:r>
        <w:rPr>
          <w:rFonts w:ascii="Times New Roman" w:eastAsia="Times New Roman" w:hAnsi="Times New Roman" w:cs="Times New Roman"/>
          <w:sz w:val="24"/>
          <w:szCs w:val="24"/>
        </w:rPr>
        <w:t>su</w:t>
      </w:r>
      <w:r w:rsidR="00D537B8">
        <w:rPr>
          <w:rFonts w:ascii="Times New Roman" w:eastAsia="Times New Roman" w:hAnsi="Times New Roman" w:cs="Times New Roman"/>
          <w:sz w:val="24"/>
          <w:szCs w:val="24"/>
        </w:rPr>
        <w:t xml:space="preserve"> </w:t>
      </w:r>
      <w:r w:rsidRPr="00ED71A1">
        <w:rPr>
          <w:rFonts w:ascii="Times New Roman" w:eastAsia="Times New Roman" w:hAnsi="Times New Roman" w:cs="Times New Roman"/>
          <w:sz w:val="24"/>
          <w:szCs w:val="24"/>
        </w:rPr>
        <w:t xml:space="preserve">od samo dve komponente. Jednu predstavlja nukleinska kiselina DNK ili RNK, </w:t>
      </w:r>
      <w:r>
        <w:rPr>
          <w:rFonts w:ascii="Times New Roman" w:eastAsia="Times New Roman" w:hAnsi="Times New Roman" w:cs="Times New Roman"/>
          <w:sz w:val="24"/>
          <w:szCs w:val="24"/>
        </w:rPr>
        <w:t xml:space="preserve">                </w:t>
      </w:r>
      <w:r w:rsidRPr="00ED71A1">
        <w:rPr>
          <w:rFonts w:ascii="Times New Roman" w:eastAsia="Times New Roman" w:hAnsi="Times New Roman" w:cs="Times New Roman"/>
          <w:sz w:val="24"/>
          <w:szCs w:val="24"/>
        </w:rPr>
        <w:t xml:space="preserve">a drugu omotač proteinske prirode. </w:t>
      </w:r>
      <w:r w:rsidR="00D537B8" w:rsidRPr="00D537B8">
        <w:rPr>
          <w:rFonts w:ascii="Times New Roman" w:eastAsia="Times New Roman" w:hAnsi="Times New Roman" w:cs="Times New Roman"/>
          <w:sz w:val="24"/>
          <w:szCs w:val="24"/>
        </w:rPr>
        <w:t xml:space="preserve">Za sve do sada poznate RNK viruse utvrđeno je da se razmnožavaju u citoplazmi ćelije domaćina. DNK virusi, sa svega nekoliko izuzetaka, razmnožavaju se u jedru ćelije domaćina. DNK virusi su npr. herpesvirusi (izazivaju oralne i genitalne infekcije, mononukleozu i dr.) i adenovirusi (respiratorne i crevne infekcije). </w:t>
      </w:r>
      <w:r w:rsidR="00D537B8">
        <w:rPr>
          <w:rFonts w:ascii="Times New Roman" w:eastAsia="Times New Roman" w:hAnsi="Times New Roman" w:cs="Times New Roman"/>
          <w:sz w:val="24"/>
          <w:szCs w:val="24"/>
        </w:rPr>
        <w:t xml:space="preserve">                    </w:t>
      </w:r>
      <w:r w:rsidR="00D537B8" w:rsidRPr="00D537B8">
        <w:rPr>
          <w:rFonts w:ascii="Times New Roman" w:eastAsia="Times New Roman" w:hAnsi="Times New Roman" w:cs="Times New Roman"/>
          <w:sz w:val="24"/>
          <w:szCs w:val="24"/>
        </w:rPr>
        <w:t>RNK virusi su retrovirusi (izazivač SIDE), virusi izazivači rubeola, zaušaka, besnila i dr.</w:t>
      </w:r>
    </w:p>
    <w:p w:rsidR="00ED71A1" w:rsidRPr="00ED71A1" w:rsidRDefault="00ED71A1" w:rsidP="0025367F">
      <w:pPr>
        <w:jc w:val="both"/>
        <w:rPr>
          <w:rFonts w:ascii="Times New Roman" w:eastAsia="Times New Roman" w:hAnsi="Times New Roman" w:cs="Times New Roman"/>
          <w:sz w:val="24"/>
          <w:szCs w:val="24"/>
        </w:rPr>
      </w:pPr>
      <w:r w:rsidRPr="00ED71A1">
        <w:rPr>
          <w:rFonts w:ascii="Times New Roman" w:eastAsia="Times New Roman" w:hAnsi="Times New Roman" w:cs="Times New Roman"/>
          <w:sz w:val="24"/>
          <w:szCs w:val="24"/>
        </w:rPr>
        <w:t>Premda poseduju genetički, nasledni materijal, o virusima se obično ne govori kao o živim organizmima. Virusi nisu sposobni da rastu, da sintetišu svoje proteine niti da obavljaju metaboličke procese. Proteinski omotač virusa je kapsid</w:t>
      </w:r>
      <w:r>
        <w:rPr>
          <w:rFonts w:ascii="Times New Roman" w:eastAsia="Times New Roman" w:hAnsi="Times New Roman" w:cs="Times New Roman"/>
          <w:sz w:val="24"/>
          <w:szCs w:val="24"/>
        </w:rPr>
        <w:t xml:space="preserve"> i</w:t>
      </w:r>
      <w:r w:rsidRPr="00ED71A1">
        <w:rPr>
          <w:rFonts w:ascii="Times New Roman" w:eastAsia="Times New Roman" w:hAnsi="Times New Roman" w:cs="Times New Roman"/>
          <w:sz w:val="24"/>
          <w:szCs w:val="24"/>
        </w:rPr>
        <w:t xml:space="preserve"> obavija nukleinsku kiselinu. Sastoji se od jednakih proteinskih jedinica – kapsomera. Kapsid ima više uloga:</w:t>
      </w:r>
    </w:p>
    <w:p w:rsidR="00ED71A1" w:rsidRPr="00ED71A1" w:rsidRDefault="00ED71A1" w:rsidP="0025367F">
      <w:pPr>
        <w:pStyle w:val="ListParagraph"/>
        <w:numPr>
          <w:ilvl w:val="0"/>
          <w:numId w:val="1"/>
        </w:numPr>
        <w:jc w:val="both"/>
        <w:rPr>
          <w:rFonts w:ascii="Times New Roman" w:eastAsia="Times New Roman" w:hAnsi="Times New Roman" w:cs="Times New Roman"/>
          <w:sz w:val="24"/>
          <w:szCs w:val="24"/>
        </w:rPr>
      </w:pPr>
      <w:r w:rsidRPr="00ED71A1">
        <w:rPr>
          <w:rFonts w:ascii="Times New Roman" w:eastAsia="Times New Roman" w:hAnsi="Times New Roman" w:cs="Times New Roman"/>
          <w:sz w:val="24"/>
          <w:szCs w:val="24"/>
        </w:rPr>
        <w:t>štiti nukleinsku kiselinu od razarajućeg dajstva enzima ćelije domaćina;</w:t>
      </w:r>
    </w:p>
    <w:p w:rsidR="00ED71A1" w:rsidRPr="00ED71A1" w:rsidRDefault="00ED71A1" w:rsidP="0025367F">
      <w:pPr>
        <w:pStyle w:val="ListParagraph"/>
        <w:numPr>
          <w:ilvl w:val="0"/>
          <w:numId w:val="1"/>
        </w:numPr>
        <w:jc w:val="both"/>
        <w:rPr>
          <w:rFonts w:ascii="Times New Roman" w:eastAsia="Times New Roman" w:hAnsi="Times New Roman" w:cs="Times New Roman"/>
          <w:sz w:val="24"/>
          <w:szCs w:val="24"/>
        </w:rPr>
      </w:pPr>
      <w:r w:rsidRPr="00ED71A1">
        <w:rPr>
          <w:rFonts w:ascii="Times New Roman" w:eastAsia="Times New Roman" w:hAnsi="Times New Roman" w:cs="Times New Roman"/>
          <w:sz w:val="24"/>
          <w:szCs w:val="24"/>
        </w:rPr>
        <w:t xml:space="preserve">omogućava prenošenje nukleinske kiseline od jedne do druge ćelije domaćina </w:t>
      </w:r>
      <w:r w:rsidR="00A14277">
        <w:rPr>
          <w:rFonts w:ascii="Times New Roman" w:eastAsia="Times New Roman" w:hAnsi="Times New Roman" w:cs="Times New Roman"/>
          <w:sz w:val="24"/>
          <w:szCs w:val="24"/>
        </w:rPr>
        <w:t xml:space="preserve">                       </w:t>
      </w:r>
      <w:r w:rsidRPr="00ED71A1">
        <w:rPr>
          <w:rFonts w:ascii="Times New Roman" w:eastAsia="Times New Roman" w:hAnsi="Times New Roman" w:cs="Times New Roman"/>
          <w:sz w:val="24"/>
          <w:szCs w:val="24"/>
        </w:rPr>
        <w:t>(kao “paket”);</w:t>
      </w:r>
    </w:p>
    <w:p w:rsidR="00ED71A1" w:rsidRPr="00ED71A1" w:rsidRDefault="00ED71A1" w:rsidP="0025367F">
      <w:pPr>
        <w:pStyle w:val="ListParagraph"/>
        <w:numPr>
          <w:ilvl w:val="0"/>
          <w:numId w:val="1"/>
        </w:numPr>
        <w:jc w:val="both"/>
        <w:rPr>
          <w:rFonts w:ascii="Times New Roman" w:eastAsia="Times New Roman" w:hAnsi="Times New Roman" w:cs="Times New Roman"/>
          <w:sz w:val="24"/>
          <w:szCs w:val="24"/>
        </w:rPr>
      </w:pPr>
      <w:r w:rsidRPr="00ED71A1">
        <w:rPr>
          <w:rFonts w:ascii="Times New Roman" w:eastAsia="Times New Roman" w:hAnsi="Times New Roman" w:cs="Times New Roman"/>
          <w:sz w:val="24"/>
          <w:szCs w:val="24"/>
        </w:rPr>
        <w:t xml:space="preserve">reaktivne grupe u kapsidu omogućavaju da se virus veže za receptore (osetljiva mesta) </w:t>
      </w:r>
      <w:r w:rsidR="00A14277">
        <w:rPr>
          <w:rFonts w:ascii="Times New Roman" w:eastAsia="Times New Roman" w:hAnsi="Times New Roman" w:cs="Times New Roman"/>
          <w:sz w:val="24"/>
          <w:szCs w:val="24"/>
        </w:rPr>
        <w:t xml:space="preserve">  </w:t>
      </w:r>
      <w:r w:rsidRPr="00ED71A1">
        <w:rPr>
          <w:rFonts w:ascii="Times New Roman" w:eastAsia="Times New Roman" w:hAnsi="Times New Roman" w:cs="Times New Roman"/>
          <w:sz w:val="24"/>
          <w:szCs w:val="24"/>
        </w:rPr>
        <w:t>na ćeliji domaćina;</w:t>
      </w:r>
    </w:p>
    <w:p w:rsidR="003B437A" w:rsidRDefault="00ED71A1" w:rsidP="002536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ED71A1">
        <w:rPr>
          <w:rFonts w:ascii="Times New Roman" w:eastAsia="Times New Roman" w:hAnsi="Times New Roman" w:cs="Times New Roman"/>
          <w:sz w:val="24"/>
          <w:szCs w:val="24"/>
        </w:rPr>
        <w:t>roteini kapsida imaju svojstva antigena.</w:t>
      </w:r>
      <w:r>
        <w:rPr>
          <w:rFonts w:ascii="Times New Roman" w:eastAsia="Times New Roman" w:hAnsi="Times New Roman" w:cs="Times New Roman"/>
          <w:sz w:val="24"/>
          <w:szCs w:val="24"/>
        </w:rPr>
        <w:t xml:space="preserve"> </w:t>
      </w:r>
      <w:r w:rsidRPr="00ED71A1">
        <w:rPr>
          <w:rFonts w:ascii="Times New Roman" w:eastAsia="Times New Roman" w:hAnsi="Times New Roman" w:cs="Times New Roman"/>
          <w:sz w:val="24"/>
          <w:szCs w:val="24"/>
        </w:rPr>
        <w:t>Virusi mogu, pored navedenih jedinjenja, sadržati i enzime koji im omogućuju da napadnu ćeliju kao i enzime za razmnožavanje u toj ćeliji.</w:t>
      </w:r>
    </w:p>
    <w:p w:rsidR="00ED71A1" w:rsidRPr="003B437A" w:rsidRDefault="001F1D19" w:rsidP="0025367F">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4747260</wp:posOffset>
            </wp:positionH>
            <wp:positionV relativeFrom="paragraph">
              <wp:posOffset>314325</wp:posOffset>
            </wp:positionV>
            <wp:extent cx="1151890" cy="1652905"/>
            <wp:effectExtent l="19050" t="0" r="0" b="0"/>
            <wp:wrapTight wrapText="bothSides">
              <wp:wrapPolygon edited="0">
                <wp:start x="-357" y="0"/>
                <wp:lineTo x="-357" y="21409"/>
                <wp:lineTo x="21433" y="21409"/>
                <wp:lineTo x="21433" y="0"/>
                <wp:lineTo x="-357" y="0"/>
              </wp:wrapPolygon>
            </wp:wrapTight>
            <wp:docPr id="75" name="Picture 75" descr="https://www.bug.hr/img/fagi-ubijaju-gdje-antibiotici-ne-mogu_laLi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bug.hr/img/fagi-ubijaju-gdje-antibiotici-ne-mogu_laLiAb.jpg"/>
                    <pic:cNvPicPr>
                      <a:picLocks noChangeAspect="1" noChangeArrowheads="1"/>
                    </pic:cNvPicPr>
                  </pic:nvPicPr>
                  <pic:blipFill>
                    <a:blip r:embed="rId15" cstate="print"/>
                    <a:srcRect/>
                    <a:stretch>
                      <a:fillRect/>
                    </a:stretch>
                  </pic:blipFill>
                  <pic:spPr bwMode="auto">
                    <a:xfrm>
                      <a:off x="0" y="0"/>
                      <a:ext cx="1151890" cy="1652905"/>
                    </a:xfrm>
                    <a:prstGeom prst="rect">
                      <a:avLst/>
                    </a:prstGeom>
                    <a:noFill/>
                    <a:ln w="9525">
                      <a:noFill/>
                      <a:miter lim="800000"/>
                      <a:headEnd/>
                      <a:tailEnd/>
                    </a:ln>
                  </pic:spPr>
                </pic:pic>
              </a:graphicData>
            </a:graphic>
          </wp:anchor>
        </w:drawing>
      </w:r>
      <w:r w:rsidR="00ED71A1" w:rsidRPr="00ED71A1">
        <w:rPr>
          <w:rFonts w:ascii="Times New Roman" w:eastAsia="Times New Roman" w:hAnsi="Times New Roman" w:cs="Times New Roman"/>
          <w:sz w:val="24"/>
          <w:szCs w:val="24"/>
        </w:rPr>
        <w:t>Zrela virusna, vanćelijska, čestica sposobna da inficira ćeliju domaćina naziva se virion. Ulaskom u ćeliju virion postaje aktivan virus</w:t>
      </w:r>
      <w:r w:rsidR="00ED71A1">
        <w:rPr>
          <w:rFonts w:ascii="Times New Roman" w:eastAsia="Times New Roman" w:hAnsi="Times New Roman" w:cs="Times New Roman"/>
          <w:sz w:val="24"/>
          <w:szCs w:val="24"/>
        </w:rPr>
        <w:t>.</w:t>
      </w:r>
    </w:p>
    <w:p w:rsidR="0025367F" w:rsidRPr="002214BD" w:rsidRDefault="0025367F" w:rsidP="0025367F">
      <w:pPr>
        <w:spacing w:before="100" w:beforeAutospacing="1" w:after="100" w:afterAutospacing="1"/>
        <w:outlineLvl w:val="1"/>
        <w:rPr>
          <w:rFonts w:ascii="Times New Roman" w:eastAsia="Times New Roman" w:hAnsi="Times New Roman" w:cs="Times New Roman"/>
          <w:b/>
          <w:bCs/>
          <w:color w:val="C00000"/>
          <w:sz w:val="28"/>
          <w:szCs w:val="28"/>
        </w:rPr>
      </w:pPr>
      <w:r w:rsidRPr="002214BD">
        <w:rPr>
          <w:rFonts w:ascii="Times New Roman" w:eastAsia="Times New Roman" w:hAnsi="Times New Roman" w:cs="Times New Roman"/>
          <w:b/>
          <w:bCs/>
          <w:color w:val="C00000"/>
          <w:sz w:val="28"/>
          <w:szCs w:val="28"/>
        </w:rPr>
        <w:t>Bakteriofagi (fagi)</w:t>
      </w:r>
    </w:p>
    <w:p w:rsidR="0025367F" w:rsidRPr="0025367F" w:rsidRDefault="0025367F" w:rsidP="0025367F">
      <w:pPr>
        <w:spacing w:before="100" w:beforeAutospacing="1" w:after="100" w:afterAutospacing="1"/>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 xml:space="preserve">Virusi koji inficiraju bakterije i u njima parazitiraju, nazivaju se bakteriofagi ili jednostavnije fagi. Najbolje su izučeni fagi koji napadaju bakteriju ešerihiju. Fagi mogu imati dvolančanu DNK (ređe jednolančanu DNK) ili mogu imati jednolančanu RNK. </w:t>
      </w:r>
    </w:p>
    <w:p w:rsidR="0025367F" w:rsidRPr="0025367F" w:rsidRDefault="0025367F" w:rsidP="0025367F">
      <w:pPr>
        <w:spacing w:before="100" w:beforeAutospacing="1" w:after="100" w:afterAutospacing="1"/>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 xml:space="preserve">Izgrađeni su od glave, repa i pločice sa pipcima. Glavu faga čine nukleinska kiselina i kapsid. Rep sadrži enzime koji razlažu ćelijski zid bakterije čime omogućavaju ulazak faga u bakteriju. Pločica sa pipcima služi za pričvršćivanje faga za bakterijsku ćeliju. </w:t>
      </w:r>
    </w:p>
    <w:p w:rsidR="00C053D2" w:rsidRDefault="00C053D2" w:rsidP="002214BD">
      <w:pPr>
        <w:spacing w:before="100" w:beforeAutospacing="1" w:after="100" w:afterAutospacing="1"/>
        <w:jc w:val="center"/>
        <w:rPr>
          <w:rFonts w:ascii="Times New Roman" w:eastAsia="Times New Roman" w:hAnsi="Times New Roman" w:cs="Times New Roman"/>
          <w:sz w:val="24"/>
          <w:szCs w:val="24"/>
        </w:rPr>
      </w:pPr>
      <w:r>
        <w:rPr>
          <w:noProof/>
        </w:rPr>
        <w:lastRenderedPageBreak/>
        <w:drawing>
          <wp:inline distT="0" distB="0" distL="0" distR="0">
            <wp:extent cx="5442298" cy="2197165"/>
            <wp:effectExtent l="19050" t="0" r="6002" b="0"/>
            <wp:docPr id="99" name="Picture 99" descr="https://virusologija.weebly.com/uploads/5/2/8/7/52870281/820970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virusologija.weebly.com/uploads/5/2/8/7/52870281/8209702_orig.jpg"/>
                    <pic:cNvPicPr>
                      <a:picLocks noChangeAspect="1" noChangeArrowheads="1"/>
                    </pic:cNvPicPr>
                  </pic:nvPicPr>
                  <pic:blipFill>
                    <a:blip r:embed="rId16"/>
                    <a:srcRect/>
                    <a:stretch>
                      <a:fillRect/>
                    </a:stretch>
                  </pic:blipFill>
                  <pic:spPr bwMode="auto">
                    <a:xfrm>
                      <a:off x="0" y="0"/>
                      <a:ext cx="5444152" cy="2197913"/>
                    </a:xfrm>
                    <a:prstGeom prst="rect">
                      <a:avLst/>
                    </a:prstGeom>
                    <a:noFill/>
                    <a:ln w="9525">
                      <a:noFill/>
                      <a:miter lim="800000"/>
                      <a:headEnd/>
                      <a:tailEnd/>
                    </a:ln>
                  </pic:spPr>
                </pic:pic>
              </a:graphicData>
            </a:graphic>
          </wp:inline>
        </w:drawing>
      </w:r>
    </w:p>
    <w:p w:rsidR="00087D5C" w:rsidRPr="002214BD" w:rsidRDefault="00087D5C" w:rsidP="0025367F">
      <w:pPr>
        <w:spacing w:before="100" w:beforeAutospacing="1" w:after="100" w:afterAutospacing="1"/>
        <w:jc w:val="both"/>
        <w:rPr>
          <w:rFonts w:ascii="Times New Roman" w:eastAsia="Times New Roman" w:hAnsi="Times New Roman" w:cs="Times New Roman"/>
          <w:b/>
          <w:color w:val="C00000"/>
          <w:sz w:val="28"/>
          <w:szCs w:val="28"/>
        </w:rPr>
      </w:pPr>
      <w:r w:rsidRPr="002214BD">
        <w:rPr>
          <w:rFonts w:ascii="Times New Roman" w:eastAsia="Times New Roman" w:hAnsi="Times New Roman" w:cs="Times New Roman"/>
          <w:b/>
          <w:color w:val="C00000"/>
          <w:sz w:val="28"/>
          <w:szCs w:val="28"/>
        </w:rPr>
        <w:t>Razmnožavanje i životne faze virusa</w:t>
      </w:r>
    </w:p>
    <w:p w:rsidR="0025367F" w:rsidRPr="0025367F" w:rsidRDefault="0025367F" w:rsidP="0025367F">
      <w:pPr>
        <w:spacing w:before="100" w:beforeAutospacing="1" w:after="100" w:afterAutospacing="1"/>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 xml:space="preserve">Virusi se razmnožavaju na način koji je jedinstven u živom svetu pa se naziva umnožavanje. Ćelija domaćin, po ulasku virusa u nju, proizvodi nekoliko desetina do nekoliko stotina virusnih nukleinskih kiselina i na hiljade </w:t>
      </w:r>
      <w:hyperlink r:id="rId17" w:tooltip="Protein" w:history="1">
        <w:r w:rsidRPr="0025367F">
          <w:rPr>
            <w:rFonts w:ascii="Times New Roman" w:eastAsia="Times New Roman" w:hAnsi="Times New Roman" w:cs="Times New Roman"/>
            <w:sz w:val="24"/>
            <w:szCs w:val="24"/>
          </w:rPr>
          <w:t>proteinskih</w:t>
        </w:r>
      </w:hyperlink>
      <w:r w:rsidRPr="0025367F">
        <w:rPr>
          <w:rFonts w:ascii="Times New Roman" w:eastAsia="Times New Roman" w:hAnsi="Times New Roman" w:cs="Times New Roman"/>
          <w:sz w:val="24"/>
          <w:szCs w:val="24"/>
        </w:rPr>
        <w:t xml:space="preserve"> kapsomera, a nakon toga se ovi delovi spajaju u veći broj virusnih čestica. </w:t>
      </w:r>
    </w:p>
    <w:p w:rsidR="0025367F" w:rsidRPr="0025367F" w:rsidRDefault="00D537B8" w:rsidP="0025367F">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3907790</wp:posOffset>
            </wp:positionH>
            <wp:positionV relativeFrom="paragraph">
              <wp:posOffset>568325</wp:posOffset>
            </wp:positionV>
            <wp:extent cx="1374775" cy="1036955"/>
            <wp:effectExtent l="19050" t="0" r="0" b="0"/>
            <wp:wrapTight wrapText="bothSides">
              <wp:wrapPolygon edited="0">
                <wp:start x="-299" y="0"/>
                <wp:lineTo x="-299" y="21031"/>
                <wp:lineTo x="21550" y="21031"/>
                <wp:lineTo x="21550" y="0"/>
                <wp:lineTo x="-299" y="0"/>
              </wp:wrapPolygon>
            </wp:wrapTight>
            <wp:docPr id="78" name="Picture 78" descr="http://www.planeta.org.rs/38/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planeta.org.rs/38/11b.jpg"/>
                    <pic:cNvPicPr>
                      <a:picLocks noChangeAspect="1" noChangeArrowheads="1"/>
                    </pic:cNvPicPr>
                  </pic:nvPicPr>
                  <pic:blipFill>
                    <a:blip r:embed="rId18"/>
                    <a:srcRect/>
                    <a:stretch>
                      <a:fillRect/>
                    </a:stretch>
                  </pic:blipFill>
                  <pic:spPr bwMode="auto">
                    <a:xfrm>
                      <a:off x="0" y="0"/>
                      <a:ext cx="1374775" cy="1036955"/>
                    </a:xfrm>
                    <a:prstGeom prst="rect">
                      <a:avLst/>
                    </a:prstGeom>
                    <a:noFill/>
                    <a:ln w="9525">
                      <a:noFill/>
                      <a:miter lim="800000"/>
                      <a:headEnd/>
                      <a:tailEnd/>
                    </a:ln>
                  </pic:spPr>
                </pic:pic>
              </a:graphicData>
            </a:graphic>
          </wp:anchor>
        </w:drawing>
      </w:r>
      <w:r w:rsidR="0025367F" w:rsidRPr="0025367F">
        <w:rPr>
          <w:rFonts w:ascii="Times New Roman" w:eastAsia="Times New Roman" w:hAnsi="Times New Roman" w:cs="Times New Roman"/>
          <w:sz w:val="24"/>
          <w:szCs w:val="24"/>
        </w:rPr>
        <w:t xml:space="preserve">Osnovne faze životnog ciklusa virusa mogu se podeleiti u nekoliko faza iako treba naglasiti da se svakaod njih razlikuje za različite viruse. Te faze su: </w:t>
      </w:r>
    </w:p>
    <w:p w:rsidR="0025367F" w:rsidRPr="0025367F" w:rsidRDefault="0025367F" w:rsidP="0025367F">
      <w:pPr>
        <w:numPr>
          <w:ilvl w:val="0"/>
          <w:numId w:val="2"/>
        </w:numPr>
        <w:spacing w:before="100" w:beforeAutospacing="1" w:after="100" w:afterAutospacing="1"/>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adsorpcija,</w:t>
      </w:r>
      <w:r w:rsidR="00D537B8" w:rsidRPr="00D537B8">
        <w:t xml:space="preserve"> </w:t>
      </w:r>
    </w:p>
    <w:p w:rsidR="0025367F" w:rsidRPr="0025367F" w:rsidRDefault="0025367F" w:rsidP="0025367F">
      <w:pPr>
        <w:numPr>
          <w:ilvl w:val="0"/>
          <w:numId w:val="2"/>
        </w:numPr>
        <w:spacing w:before="100" w:beforeAutospacing="1" w:after="100" w:afterAutospacing="1"/>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penetracija,</w:t>
      </w:r>
    </w:p>
    <w:p w:rsidR="0025367F" w:rsidRPr="0025367F" w:rsidRDefault="0025367F" w:rsidP="0025367F">
      <w:pPr>
        <w:numPr>
          <w:ilvl w:val="0"/>
          <w:numId w:val="2"/>
        </w:numPr>
        <w:spacing w:before="100" w:beforeAutospacing="1" w:after="100" w:afterAutospacing="1"/>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dekapsidacija,</w:t>
      </w:r>
    </w:p>
    <w:p w:rsidR="0025367F" w:rsidRPr="0025367F" w:rsidRDefault="0025367F" w:rsidP="0025367F">
      <w:pPr>
        <w:numPr>
          <w:ilvl w:val="0"/>
          <w:numId w:val="2"/>
        </w:numPr>
        <w:spacing w:before="100" w:beforeAutospacing="1" w:after="100" w:afterAutospacing="1"/>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sinteza delova virusa,</w:t>
      </w:r>
    </w:p>
    <w:p w:rsidR="0025367F" w:rsidRPr="0025367F" w:rsidRDefault="0025367F" w:rsidP="0025367F">
      <w:pPr>
        <w:numPr>
          <w:ilvl w:val="0"/>
          <w:numId w:val="2"/>
        </w:numPr>
        <w:spacing w:before="100" w:beforeAutospacing="1" w:after="100" w:afterAutospacing="1"/>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sazrevanje i oslobađanje viriona.</w:t>
      </w:r>
    </w:p>
    <w:p w:rsidR="0025367F" w:rsidRPr="0025367F" w:rsidRDefault="0025367F" w:rsidP="00A14277">
      <w:pPr>
        <w:pStyle w:val="ListParagraph"/>
        <w:numPr>
          <w:ilvl w:val="0"/>
          <w:numId w:val="4"/>
        </w:numPr>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Adsorpcija (pripajanje) je vezivanje virusa za površinu ćelije domaćina.</w:t>
      </w:r>
    </w:p>
    <w:p w:rsidR="0025367F" w:rsidRPr="0025367F" w:rsidRDefault="0025367F" w:rsidP="00A14277">
      <w:pPr>
        <w:pStyle w:val="ListParagraph"/>
        <w:numPr>
          <w:ilvl w:val="0"/>
          <w:numId w:val="4"/>
        </w:numPr>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Penetracija (prodiranje) je ulazak virusa u ćeliju. Vrši se na različite načine, u zavisnosti od prirode samog virusa.</w:t>
      </w:r>
    </w:p>
    <w:p w:rsidR="0025367F" w:rsidRPr="0025367F" w:rsidRDefault="0025367F" w:rsidP="00A14277">
      <w:pPr>
        <w:pStyle w:val="ListParagraph"/>
        <w:numPr>
          <w:ilvl w:val="0"/>
          <w:numId w:val="4"/>
        </w:numPr>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Dekapsidacija (gubljenje kapsida) se vrši po ulasku virusa u ćeliju. U ovoj fazi se ne može utvrditi prisustvo virusa u ćeliji.</w:t>
      </w:r>
    </w:p>
    <w:p w:rsidR="0025367F" w:rsidRPr="0025367F" w:rsidRDefault="0025367F" w:rsidP="00A14277">
      <w:pPr>
        <w:pStyle w:val="ListParagraph"/>
        <w:numPr>
          <w:ilvl w:val="0"/>
          <w:numId w:val="4"/>
        </w:numPr>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Sinteza virusnih komponenti obavlja se u domaćinu tako što virusna nukleinska kiselina podređuje metabolizam domaćina u svoju korist.</w:t>
      </w:r>
    </w:p>
    <w:p w:rsidR="0025367F" w:rsidRDefault="0025367F" w:rsidP="00A14277">
      <w:pPr>
        <w:pStyle w:val="ListParagraph"/>
        <w:numPr>
          <w:ilvl w:val="0"/>
          <w:numId w:val="4"/>
        </w:numPr>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Sazrevanje virusa je stvaranje nukleokapsida kombinovanjem nukleinske kiseline i proteina.</w:t>
      </w:r>
    </w:p>
    <w:p w:rsidR="0025367F" w:rsidRPr="0025367F" w:rsidRDefault="0025367F" w:rsidP="00A14277">
      <w:pPr>
        <w:pStyle w:val="ListParagraph"/>
        <w:numPr>
          <w:ilvl w:val="0"/>
          <w:numId w:val="4"/>
        </w:numPr>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Oslobađanje viriona iz ćelije domaćina može se vršiti na razne načine: razlaganjem (lizom) ćelije što dovodi do smrti ćelije, egzocitozom – pri kojoj virus od membrane ponese jedan deo kao svoj dodatni omotač i dr. Ova poslednja faza može kod nekih DNK virusa da izostane.</w:t>
      </w:r>
    </w:p>
    <w:p w:rsidR="0025367F" w:rsidRPr="002214BD" w:rsidRDefault="0025367F" w:rsidP="0025367F">
      <w:pPr>
        <w:spacing w:before="100" w:beforeAutospacing="1" w:after="100" w:afterAutospacing="1" w:line="240" w:lineRule="auto"/>
        <w:outlineLvl w:val="1"/>
        <w:rPr>
          <w:rFonts w:ascii="Times New Roman" w:eastAsia="Times New Roman" w:hAnsi="Times New Roman" w:cs="Times New Roman"/>
          <w:b/>
          <w:bCs/>
          <w:color w:val="C00000"/>
          <w:sz w:val="28"/>
          <w:szCs w:val="28"/>
        </w:rPr>
      </w:pPr>
      <w:r w:rsidRPr="002214BD">
        <w:rPr>
          <w:rFonts w:ascii="Times New Roman" w:eastAsia="Times New Roman" w:hAnsi="Times New Roman" w:cs="Times New Roman"/>
          <w:b/>
          <w:bCs/>
          <w:color w:val="C00000"/>
          <w:sz w:val="28"/>
          <w:szCs w:val="28"/>
        </w:rPr>
        <w:lastRenderedPageBreak/>
        <w:t>Posledice virusne infekcije</w:t>
      </w:r>
    </w:p>
    <w:p w:rsidR="0025367F" w:rsidRPr="0025367F" w:rsidRDefault="0025367F" w:rsidP="0025367F">
      <w:pPr>
        <w:spacing w:before="100" w:beforeAutospacing="1" w:after="100" w:afterAutospacing="1" w:line="240" w:lineRule="auto"/>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 xml:space="preserve">Posledice virusne infekcije mogu biti: </w:t>
      </w:r>
    </w:p>
    <w:p w:rsidR="0025367F" w:rsidRPr="0025367F" w:rsidRDefault="0025367F" w:rsidP="0025367F">
      <w:pPr>
        <w:numPr>
          <w:ilvl w:val="0"/>
          <w:numId w:val="3"/>
        </w:numPr>
        <w:spacing w:before="100" w:beforeAutospacing="1" w:after="100" w:afterAutospacing="1"/>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smrt ćelije,</w:t>
      </w:r>
    </w:p>
    <w:p w:rsidR="0025367F" w:rsidRPr="0025367F" w:rsidRDefault="0025367F" w:rsidP="0025367F">
      <w:pPr>
        <w:numPr>
          <w:ilvl w:val="0"/>
          <w:numId w:val="3"/>
        </w:numPr>
        <w:spacing w:before="100" w:beforeAutospacing="1" w:after="100" w:afterAutospacing="1"/>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transformacija ćelije ili</w:t>
      </w:r>
    </w:p>
    <w:p w:rsidR="0025367F" w:rsidRPr="0025367F" w:rsidRDefault="0025367F" w:rsidP="0025367F">
      <w:pPr>
        <w:numPr>
          <w:ilvl w:val="0"/>
          <w:numId w:val="3"/>
        </w:numPr>
        <w:spacing w:before="100" w:beforeAutospacing="1" w:after="100" w:afterAutospacing="1"/>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latentna infekcija.</w:t>
      </w:r>
    </w:p>
    <w:p w:rsidR="0025367F" w:rsidRDefault="0025367F" w:rsidP="0025367F">
      <w:pPr>
        <w:spacing w:before="100" w:beforeAutospacing="1" w:after="100" w:afterAutospacing="1"/>
        <w:jc w:val="both"/>
        <w:rPr>
          <w:rFonts w:ascii="Times New Roman" w:eastAsia="Times New Roman" w:hAnsi="Times New Roman" w:cs="Times New Roman"/>
          <w:sz w:val="24"/>
          <w:szCs w:val="24"/>
        </w:rPr>
      </w:pPr>
      <w:r w:rsidRPr="0025367F">
        <w:rPr>
          <w:rFonts w:ascii="Times New Roman" w:eastAsia="Times New Roman" w:hAnsi="Times New Roman" w:cs="Times New Roman"/>
          <w:sz w:val="24"/>
          <w:szCs w:val="24"/>
        </w:rPr>
        <w:t xml:space="preserve">Transformacija ćelija predstavlja njen neograničen rast i nenormalne deobe koje izazivaju kancer (rak), a sami virusi nazivaju se onkogeni virusi. Pri latentnoj infekciji virus ne dovodi do promena iako je prisutan u ćeliji domaćina. Primer latentne infekcije su herpes virusi koji izazivaju rane (osip) na koži, venerične bolesti, mononukleozu i dr. </w:t>
      </w:r>
    </w:p>
    <w:p w:rsidR="00A14277" w:rsidRDefault="00A14277" w:rsidP="0025367F">
      <w:pPr>
        <w:pStyle w:val="Heading2"/>
        <w:spacing w:line="276" w:lineRule="auto"/>
        <w:jc w:val="both"/>
        <w:rPr>
          <w:rStyle w:val="mw-headline"/>
          <w:rFonts w:eastAsiaTheme="minorEastAsia"/>
          <w:color w:val="C00000"/>
          <w:sz w:val="24"/>
          <w:szCs w:val="24"/>
        </w:rPr>
      </w:pPr>
    </w:p>
    <w:p w:rsidR="0025367F" w:rsidRPr="002214BD" w:rsidRDefault="0025367F" w:rsidP="0025367F">
      <w:pPr>
        <w:pStyle w:val="Heading2"/>
        <w:spacing w:line="276" w:lineRule="auto"/>
        <w:jc w:val="both"/>
        <w:rPr>
          <w:color w:val="C00000"/>
          <w:sz w:val="28"/>
          <w:szCs w:val="28"/>
        </w:rPr>
      </w:pPr>
      <w:r w:rsidRPr="002214BD">
        <w:rPr>
          <w:rStyle w:val="mw-headline"/>
          <w:rFonts w:eastAsiaTheme="minorEastAsia"/>
          <w:color w:val="C00000"/>
          <w:sz w:val="28"/>
          <w:szCs w:val="28"/>
        </w:rPr>
        <w:t>Bolesti izazvane virusima i odbrambeni mehanizam ćelije</w:t>
      </w:r>
    </w:p>
    <w:p w:rsidR="0025367F" w:rsidRDefault="0025367F" w:rsidP="0025367F">
      <w:pPr>
        <w:pStyle w:val="NormalWeb"/>
        <w:spacing w:line="276" w:lineRule="auto"/>
        <w:jc w:val="both"/>
      </w:pPr>
      <w:r>
        <w:t xml:space="preserve">Mnoga oboljenja izazvana su virusima: kijavica, grip, besnilo, varičela, </w:t>
      </w:r>
      <w:r w:rsidRPr="0025367F">
        <w:t>rubeola</w:t>
      </w:r>
      <w:r>
        <w:t xml:space="preserve">, pojava bradavica, </w:t>
      </w:r>
      <w:r w:rsidRPr="0025367F">
        <w:t>mononukleoza</w:t>
      </w:r>
      <w:r>
        <w:t xml:space="preserve"> (“bolest poljupca” – zbog načina prenošenja), žuta groznica, za</w:t>
      </w:r>
      <w:r w:rsidR="00547A32">
        <w:t>uške, velike boginje (variole), dečija paraliza</w:t>
      </w:r>
      <w:r>
        <w:t xml:space="preserve"> i dr. </w:t>
      </w:r>
    </w:p>
    <w:p w:rsidR="0025367F" w:rsidRDefault="0025367F" w:rsidP="0025367F">
      <w:pPr>
        <w:pStyle w:val="NormalWeb"/>
        <w:spacing w:line="276" w:lineRule="auto"/>
        <w:jc w:val="both"/>
      </w:pPr>
      <w:r>
        <w:t xml:space="preserve">Neke eukariotske ćelije inficirane virusom imaju sposobnost stvaranja proteina nazvanog </w:t>
      </w:r>
      <w:r w:rsidRPr="00547A32">
        <w:t>interferon.</w:t>
      </w:r>
      <w:r>
        <w:t xml:space="preserve"> Ovaj protein sprečava, blokira </w:t>
      </w:r>
      <w:r w:rsidRPr="0025367F">
        <w:rPr>
          <w:u w:val="single"/>
        </w:rPr>
        <w:t>replikaciju</w:t>
      </w:r>
      <w:r>
        <w:t xml:space="preserve"> virusa. Interferon se oslobađa iz inficiranih ćelija i veoma dobro štiti susedne ćelije. Stvaranje interferona naziva se interferencija</w:t>
      </w:r>
      <w:r w:rsidR="00087D5C">
        <w:t xml:space="preserve">                </w:t>
      </w:r>
      <w:r>
        <w:t xml:space="preserve">(ometanje virusa). Interferon, proizveden kao odgovor na jednu virusnu infekciju, pruža ćeliji zaštitu od sledećih infekcija, čak i od drugih različitih vrsta virusa. </w:t>
      </w:r>
    </w:p>
    <w:p w:rsidR="0025367F" w:rsidRDefault="0025367F" w:rsidP="0025367F">
      <w:pPr>
        <w:pStyle w:val="NormalWeb"/>
        <w:spacing w:line="276" w:lineRule="auto"/>
        <w:jc w:val="both"/>
      </w:pPr>
      <w:r>
        <w:t xml:space="preserve">Vakcine (koje se koriste u pokretanju odbrambenih mehanizama ćelije protiv virusa) obično sadrže mrtve viruse ili virusnu nukleinsku kiselinu koje pokreću proizvodnju interferona. </w:t>
      </w:r>
    </w:p>
    <w:p w:rsidR="00F90784" w:rsidRPr="00F90784" w:rsidRDefault="0025367F" w:rsidP="0025367F">
      <w:pPr>
        <w:pStyle w:val="NormalWeb"/>
        <w:spacing w:line="276" w:lineRule="auto"/>
        <w:jc w:val="both"/>
      </w:pPr>
      <w:r>
        <w:t xml:space="preserve">Pre 1980. god. interferon se izdvajao iz humanih (ljudskih) ćelija što je bilo skupo, a danas se proizvodi genetičkim inženjeringom, što je znatno jeftinije. Ovim načinom se ljudski gen za interferon ugradi u genom bakterija koje tada proizvode taj protein. </w:t>
      </w:r>
    </w:p>
    <w:p w:rsidR="00D537B8" w:rsidRPr="00F90784" w:rsidRDefault="00D537B8" w:rsidP="00D537B8">
      <w:pPr>
        <w:pBdr>
          <w:top w:val="single" w:sz="4" w:space="1" w:color="auto"/>
          <w:left w:val="single" w:sz="4" w:space="4" w:color="auto"/>
          <w:bottom w:val="single" w:sz="4" w:space="1" w:color="auto"/>
          <w:right w:val="single" w:sz="4" w:space="4" w:color="auto"/>
        </w:pBdr>
        <w:shd w:val="clear" w:color="auto" w:fill="649DDF"/>
        <w:spacing w:after="0" w:line="240" w:lineRule="auto"/>
        <w:jc w:val="center"/>
        <w:rPr>
          <w:rFonts w:ascii="Times New Roman" w:eastAsia="Times New Roman" w:hAnsi="Times New Roman" w:cs="Times New Roman"/>
          <w:b/>
          <w:bCs/>
          <w:color w:val="FFFFFF" w:themeColor="background1"/>
          <w:sz w:val="28"/>
          <w:szCs w:val="28"/>
        </w:rPr>
      </w:pPr>
      <w:r w:rsidRPr="00F90784">
        <w:rPr>
          <w:rFonts w:ascii="Times New Roman" w:eastAsia="Times New Roman" w:hAnsi="Times New Roman" w:cs="Times New Roman"/>
          <w:b/>
          <w:bCs/>
          <w:color w:val="FFFFFF" w:themeColor="background1"/>
          <w:sz w:val="28"/>
          <w:szCs w:val="28"/>
        </w:rPr>
        <w:t>Zanimljivosti</w:t>
      </w:r>
    </w:p>
    <w:p w:rsidR="00F90784" w:rsidRPr="00D537B8" w:rsidRDefault="00F90784" w:rsidP="00D537B8">
      <w:pPr>
        <w:pBdr>
          <w:top w:val="single" w:sz="4" w:space="1" w:color="auto"/>
          <w:left w:val="single" w:sz="4" w:space="4" w:color="auto"/>
          <w:bottom w:val="single" w:sz="4" w:space="1" w:color="auto"/>
          <w:right w:val="single" w:sz="4" w:space="4" w:color="auto"/>
        </w:pBdr>
        <w:shd w:val="clear" w:color="auto" w:fill="649DDF"/>
        <w:spacing w:after="0" w:line="240" w:lineRule="auto"/>
        <w:jc w:val="center"/>
        <w:rPr>
          <w:rFonts w:ascii="Times New Roman" w:eastAsia="Times New Roman" w:hAnsi="Times New Roman" w:cs="Times New Roman"/>
          <w:color w:val="FFFFFF" w:themeColor="background1"/>
          <w:sz w:val="23"/>
          <w:szCs w:val="23"/>
        </w:rPr>
      </w:pPr>
    </w:p>
    <w:p w:rsidR="00D537B8" w:rsidRPr="00D537B8" w:rsidRDefault="00D537B8" w:rsidP="00D537B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sz w:val="24"/>
          <w:szCs w:val="24"/>
        </w:rPr>
      </w:pPr>
      <w:r w:rsidRPr="00D537B8">
        <w:rPr>
          <w:rFonts w:ascii="Times New Roman" w:eastAsia="Times New Roman" w:hAnsi="Times New Roman" w:cs="Times New Roman"/>
          <w:sz w:val="24"/>
          <w:szCs w:val="24"/>
        </w:rPr>
        <w:t>- Naučnici procenjuju da na našoj planeti ima 10</w:t>
      </w:r>
      <w:r w:rsidRPr="00D537B8">
        <w:rPr>
          <w:rFonts w:ascii="Times New Roman" w:eastAsia="Times New Roman" w:hAnsi="Times New Roman" w:cs="Times New Roman"/>
          <w:sz w:val="24"/>
          <w:szCs w:val="24"/>
          <w:vertAlign w:val="superscript"/>
        </w:rPr>
        <w:t>31</w:t>
      </w:r>
      <w:r w:rsidRPr="00D537B8">
        <w:rPr>
          <w:rFonts w:ascii="Times New Roman" w:eastAsia="Times New Roman" w:hAnsi="Times New Roman" w:cs="Times New Roman"/>
          <w:sz w:val="24"/>
          <w:szCs w:val="24"/>
        </w:rPr>
        <w:t xml:space="preserve"> virusa. Drugačije rečeno, na Zemlji ima 10 miliona više virusa nego što je zvezda u svemiru. </w:t>
      </w:r>
    </w:p>
    <w:p w:rsidR="00547A32" w:rsidRDefault="00D537B8" w:rsidP="002214BD">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sz w:val="24"/>
          <w:szCs w:val="24"/>
        </w:rPr>
      </w:pPr>
      <w:r w:rsidRPr="00D537B8">
        <w:rPr>
          <w:rFonts w:ascii="Times New Roman" w:eastAsia="Times New Roman" w:hAnsi="Times New Roman" w:cs="Times New Roman"/>
          <w:sz w:val="24"/>
          <w:szCs w:val="24"/>
        </w:rPr>
        <w:t xml:space="preserve">- Naučnici </w:t>
      </w:r>
      <w:r>
        <w:rPr>
          <w:rFonts w:ascii="Times New Roman" w:eastAsia="Times New Roman" w:hAnsi="Times New Roman" w:cs="Times New Roman"/>
          <w:sz w:val="24"/>
          <w:szCs w:val="24"/>
        </w:rPr>
        <w:t>smatraju</w:t>
      </w:r>
      <w:r w:rsidRPr="00D537B8">
        <w:rPr>
          <w:rFonts w:ascii="Times New Roman" w:eastAsia="Times New Roman" w:hAnsi="Times New Roman" w:cs="Times New Roman"/>
          <w:sz w:val="24"/>
          <w:szCs w:val="24"/>
        </w:rPr>
        <w:t xml:space="preserve"> da je svaki organizam domaćin barem jednog virusa. </w:t>
      </w:r>
    </w:p>
    <w:p w:rsidR="00F90784" w:rsidRDefault="00F90784" w:rsidP="0025367F">
      <w:pPr>
        <w:jc w:val="both"/>
        <w:rPr>
          <w:rFonts w:ascii="Times New Roman" w:eastAsia="Times New Roman" w:hAnsi="Times New Roman" w:cs="Times New Roman"/>
          <w:b/>
          <w:color w:val="C00000"/>
          <w:sz w:val="28"/>
          <w:szCs w:val="28"/>
        </w:rPr>
      </w:pPr>
    </w:p>
    <w:p w:rsidR="00087D5C" w:rsidRPr="002214BD" w:rsidRDefault="00087D5C" w:rsidP="0025367F">
      <w:pPr>
        <w:jc w:val="both"/>
        <w:rPr>
          <w:rFonts w:ascii="Times New Roman" w:eastAsia="Times New Roman" w:hAnsi="Times New Roman" w:cs="Times New Roman"/>
          <w:b/>
          <w:color w:val="C00000"/>
          <w:sz w:val="28"/>
          <w:szCs w:val="28"/>
        </w:rPr>
      </w:pPr>
      <w:r w:rsidRPr="002214BD">
        <w:rPr>
          <w:rFonts w:ascii="Times New Roman" w:eastAsia="Times New Roman" w:hAnsi="Times New Roman" w:cs="Times New Roman"/>
          <w:b/>
          <w:color w:val="C00000"/>
          <w:sz w:val="28"/>
          <w:szCs w:val="28"/>
        </w:rPr>
        <w:lastRenderedPageBreak/>
        <w:t>Virusne infekcije</w:t>
      </w:r>
    </w:p>
    <w:p w:rsidR="003B437A" w:rsidRPr="003B437A" w:rsidRDefault="003B437A" w:rsidP="0025367F">
      <w:pPr>
        <w:jc w:val="both"/>
        <w:rPr>
          <w:rFonts w:ascii="Times New Roman" w:eastAsia="Times New Roman" w:hAnsi="Times New Roman" w:cs="Times New Roman"/>
          <w:sz w:val="24"/>
          <w:szCs w:val="24"/>
        </w:rPr>
      </w:pPr>
      <w:r w:rsidRPr="003B437A">
        <w:rPr>
          <w:rFonts w:ascii="Times New Roman" w:eastAsia="Times New Roman" w:hAnsi="Times New Roman" w:cs="Times New Roman"/>
          <w:sz w:val="24"/>
          <w:szCs w:val="24"/>
        </w:rPr>
        <w:t>Putevi ulaska virusa u organizam mogu biti različiti: udisanjem, ko</w:t>
      </w:r>
      <w:r>
        <w:rPr>
          <w:rFonts w:ascii="Times New Roman" w:eastAsia="Times New Roman" w:hAnsi="Times New Roman" w:cs="Times New Roman"/>
          <w:sz w:val="24"/>
          <w:szCs w:val="24"/>
        </w:rPr>
        <w:t>ntaktno - direktno i indirektno</w:t>
      </w:r>
      <w:r w:rsidRPr="003B437A">
        <w:rPr>
          <w:rFonts w:ascii="Times New Roman" w:eastAsia="Times New Roman" w:hAnsi="Times New Roman" w:cs="Times New Roman"/>
          <w:sz w:val="24"/>
          <w:szCs w:val="24"/>
        </w:rPr>
        <w:t xml:space="preserve">, ujedom insekata i životinja, preko zaražene krvi, sekreta i izlučevina, seksulanim putem i u trudnoći sa majke na plod. </w:t>
      </w:r>
    </w:p>
    <w:p w:rsidR="003B437A" w:rsidRPr="003B437A" w:rsidRDefault="003B437A" w:rsidP="0025367F">
      <w:pPr>
        <w:jc w:val="both"/>
        <w:rPr>
          <w:rFonts w:ascii="Times New Roman" w:eastAsia="Times New Roman" w:hAnsi="Times New Roman" w:cs="Times New Roman"/>
          <w:sz w:val="24"/>
          <w:szCs w:val="24"/>
        </w:rPr>
      </w:pPr>
      <w:r w:rsidRPr="003B437A">
        <w:rPr>
          <w:rFonts w:ascii="Times New Roman" w:eastAsia="Times New Roman" w:hAnsi="Times New Roman" w:cs="Times New Roman"/>
          <w:sz w:val="24"/>
          <w:szCs w:val="24"/>
        </w:rPr>
        <w:t xml:space="preserve">U posebnom riziku od razvoja komplikacija kod virusnih bolesti su stariji od 50 godina, pacijenti sa hroničnim bolestima kao što su dijabetičari, hronične bolesti pluća , srca, bubrega, onkološki </w:t>
      </w:r>
      <w:r w:rsidR="00686F3A">
        <w:rPr>
          <w:rFonts w:ascii="Times New Roman" w:eastAsia="Times New Roman" w:hAnsi="Times New Roman" w:cs="Times New Roman"/>
          <w:sz w:val="24"/>
          <w:szCs w:val="24"/>
        </w:rPr>
        <w:t xml:space="preserve">i imunosuprimirani </w:t>
      </w:r>
      <w:r w:rsidR="00686F3A" w:rsidRPr="003B437A">
        <w:rPr>
          <w:rFonts w:ascii="Times New Roman" w:eastAsia="Times New Roman" w:hAnsi="Times New Roman" w:cs="Times New Roman"/>
          <w:sz w:val="24"/>
          <w:szCs w:val="24"/>
        </w:rPr>
        <w:t>bolesnici</w:t>
      </w:r>
      <w:r w:rsidR="00686F3A">
        <w:rPr>
          <w:rFonts w:ascii="Times New Roman" w:eastAsia="Times New Roman" w:hAnsi="Times New Roman" w:cs="Times New Roman"/>
          <w:sz w:val="24"/>
          <w:szCs w:val="24"/>
        </w:rPr>
        <w:t>.</w:t>
      </w:r>
    </w:p>
    <w:p w:rsidR="003B437A" w:rsidRDefault="003B437A" w:rsidP="0025367F">
      <w:pPr>
        <w:jc w:val="both"/>
        <w:rPr>
          <w:rFonts w:ascii="Times New Roman" w:hAnsi="Times New Roman" w:cs="Times New Roman"/>
          <w:sz w:val="24"/>
          <w:szCs w:val="24"/>
        </w:rPr>
      </w:pPr>
      <w:r w:rsidRPr="003B437A">
        <w:rPr>
          <w:rFonts w:ascii="Times New Roman" w:eastAsia="Times New Roman" w:hAnsi="Times New Roman" w:cs="Times New Roman"/>
          <w:sz w:val="24"/>
          <w:szCs w:val="24"/>
        </w:rPr>
        <w:t xml:space="preserve">Virusne infekcije mogu biti blage, srednje teške i po život opasne, sa visokom smrtnošću. </w:t>
      </w:r>
      <w:r w:rsidR="00ED71A1">
        <w:rPr>
          <w:rFonts w:ascii="Times New Roman" w:eastAsia="Times New Roman" w:hAnsi="Times New Roman" w:cs="Times New Roman"/>
          <w:sz w:val="24"/>
          <w:szCs w:val="24"/>
        </w:rPr>
        <w:t xml:space="preserve">             </w:t>
      </w:r>
      <w:r w:rsidRPr="003B437A">
        <w:rPr>
          <w:rFonts w:ascii="Times New Roman" w:eastAsia="Times New Roman" w:hAnsi="Times New Roman" w:cs="Times New Roman"/>
          <w:sz w:val="24"/>
          <w:szCs w:val="24"/>
        </w:rPr>
        <w:t>Ljudi tokom života dolaze u kontakt sa mnogim virusima, ali ne oboljevaju od mnogih, zahvaljujući aktivnosti imunog sistema. Za veliki broj virusnih infekcija ne postoji specifična antivirusna terapija , ali postoje vakcine čijim davanjem pomažemo organizmu da se odbrani od virusa i spreči bolest, širenje bolesti u populaciji, pa</w:t>
      </w:r>
      <w:r w:rsidR="00ED71A1">
        <w:rPr>
          <w:rFonts w:ascii="Times New Roman" w:eastAsia="Times New Roman" w:hAnsi="Times New Roman" w:cs="Times New Roman"/>
          <w:sz w:val="24"/>
          <w:szCs w:val="24"/>
        </w:rPr>
        <w:t xml:space="preserve"> i pomogne njeno iskorenjivanje</w:t>
      </w:r>
      <w:r w:rsidRPr="003B437A">
        <w:rPr>
          <w:rFonts w:ascii="Times New Roman" w:eastAsia="Times New Roman" w:hAnsi="Times New Roman" w:cs="Times New Roman"/>
          <w:sz w:val="24"/>
          <w:szCs w:val="24"/>
        </w:rPr>
        <w:t xml:space="preserve">. </w:t>
      </w:r>
      <w:r w:rsidR="00ED71A1">
        <w:rPr>
          <w:rFonts w:ascii="Times New Roman" w:eastAsia="Times New Roman" w:hAnsi="Times New Roman" w:cs="Times New Roman"/>
          <w:sz w:val="24"/>
          <w:szCs w:val="24"/>
        </w:rPr>
        <w:t xml:space="preserve">                         </w:t>
      </w:r>
      <w:r w:rsidRPr="003B437A">
        <w:rPr>
          <w:rFonts w:ascii="Times New Roman" w:eastAsia="Times New Roman" w:hAnsi="Times New Roman" w:cs="Times New Roman"/>
          <w:sz w:val="24"/>
          <w:szCs w:val="24"/>
        </w:rPr>
        <w:t>Za pojedine virusne bolesti ne postoji vakcina, ali su ulažu značajna materijalna sredstva i znanje da se sintetišu, i na taj način sačuvaju mnogi životi na planetarnom nivou.</w:t>
      </w:r>
    </w:p>
    <w:p w:rsidR="001F1D19" w:rsidRDefault="001F1D19" w:rsidP="00547A32">
      <w:pPr>
        <w:jc w:val="both"/>
        <w:rPr>
          <w:rFonts w:ascii="Times New Roman" w:hAnsi="Times New Roman" w:cs="Times New Roman"/>
          <w:b/>
          <w:sz w:val="24"/>
          <w:szCs w:val="24"/>
        </w:rPr>
      </w:pPr>
    </w:p>
    <w:p w:rsidR="00547A32" w:rsidRPr="002214BD" w:rsidRDefault="00547A32" w:rsidP="00547A32">
      <w:pPr>
        <w:jc w:val="both"/>
        <w:rPr>
          <w:color w:val="C00000"/>
          <w:sz w:val="28"/>
          <w:szCs w:val="28"/>
        </w:rPr>
      </w:pPr>
      <w:r w:rsidRPr="002214BD">
        <w:rPr>
          <w:rFonts w:ascii="Times New Roman" w:hAnsi="Times New Roman" w:cs="Times New Roman"/>
          <w:b/>
          <w:color w:val="C00000"/>
          <w:sz w:val="28"/>
          <w:szCs w:val="28"/>
        </w:rPr>
        <w:t>Taksonomija virusa</w:t>
      </w:r>
      <w:r w:rsidRPr="002214BD">
        <w:rPr>
          <w:color w:val="C00000"/>
          <w:sz w:val="28"/>
          <w:szCs w:val="28"/>
        </w:rPr>
        <w:t xml:space="preserve"> </w:t>
      </w:r>
    </w:p>
    <w:p w:rsidR="00087D5C" w:rsidRPr="00087D5C" w:rsidRDefault="00087D5C" w:rsidP="00547A32">
      <w:pPr>
        <w:jc w:val="both"/>
        <w:rPr>
          <w:color w:val="C00000"/>
        </w:rPr>
      </w:pPr>
    </w:p>
    <w:p w:rsidR="00547A32" w:rsidRPr="00547A32" w:rsidRDefault="00547A32" w:rsidP="00547A32">
      <w:pPr>
        <w:jc w:val="center"/>
        <w:rPr>
          <w:rFonts w:ascii="Times New Roman" w:hAnsi="Times New Roman" w:cs="Times New Roman"/>
          <w:b/>
          <w:sz w:val="24"/>
          <w:szCs w:val="24"/>
        </w:rPr>
      </w:pPr>
      <w:r>
        <w:rPr>
          <w:noProof/>
        </w:rPr>
        <w:drawing>
          <wp:inline distT="0" distB="0" distL="0" distR="0">
            <wp:extent cx="4308953" cy="861101"/>
            <wp:effectExtent l="0" t="0" r="0" b="0"/>
            <wp:docPr id="86" name="Picture 86" descr="https://talk.ictvonline.org/resized-image/__size/2080x480/__key/widgetcontainerfiles/3fc3f82483d14ec485ef92e206116d49-g-2SI104eFW0CasF4I4bY59w-page-1home/Taxon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talk.ictvonline.org/resized-image/__size/2080x480/__key/widgetcontainerfiles/3fc3f82483d14ec485ef92e206116d49-g-2SI104eFW0CasF4I4bY59w-page-1home/Taxonomy.png"/>
                    <pic:cNvPicPr>
                      <a:picLocks noChangeAspect="1" noChangeArrowheads="1"/>
                    </pic:cNvPicPr>
                  </pic:nvPicPr>
                  <pic:blipFill>
                    <a:blip r:embed="rId19"/>
                    <a:srcRect/>
                    <a:stretch>
                      <a:fillRect/>
                    </a:stretch>
                  </pic:blipFill>
                  <pic:spPr bwMode="auto">
                    <a:xfrm>
                      <a:off x="0" y="0"/>
                      <a:ext cx="4311280" cy="861566"/>
                    </a:xfrm>
                    <a:prstGeom prst="rect">
                      <a:avLst/>
                    </a:prstGeom>
                    <a:noFill/>
                    <a:ln w="9525">
                      <a:noFill/>
                      <a:miter lim="800000"/>
                      <a:headEnd/>
                      <a:tailEnd/>
                    </a:ln>
                  </pic:spPr>
                </pic:pic>
              </a:graphicData>
            </a:graphic>
          </wp:inline>
        </w:drawing>
      </w:r>
    </w:p>
    <w:p w:rsidR="00547A32" w:rsidRPr="00547A32" w:rsidRDefault="00547A32" w:rsidP="00547A32">
      <w:pPr>
        <w:jc w:val="both"/>
        <w:rPr>
          <w:rFonts w:ascii="Times New Roman" w:hAnsi="Times New Roman" w:cs="Times New Roman"/>
          <w:sz w:val="24"/>
          <w:szCs w:val="24"/>
        </w:rPr>
      </w:pPr>
      <w:r w:rsidRPr="00547A32">
        <w:rPr>
          <w:rFonts w:ascii="Times New Roman" w:hAnsi="Times New Roman" w:cs="Times New Roman"/>
          <w:sz w:val="24"/>
          <w:szCs w:val="24"/>
        </w:rPr>
        <w:t xml:space="preserve">Broj virusa kao patogena ili „tihih putnika“ drugih organizama, od bakterija do sisara, vrlo je velik. Otkrivanjem novih </w:t>
      </w:r>
      <w:r w:rsidR="00087D5C">
        <w:rPr>
          <w:rFonts w:ascii="Times New Roman" w:hAnsi="Times New Roman" w:cs="Times New Roman"/>
          <w:sz w:val="24"/>
          <w:szCs w:val="24"/>
        </w:rPr>
        <w:t>mesta</w:t>
      </w:r>
      <w:r w:rsidRPr="00547A32">
        <w:rPr>
          <w:rFonts w:ascii="Times New Roman" w:hAnsi="Times New Roman" w:cs="Times New Roman"/>
          <w:sz w:val="24"/>
          <w:szCs w:val="24"/>
        </w:rPr>
        <w:t xml:space="preserve"> za ži</w:t>
      </w:r>
      <w:r w:rsidR="00087D5C">
        <w:rPr>
          <w:rFonts w:ascii="Times New Roman" w:hAnsi="Times New Roman" w:cs="Times New Roman"/>
          <w:sz w:val="24"/>
          <w:szCs w:val="24"/>
        </w:rPr>
        <w:t>vot, te poboljšanjem os</w:t>
      </w:r>
      <w:r w:rsidRPr="00547A32">
        <w:rPr>
          <w:rFonts w:ascii="Times New Roman" w:hAnsi="Times New Roman" w:cs="Times New Roman"/>
          <w:sz w:val="24"/>
          <w:szCs w:val="24"/>
        </w:rPr>
        <w:t>etljivosti i specifičnosti raznih tehnika istraživanja, broj virusa se širi. Zbog specifičnih svojstava virusa</w:t>
      </w:r>
      <w:r w:rsidR="00087D5C">
        <w:rPr>
          <w:rFonts w:ascii="Times New Roman" w:hAnsi="Times New Roman" w:cs="Times New Roman"/>
          <w:sz w:val="24"/>
          <w:szCs w:val="24"/>
        </w:rPr>
        <w:t xml:space="preserve"> (građe i aktivnosti), kriterijumi u klasifikaciji koji važe za biljni i životinjski svet, ne mogu se prim</w:t>
      </w:r>
      <w:r w:rsidRPr="00547A32">
        <w:rPr>
          <w:rFonts w:ascii="Times New Roman" w:hAnsi="Times New Roman" w:cs="Times New Roman"/>
          <w:sz w:val="24"/>
          <w:szCs w:val="24"/>
        </w:rPr>
        <w:t>eniti u taksonomiji virusa.</w:t>
      </w:r>
    </w:p>
    <w:p w:rsidR="00F475A5" w:rsidRDefault="00087D5C" w:rsidP="0025367F">
      <w:pPr>
        <w:jc w:val="both"/>
        <w:rPr>
          <w:rFonts w:ascii="Times New Roman" w:hAnsi="Times New Roman" w:cs="Times New Roman"/>
          <w:sz w:val="24"/>
          <w:szCs w:val="24"/>
        </w:rPr>
      </w:pPr>
      <w:r>
        <w:rPr>
          <w:rFonts w:ascii="Times New Roman" w:hAnsi="Times New Roman" w:cs="Times New Roman"/>
          <w:sz w:val="24"/>
          <w:szCs w:val="24"/>
        </w:rPr>
        <w:t>Taksonomija virusa se stalno menja.</w:t>
      </w:r>
      <w:r w:rsidR="00547A32" w:rsidRPr="00547A32">
        <w:rPr>
          <w:rFonts w:ascii="Times New Roman" w:hAnsi="Times New Roman" w:cs="Times New Roman"/>
          <w:sz w:val="24"/>
          <w:szCs w:val="24"/>
        </w:rPr>
        <w:t xml:space="preserve"> U težnji da se stvori jedinstvena klasifikacija virusa, </w:t>
      </w:r>
      <w:r w:rsidR="00A14277">
        <w:rPr>
          <w:rFonts w:ascii="Times New Roman" w:hAnsi="Times New Roman" w:cs="Times New Roman"/>
          <w:sz w:val="24"/>
          <w:szCs w:val="24"/>
        </w:rPr>
        <w:t xml:space="preserve">                 </w:t>
      </w:r>
      <w:r w:rsidR="00547A32" w:rsidRPr="00547A32">
        <w:rPr>
          <w:rFonts w:ascii="Times New Roman" w:hAnsi="Times New Roman" w:cs="Times New Roman"/>
          <w:sz w:val="24"/>
          <w:szCs w:val="24"/>
        </w:rPr>
        <w:t>1973. godine osnovan je Međunarodni komitet za taksonomiju virusa (International Committee on Taxonomy of</w:t>
      </w:r>
      <w:r>
        <w:rPr>
          <w:rFonts w:ascii="Times New Roman" w:hAnsi="Times New Roman" w:cs="Times New Roman"/>
          <w:sz w:val="24"/>
          <w:szCs w:val="24"/>
        </w:rPr>
        <w:t xml:space="preserve"> Viruses - ICTV). Danas, ICTV d</w:t>
      </w:r>
      <w:r w:rsidR="00547A32" w:rsidRPr="00547A32">
        <w:rPr>
          <w:rFonts w:ascii="Times New Roman" w:hAnsi="Times New Roman" w:cs="Times New Roman"/>
          <w:sz w:val="24"/>
          <w:szCs w:val="24"/>
        </w:rPr>
        <w:t xml:space="preserve">eluje pod pokroviteljstvom </w:t>
      </w:r>
      <w:r>
        <w:rPr>
          <w:rFonts w:ascii="Times New Roman" w:hAnsi="Times New Roman" w:cs="Times New Roman"/>
          <w:sz w:val="24"/>
          <w:szCs w:val="24"/>
        </w:rPr>
        <w:t xml:space="preserve">Odeljenja </w:t>
      </w:r>
      <w:r w:rsidR="00547A32" w:rsidRPr="00547A32">
        <w:rPr>
          <w:rFonts w:ascii="Times New Roman" w:hAnsi="Times New Roman" w:cs="Times New Roman"/>
          <w:sz w:val="24"/>
          <w:szCs w:val="24"/>
        </w:rPr>
        <w:t>za virologiju Međunarodne unije mikrobioloških društava. Međunarodni komitet za taksonomiju virusa je odbor koji odobrava i organ</w:t>
      </w:r>
      <w:r>
        <w:rPr>
          <w:rFonts w:ascii="Times New Roman" w:hAnsi="Times New Roman" w:cs="Times New Roman"/>
          <w:sz w:val="24"/>
          <w:szCs w:val="24"/>
        </w:rPr>
        <w:t>izuje</w:t>
      </w:r>
      <w:r w:rsidR="00547A32" w:rsidRPr="00547A32">
        <w:rPr>
          <w:rFonts w:ascii="Times New Roman" w:hAnsi="Times New Roman" w:cs="Times New Roman"/>
          <w:sz w:val="24"/>
          <w:szCs w:val="24"/>
        </w:rPr>
        <w:t xml:space="preserve"> taksonomsku klasifikaciju virusa. Oni su razvili univerzalnu taksonomsku shemu za viruse s ciljem da se opišu svi virusi živih organizama. Univerzalni sistem taksonomije virusa zasniva se na Linneovoj klasifikaciji na nivou reda, familije, podfamilije, roda i vrste.</w:t>
      </w:r>
    </w:p>
    <w:p w:rsidR="00547A32" w:rsidRDefault="00A14277" w:rsidP="00A14277">
      <w:pPr>
        <w:jc w:val="center"/>
        <w:rPr>
          <w:rFonts w:ascii="Times New Roman" w:hAnsi="Times New Roman" w:cs="Times New Roman"/>
          <w:b/>
          <w:color w:val="C00000"/>
          <w:sz w:val="24"/>
          <w:szCs w:val="24"/>
        </w:rPr>
      </w:pPr>
      <w:r w:rsidRPr="00AD3C9B">
        <w:rPr>
          <w:rFonts w:ascii="Times New Roman" w:hAnsi="Times New Roman" w:cs="Times New Roman"/>
          <w:b/>
          <w:color w:val="C00000"/>
          <w:sz w:val="24"/>
          <w:szCs w:val="24"/>
        </w:rPr>
        <w:lastRenderedPageBreak/>
        <w:t>KORONA VIRUS</w:t>
      </w:r>
    </w:p>
    <w:p w:rsidR="00015742" w:rsidRDefault="007B0943" w:rsidP="00CE4C2A">
      <w:pPr>
        <w:pStyle w:val="NormalWeb"/>
        <w:spacing w:line="276" w:lineRule="auto"/>
        <w:jc w:val="both"/>
      </w:pPr>
      <w:r>
        <w:t>Priča o korona virusima je poznata epidemiologiji još od trenutka kada je, pod neumoljivim elektronskim mikroskopom, uočila razbacane virusne partikule koje podsećaju na starinske kraljevske krune. Sam latinski izraz Corona zapravo i znači kruna, pa je ubrzo usvojen kao najpribližniji u opisivanju ove grupe virusa</w:t>
      </w:r>
    </w:p>
    <w:p w:rsidR="00CE4C2A" w:rsidRPr="00F475A5" w:rsidRDefault="00CE4C2A" w:rsidP="00CE4C2A">
      <w:pPr>
        <w:pStyle w:val="NormalWeb"/>
        <w:spacing w:line="276" w:lineRule="auto"/>
        <w:jc w:val="both"/>
      </w:pPr>
      <w:r w:rsidRPr="00F475A5">
        <w:t xml:space="preserve">Коrоnа virusi su vеliка pоrоdicа virusа којi izаzivајu infекciје pticа, sisаrа i ljudi. </w:t>
      </w:r>
      <w:r w:rsidR="00227A2C">
        <w:t xml:space="preserve">                               </w:t>
      </w:r>
      <w:r w:rsidRPr="00F475A5">
        <w:t>U humаnој pоpulаciјi коrоnа virusi su uzrоčnici јеdnе trеćinе svih slučајеvа infекciје gоrnjih rеspirаtоrnih putеvа оdrаslih. Rаsprоstrаnjеni su širоm svеtа. U umеrеnо кlimаtsкоm pојаsu коrоnа</w:t>
      </w:r>
      <w:r w:rsidR="007B0943">
        <w:t xml:space="preserve"> </w:t>
      </w:r>
      <w:r w:rsidRPr="00F475A5">
        <w:t xml:space="preserve">virusnе infекciје disајnih putеvа јаvljајu sе prеtеžnо u zimsкоm pеriоdu, као i drugе rеspirаtоrnе bоlеsti. </w:t>
      </w:r>
    </w:p>
    <w:p w:rsidR="00445327" w:rsidRPr="00F475A5" w:rsidRDefault="00A14277" w:rsidP="00445327">
      <w:pPr>
        <w:pStyle w:val="NormalWeb"/>
        <w:spacing w:line="276" w:lineRule="auto"/>
        <w:jc w:val="both"/>
      </w:pPr>
      <w:r>
        <w:rPr>
          <w:noProof/>
        </w:rPr>
        <w:drawing>
          <wp:anchor distT="0" distB="0" distL="114300" distR="114300" simplePos="0" relativeHeight="251676672" behindDoc="1" locked="0" layoutInCell="1" allowOverlap="1">
            <wp:simplePos x="0" y="0"/>
            <wp:positionH relativeFrom="column">
              <wp:posOffset>4180205</wp:posOffset>
            </wp:positionH>
            <wp:positionV relativeFrom="paragraph">
              <wp:posOffset>-1270</wp:posOffset>
            </wp:positionV>
            <wp:extent cx="1716405" cy="1604010"/>
            <wp:effectExtent l="19050" t="0" r="0" b="0"/>
            <wp:wrapTight wrapText="bothSides">
              <wp:wrapPolygon edited="0">
                <wp:start x="-240" y="0"/>
                <wp:lineTo x="-240" y="21292"/>
                <wp:lineTo x="21576" y="21292"/>
                <wp:lineTo x="21576" y="0"/>
                <wp:lineTo x="-240" y="0"/>
              </wp:wrapPolygon>
            </wp:wrapTight>
            <wp:docPr id="32" name="Picture 32" descr="https://cdn1.sinobiological.com/CoV/Corona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dn1.sinobiological.com/CoV/Coronavirus.png"/>
                    <pic:cNvPicPr>
                      <a:picLocks noChangeAspect="1" noChangeArrowheads="1"/>
                    </pic:cNvPicPr>
                  </pic:nvPicPr>
                  <pic:blipFill>
                    <a:blip r:embed="rId20"/>
                    <a:srcRect/>
                    <a:stretch>
                      <a:fillRect/>
                    </a:stretch>
                  </pic:blipFill>
                  <pic:spPr bwMode="auto">
                    <a:xfrm>
                      <a:off x="0" y="0"/>
                      <a:ext cx="1716405" cy="1604010"/>
                    </a:xfrm>
                    <a:prstGeom prst="rect">
                      <a:avLst/>
                    </a:prstGeom>
                    <a:noFill/>
                    <a:ln w="9525">
                      <a:noFill/>
                      <a:miter lim="800000"/>
                      <a:headEnd/>
                      <a:tailEnd/>
                    </a:ln>
                  </pic:spPr>
                </pic:pic>
              </a:graphicData>
            </a:graphic>
          </wp:anchor>
        </w:drawing>
      </w:r>
      <w:r w:rsidR="00CE4C2A" w:rsidRPr="00F475A5">
        <w:t xml:space="preserve">Koronavirusi su cela porodica svih pleomorfnih virusa koji sadrže RNA. Njihov </w:t>
      </w:r>
      <w:r w:rsidR="007B0943">
        <w:t>preč</w:t>
      </w:r>
      <w:r w:rsidR="00CE4C2A" w:rsidRPr="00F475A5">
        <w:t>nik  može biti mali (80 nm) i prilično velik (220 nm).</w:t>
      </w:r>
      <w:r w:rsidR="00445327" w:rsidRPr="00F475A5">
        <w:t xml:space="preserve"> </w:t>
      </w:r>
      <w:r w:rsidR="007B0943">
        <w:t>Iako se deli u četiri podvrste:</w:t>
      </w:r>
      <w:r w:rsidR="00731C77">
        <w:t xml:space="preserve"> </w:t>
      </w:r>
      <w:r w:rsidR="007B0943">
        <w:t>Alfa, Beta, Gama i Delta korona viruse, nije lako utvrditi karakteristike kao i načine transmisije istih jer se razlikuju međusobno.</w:t>
      </w:r>
      <w:r w:rsidR="00731C77">
        <w:t xml:space="preserve"> Alfа i bеtа </w:t>
      </w:r>
      <w:r w:rsidR="00445327" w:rsidRPr="00F475A5">
        <w:t>оbuhvаtајu virusе pаtоgеnе zа sisаrе (SАRS коrоnа</w:t>
      </w:r>
      <w:r w:rsidR="00731C77">
        <w:t xml:space="preserve"> virus pripаdа rоdu bеtа). Gаmа </w:t>
      </w:r>
      <w:r w:rsidR="00445327" w:rsidRPr="00F475A5">
        <w:t xml:space="preserve">оbuhvаtа virusе pаtоgеnе zа pticе. </w:t>
      </w:r>
      <w:r w:rsidR="00F475A5" w:rsidRPr="00F475A5">
        <w:t>Izazivači bolesti se na osnovu seroloških studija dele u četiri antigenske grupe: 1, 2. 3 i 4.</w:t>
      </w:r>
    </w:p>
    <w:p w:rsidR="00CE4C2A" w:rsidRPr="00A14277" w:rsidRDefault="00CE4C2A" w:rsidP="00A14277">
      <w:pPr>
        <w:jc w:val="both"/>
        <w:rPr>
          <w:rFonts w:ascii="Times New Roman" w:hAnsi="Times New Roman" w:cs="Times New Roman"/>
          <w:sz w:val="24"/>
          <w:szCs w:val="24"/>
        </w:rPr>
      </w:pPr>
      <w:r w:rsidRPr="00A14277">
        <w:rPr>
          <w:rFonts w:ascii="Times New Roman" w:hAnsi="Times New Roman" w:cs="Times New Roman"/>
          <w:sz w:val="24"/>
          <w:szCs w:val="24"/>
        </w:rPr>
        <w:t>Razmnožavanje se događa u citoplazmi inficiranih ćelija. Koronavirus kod lju</w:t>
      </w:r>
      <w:r w:rsidR="00227A2C" w:rsidRPr="00A14277">
        <w:rPr>
          <w:rFonts w:ascii="Times New Roman" w:hAnsi="Times New Roman" w:cs="Times New Roman"/>
          <w:sz w:val="24"/>
          <w:szCs w:val="24"/>
        </w:rPr>
        <w:t>di, kao što je već navedeno, uti</w:t>
      </w:r>
      <w:r w:rsidRPr="00A14277">
        <w:rPr>
          <w:rFonts w:ascii="Times New Roman" w:hAnsi="Times New Roman" w:cs="Times New Roman"/>
          <w:sz w:val="24"/>
          <w:szCs w:val="24"/>
        </w:rPr>
        <w:t>če uglavnom na grlo. Kod malih pacijenata mogu biti uključeni i bronhi</w:t>
      </w:r>
      <w:r w:rsidR="00227A2C" w:rsidRPr="00A14277">
        <w:rPr>
          <w:rFonts w:ascii="Times New Roman" w:hAnsi="Times New Roman" w:cs="Times New Roman"/>
          <w:sz w:val="24"/>
          <w:szCs w:val="24"/>
        </w:rPr>
        <w:t>je</w:t>
      </w:r>
      <w:r w:rsidRPr="00A14277">
        <w:rPr>
          <w:rFonts w:ascii="Times New Roman" w:hAnsi="Times New Roman" w:cs="Times New Roman"/>
          <w:sz w:val="24"/>
          <w:szCs w:val="24"/>
        </w:rPr>
        <w:t xml:space="preserve"> i pluća.</w:t>
      </w:r>
      <w:r w:rsidR="00A14277" w:rsidRPr="00A14277">
        <w:rPr>
          <w:rFonts w:ascii="Times New Roman" w:hAnsi="Times New Roman" w:cs="Times New Roman"/>
          <w:sz w:val="24"/>
          <w:szCs w:val="24"/>
        </w:rPr>
        <w:t xml:space="preserve"> </w:t>
      </w:r>
      <w:r w:rsidRPr="00A14277">
        <w:rPr>
          <w:rFonts w:ascii="Times New Roman" w:hAnsi="Times New Roman" w:cs="Times New Roman"/>
          <w:sz w:val="24"/>
          <w:szCs w:val="24"/>
        </w:rPr>
        <w:t>Prеnоsе sе putеm аеrоsоlа (каpljicе sluzi iz ustа i/ili nоsа, које zајеdnо sа uzrоčnicimа infекciје dоspеvајu u vаzduh pri кiјаn</w:t>
      </w:r>
      <w:r w:rsidR="00227A2C" w:rsidRPr="00A14277">
        <w:rPr>
          <w:rFonts w:ascii="Times New Roman" w:hAnsi="Times New Roman" w:cs="Times New Roman"/>
          <w:sz w:val="24"/>
          <w:szCs w:val="24"/>
        </w:rPr>
        <w:t>ju, каšljаnju, gоvоru, smејаnju</w:t>
      </w:r>
      <w:r w:rsidRPr="00A14277">
        <w:rPr>
          <w:rFonts w:ascii="Times New Roman" w:hAnsi="Times New Roman" w:cs="Times New Roman"/>
          <w:sz w:val="24"/>
          <w:szCs w:val="24"/>
        </w:rPr>
        <w:t xml:space="preserve"> ili dirекtnim коntакtоm sа sекrеtimа zаrаžеnе оsоbе. </w:t>
      </w:r>
    </w:p>
    <w:p w:rsidR="000B0532" w:rsidRPr="000B0532" w:rsidRDefault="000B0532" w:rsidP="000B0532">
      <w:pPr>
        <w:jc w:val="both"/>
      </w:pPr>
      <w:r w:rsidRPr="000B0532">
        <w:rPr>
          <w:rFonts w:ascii="Times New Roman" w:hAnsi="Times New Roman" w:cs="Times New Roman"/>
          <w:sz w:val="24"/>
          <w:szCs w:val="24"/>
        </w:rPr>
        <w:t xml:space="preserve">Evolucija ovog virusa je pokazala da koronavirus nije stabilan virus i može se prilagoditi da bude postaju virulentniji, čak i smrtonosni, za ljude. </w:t>
      </w:r>
    </w:p>
    <w:p w:rsidR="003B437A" w:rsidRPr="002214BD" w:rsidRDefault="00A14277" w:rsidP="0025367F">
      <w:pPr>
        <w:jc w:val="both"/>
        <w:rPr>
          <w:rFonts w:ascii="Times New Roman" w:hAnsi="Times New Roman" w:cs="Times New Roman"/>
          <w:b/>
          <w:color w:val="0070C0"/>
          <w:sz w:val="28"/>
          <w:szCs w:val="28"/>
        </w:rPr>
      </w:pPr>
      <w:r w:rsidRPr="002214BD">
        <w:rPr>
          <w:rFonts w:ascii="Times New Roman" w:hAnsi="Times New Roman" w:cs="Times New Roman"/>
          <w:b/>
          <w:color w:val="0070C0"/>
          <w:sz w:val="28"/>
          <w:szCs w:val="28"/>
        </w:rPr>
        <w:t>Simptomi</w:t>
      </w:r>
    </w:p>
    <w:p w:rsidR="00445327" w:rsidRPr="00F475A5" w:rsidRDefault="00445327" w:rsidP="00445327">
      <w:pPr>
        <w:pStyle w:val="NormalWeb"/>
        <w:spacing w:line="276" w:lineRule="auto"/>
        <w:jc w:val="both"/>
      </w:pPr>
      <w:r w:rsidRPr="00F475A5">
        <w:t>Коrоnа virusi коd ljudi nајčеšćе dоvоdе dо оbоlеvаnjа gоrnjih disајnih putеvа (tzv. оbičnе prеhlаdе) i/ili pојаvе gаstrоintеstinаlnih simptоmа.</w:t>
      </w:r>
    </w:p>
    <w:p w:rsidR="00445327" w:rsidRPr="00F475A5" w:rsidRDefault="003B437A" w:rsidP="0025367F">
      <w:pPr>
        <w:jc w:val="both"/>
        <w:rPr>
          <w:rFonts w:ascii="Times New Roman" w:hAnsi="Times New Roman" w:cs="Times New Roman"/>
          <w:sz w:val="24"/>
          <w:szCs w:val="24"/>
        </w:rPr>
      </w:pPr>
      <w:r w:rsidRPr="00F475A5">
        <w:rPr>
          <w:rFonts w:ascii="Times New Roman" w:hAnsi="Times New Roman" w:cs="Times New Roman"/>
          <w:sz w:val="24"/>
          <w:szCs w:val="24"/>
        </w:rPr>
        <w:t xml:space="preserve">Simptomi koronavirusa kod ljudi smatraju se strogo individualnim. </w:t>
      </w:r>
      <w:r w:rsidR="00F475A5" w:rsidRPr="00F475A5">
        <w:rPr>
          <w:rFonts w:ascii="Times New Roman" w:hAnsi="Times New Roman" w:cs="Times New Roman"/>
          <w:sz w:val="24"/>
          <w:szCs w:val="24"/>
        </w:rPr>
        <w:t xml:space="preserve">Posle kratke inkubacije </w:t>
      </w:r>
      <w:r w:rsidR="00227A2C">
        <w:rPr>
          <w:rFonts w:ascii="Times New Roman" w:hAnsi="Times New Roman" w:cs="Times New Roman"/>
          <w:sz w:val="24"/>
          <w:szCs w:val="24"/>
        </w:rPr>
        <w:t xml:space="preserve">                 </w:t>
      </w:r>
      <w:r w:rsidR="00F475A5" w:rsidRPr="00F475A5">
        <w:rPr>
          <w:rFonts w:ascii="Times New Roman" w:hAnsi="Times New Roman" w:cs="Times New Roman"/>
          <w:sz w:val="24"/>
          <w:szCs w:val="24"/>
        </w:rPr>
        <w:t>(2-5 dana)</w:t>
      </w:r>
      <w:r w:rsidR="00445327" w:rsidRPr="00F475A5">
        <w:rPr>
          <w:rFonts w:ascii="Times New Roman" w:hAnsi="Times New Roman" w:cs="Times New Roman"/>
          <w:sz w:val="24"/>
          <w:szCs w:val="24"/>
        </w:rPr>
        <w:t xml:space="preserve"> to</w:t>
      </w:r>
      <w:r w:rsidRPr="00F475A5">
        <w:rPr>
          <w:rFonts w:ascii="Times New Roman" w:hAnsi="Times New Roman" w:cs="Times New Roman"/>
          <w:sz w:val="24"/>
          <w:szCs w:val="24"/>
        </w:rPr>
        <w:t xml:space="preserve">k bolesti </w:t>
      </w:r>
      <w:r w:rsidR="00445327" w:rsidRPr="00F475A5">
        <w:rPr>
          <w:rFonts w:ascii="Times New Roman" w:hAnsi="Times New Roman" w:cs="Times New Roman"/>
          <w:sz w:val="24"/>
          <w:szCs w:val="24"/>
        </w:rPr>
        <w:t xml:space="preserve">nalikuje toku </w:t>
      </w:r>
      <w:r w:rsidRPr="00F475A5">
        <w:rPr>
          <w:rFonts w:ascii="Times New Roman" w:hAnsi="Times New Roman" w:cs="Times New Roman"/>
          <w:sz w:val="24"/>
          <w:szCs w:val="24"/>
        </w:rPr>
        <w:t xml:space="preserve">svake </w:t>
      </w:r>
      <w:r w:rsidR="00445327" w:rsidRPr="00F475A5">
        <w:rPr>
          <w:rFonts w:ascii="Times New Roman" w:hAnsi="Times New Roman" w:cs="Times New Roman"/>
          <w:sz w:val="24"/>
          <w:szCs w:val="24"/>
        </w:rPr>
        <w:t>zimske</w:t>
      </w:r>
      <w:r w:rsidRPr="00F475A5">
        <w:rPr>
          <w:rFonts w:ascii="Times New Roman" w:hAnsi="Times New Roman" w:cs="Times New Roman"/>
          <w:sz w:val="24"/>
          <w:szCs w:val="24"/>
        </w:rPr>
        <w:t xml:space="preserve"> bolesti: akutne respiratorne infekcije, gripa, bronhitis. Među najčešćim simptomima </w:t>
      </w:r>
      <w:r w:rsidR="00445327" w:rsidRPr="00F475A5">
        <w:rPr>
          <w:rFonts w:ascii="Times New Roman" w:hAnsi="Times New Roman" w:cs="Times New Roman"/>
          <w:sz w:val="24"/>
          <w:szCs w:val="24"/>
        </w:rPr>
        <w:t>su upala</w:t>
      </w:r>
      <w:r w:rsidRPr="00F475A5">
        <w:rPr>
          <w:rFonts w:ascii="Times New Roman" w:hAnsi="Times New Roman" w:cs="Times New Roman"/>
          <w:sz w:val="24"/>
          <w:szCs w:val="24"/>
        </w:rPr>
        <w:t xml:space="preserve"> grla, </w:t>
      </w:r>
      <w:r w:rsidR="00445327" w:rsidRPr="00F475A5">
        <w:rPr>
          <w:rFonts w:ascii="Times New Roman" w:hAnsi="Times New Roman" w:cs="Times New Roman"/>
          <w:sz w:val="24"/>
          <w:szCs w:val="24"/>
        </w:rPr>
        <w:t>teško gutanje, kašalj, glavobolja, umor, visoka temperatura</w:t>
      </w:r>
      <w:r w:rsidRPr="00F475A5">
        <w:rPr>
          <w:rFonts w:ascii="Times New Roman" w:hAnsi="Times New Roman" w:cs="Times New Roman"/>
          <w:sz w:val="24"/>
          <w:szCs w:val="24"/>
        </w:rPr>
        <w:t xml:space="preserve">. </w:t>
      </w:r>
      <w:r w:rsidR="00F475A5" w:rsidRPr="00F475A5">
        <w:rPr>
          <w:rFonts w:ascii="Times New Roman" w:hAnsi="Times New Roman" w:cs="Times New Roman"/>
          <w:sz w:val="24"/>
          <w:szCs w:val="24"/>
        </w:rPr>
        <w:t>Mogu biti zahvaćeni i donji disajni putevi, ali je to retko.</w:t>
      </w:r>
      <w:r w:rsidRPr="00F475A5">
        <w:rPr>
          <w:rFonts w:ascii="Times New Roman" w:hAnsi="Times New Roman" w:cs="Times New Roman"/>
          <w:sz w:val="24"/>
          <w:szCs w:val="24"/>
        </w:rPr>
        <w:t xml:space="preserve">Većina bolesnika ima rinitis. Potpuni oporavak traje oko sedam dana. Simptomi koronavirusa kod ljudi mogu </w:t>
      </w:r>
      <w:r w:rsidRPr="00F475A5">
        <w:rPr>
          <w:rFonts w:ascii="Times New Roman" w:hAnsi="Times New Roman" w:cs="Times New Roman"/>
          <w:sz w:val="24"/>
          <w:szCs w:val="24"/>
        </w:rPr>
        <w:lastRenderedPageBreak/>
        <w:t>uključivati ​​lezije donjeg respiratornog trakta: u ovom slučaju, pacijent se može žaliti na bol u</w:t>
      </w:r>
      <w:r w:rsidR="00445327" w:rsidRPr="00F475A5">
        <w:rPr>
          <w:rFonts w:ascii="Times New Roman" w:hAnsi="Times New Roman" w:cs="Times New Roman"/>
          <w:sz w:val="24"/>
          <w:szCs w:val="24"/>
        </w:rPr>
        <w:t xml:space="preserve"> grudima</w:t>
      </w:r>
      <w:r w:rsidR="00F475A5" w:rsidRPr="00F475A5">
        <w:rPr>
          <w:rFonts w:ascii="Times New Roman" w:hAnsi="Times New Roman" w:cs="Times New Roman"/>
          <w:sz w:val="24"/>
          <w:szCs w:val="24"/>
        </w:rPr>
        <w:t>, ose</w:t>
      </w:r>
      <w:r w:rsidRPr="00F475A5">
        <w:rPr>
          <w:rFonts w:ascii="Times New Roman" w:hAnsi="Times New Roman" w:cs="Times New Roman"/>
          <w:sz w:val="24"/>
          <w:szCs w:val="24"/>
        </w:rPr>
        <w:t xml:space="preserve">ćaj pečenja, teško disanje i jak paroksizmalni kašalj. </w:t>
      </w:r>
    </w:p>
    <w:p w:rsidR="00445327" w:rsidRPr="00F475A5" w:rsidRDefault="00445327" w:rsidP="00445327">
      <w:pPr>
        <w:jc w:val="both"/>
        <w:rPr>
          <w:rFonts w:ascii="Times New Roman" w:hAnsi="Times New Roman" w:cs="Times New Roman"/>
          <w:sz w:val="24"/>
          <w:szCs w:val="24"/>
        </w:rPr>
      </w:pPr>
      <w:r w:rsidRPr="00F475A5">
        <w:rPr>
          <w:rFonts w:ascii="Times New Roman" w:hAnsi="Times New Roman" w:cs="Times New Roman"/>
          <w:sz w:val="24"/>
          <w:szCs w:val="24"/>
        </w:rPr>
        <w:t>Tеžе кliničке sliке bоlеsti uglаvnоm sе rеgistruјu коd оdојčаdi, stаriјih оsоbа i оsоbа sа оslаbljеnim imunim sistеmоm.  Grkljan je obično upaljen, limfni čvorovi su povećani. Ponekad klinička slika podsjeća na akutni gastroenteritis: to ukazuje da je virus zarazio želudac i creva.</w:t>
      </w:r>
    </w:p>
    <w:p w:rsidR="00445327" w:rsidRPr="00F475A5" w:rsidRDefault="00445327" w:rsidP="00445327">
      <w:pPr>
        <w:pStyle w:val="NormalWeb"/>
        <w:spacing w:line="276" w:lineRule="auto"/>
        <w:jc w:val="both"/>
      </w:pPr>
      <w:r w:rsidRPr="00F475A5">
        <w:t xml:space="preserve">Коrоnаvirusi mоgu dа uzrокuјu оbоlеvаnjе dоnjih rеspirаtоrnih putеvа i upаlu plućа коd nоvоrоđеnčаdi, оdојčаdi i stаriјih оsоbа, uкljučuјući i оbоljеnjа sličnа gripu i акutnе еgzаrcеbаciје (pоgоršаnjа) hrоničnоg brоnhitisа. </w:t>
      </w:r>
    </w:p>
    <w:p w:rsidR="003B437A" w:rsidRPr="002214BD" w:rsidRDefault="00227A2C" w:rsidP="0025367F">
      <w:pPr>
        <w:pStyle w:val="NormalWeb"/>
        <w:spacing w:line="276" w:lineRule="auto"/>
        <w:jc w:val="both"/>
        <w:rPr>
          <w:b/>
          <w:color w:val="0070C0"/>
          <w:sz w:val="28"/>
          <w:szCs w:val="28"/>
        </w:rPr>
      </w:pPr>
      <w:r w:rsidRPr="002214BD">
        <w:rPr>
          <w:b/>
          <w:noProof/>
          <w:color w:val="0070C0"/>
          <w:sz w:val="28"/>
          <w:szCs w:val="28"/>
        </w:rPr>
        <w:drawing>
          <wp:anchor distT="0" distB="0" distL="114300" distR="114300" simplePos="0" relativeHeight="251675648" behindDoc="1" locked="0" layoutInCell="1" allowOverlap="1">
            <wp:simplePos x="0" y="0"/>
            <wp:positionH relativeFrom="column">
              <wp:posOffset>3699510</wp:posOffset>
            </wp:positionH>
            <wp:positionV relativeFrom="paragraph">
              <wp:posOffset>184150</wp:posOffset>
            </wp:positionV>
            <wp:extent cx="2167890" cy="1440815"/>
            <wp:effectExtent l="19050" t="0" r="3810" b="0"/>
            <wp:wrapTight wrapText="bothSides">
              <wp:wrapPolygon edited="0">
                <wp:start x="-190" y="0"/>
                <wp:lineTo x="-190" y="21419"/>
                <wp:lineTo x="21638" y="21419"/>
                <wp:lineTo x="21638" y="0"/>
                <wp:lineTo x="-190" y="0"/>
              </wp:wrapPolygon>
            </wp:wrapTight>
            <wp:docPr id="27" name="Picture 27" descr="https://m.24sata.hr/media/img/1f/06/b3a0bea6cef92c947f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24sata.hr/media/img/1f/06/b3a0bea6cef92c947f89.jpeg"/>
                    <pic:cNvPicPr>
                      <a:picLocks noChangeAspect="1" noChangeArrowheads="1"/>
                    </pic:cNvPicPr>
                  </pic:nvPicPr>
                  <pic:blipFill>
                    <a:blip r:embed="rId21"/>
                    <a:srcRect/>
                    <a:stretch>
                      <a:fillRect/>
                    </a:stretch>
                  </pic:blipFill>
                  <pic:spPr bwMode="auto">
                    <a:xfrm>
                      <a:off x="0" y="0"/>
                      <a:ext cx="2167890" cy="1440815"/>
                    </a:xfrm>
                    <a:prstGeom prst="rect">
                      <a:avLst/>
                    </a:prstGeom>
                    <a:noFill/>
                    <a:ln w="9525">
                      <a:noFill/>
                      <a:miter lim="800000"/>
                      <a:headEnd/>
                      <a:tailEnd/>
                    </a:ln>
                  </pic:spPr>
                </pic:pic>
              </a:graphicData>
            </a:graphic>
          </wp:anchor>
        </w:drawing>
      </w:r>
      <w:r w:rsidR="00F475A5" w:rsidRPr="002214BD">
        <w:rPr>
          <w:b/>
          <w:color w:val="0070C0"/>
          <w:sz w:val="28"/>
          <w:szCs w:val="28"/>
        </w:rPr>
        <w:t>Dijagnoza</w:t>
      </w:r>
    </w:p>
    <w:p w:rsidR="00F475A5" w:rsidRPr="00F475A5" w:rsidRDefault="00F475A5" w:rsidP="00F475A5">
      <w:pPr>
        <w:pStyle w:val="NormalWeb"/>
        <w:spacing w:line="276" w:lineRule="auto"/>
        <w:jc w:val="both"/>
      </w:pPr>
      <w:r w:rsidRPr="00F475A5">
        <w:t>Simptomi koronavirusa u ljudi često otežavaju dijagnozu Dijagnoza se najčešće postavlja na osnovu kliničke slike, dok se laboratorijska dijagnostika koristi samo u istraživačke svrhe (izolacija virusa, serološka ispitivanja). Takođe je potrebno isključiti verovatnoćut atipične pneumonije, ornitoze i legioneloze.</w:t>
      </w:r>
    </w:p>
    <w:p w:rsidR="003B437A" w:rsidRPr="002214BD" w:rsidRDefault="00F475A5" w:rsidP="0025367F">
      <w:pPr>
        <w:pStyle w:val="NormalWeb"/>
        <w:spacing w:line="276" w:lineRule="auto"/>
        <w:jc w:val="both"/>
        <w:rPr>
          <w:color w:val="0070C0"/>
          <w:sz w:val="28"/>
          <w:szCs w:val="28"/>
        </w:rPr>
      </w:pPr>
      <w:r w:rsidRPr="002214BD">
        <w:rPr>
          <w:b/>
          <w:color w:val="0070C0"/>
          <w:sz w:val="28"/>
          <w:szCs w:val="28"/>
        </w:rPr>
        <w:t>Lečenje</w:t>
      </w:r>
    </w:p>
    <w:p w:rsidR="00F475A5" w:rsidRDefault="003B437A" w:rsidP="0025367F">
      <w:pPr>
        <w:pStyle w:val="NormalWeb"/>
        <w:spacing w:line="276" w:lineRule="auto"/>
        <w:jc w:val="both"/>
      </w:pPr>
      <w:r w:rsidRPr="003B437A">
        <w:t xml:space="preserve">Nakon što </w:t>
      </w:r>
      <w:r w:rsidR="00F475A5">
        <w:t>lekar</w:t>
      </w:r>
      <w:r w:rsidRPr="003B437A">
        <w:t xml:space="preserve"> otkrije koronavirus kod ljudi, simptome treba </w:t>
      </w:r>
      <w:r w:rsidR="00F475A5">
        <w:t>ukloniti. Međutim, ne zaboraviti</w:t>
      </w:r>
      <w:r w:rsidRPr="003B437A">
        <w:t xml:space="preserve"> na glavnu stvar, to jest, uništenje samog virusa, koji je izazvao razvoj bolesti. Kao što je poznato, infekcija se najčešće javlja kroz kapljice u </w:t>
      </w:r>
      <w:r w:rsidR="00F475A5">
        <w:t>vazduhu</w:t>
      </w:r>
      <w:r w:rsidRPr="003B437A">
        <w:t xml:space="preserve">. </w:t>
      </w:r>
      <w:r w:rsidR="00F475A5">
        <w:t>Zato pacijent mora neko vr</w:t>
      </w:r>
      <w:r w:rsidRPr="003B437A">
        <w:t>eme biti izol</w:t>
      </w:r>
      <w:r w:rsidR="00F475A5">
        <w:t>ova</w:t>
      </w:r>
      <w:r w:rsidRPr="003B437A">
        <w:t xml:space="preserve">n. </w:t>
      </w:r>
    </w:p>
    <w:p w:rsidR="003B437A" w:rsidRPr="003B437A" w:rsidRDefault="00F475A5" w:rsidP="0025367F">
      <w:pPr>
        <w:pStyle w:val="NormalWeb"/>
        <w:spacing w:line="276" w:lineRule="auto"/>
        <w:jc w:val="both"/>
      </w:pPr>
      <w:r>
        <w:t>Što se tiče l</w:t>
      </w:r>
      <w:r w:rsidR="003B437A" w:rsidRPr="003B437A">
        <w:t xml:space="preserve">ečenja, može se opisati kao standard: mirovanje, uzimanje antibiotika, </w:t>
      </w:r>
      <w:r>
        <w:t>lakša ishrana. U normalnom tok</w:t>
      </w:r>
      <w:r w:rsidR="003B437A" w:rsidRPr="003B437A">
        <w:t xml:space="preserve">u bolesti, </w:t>
      </w:r>
      <w:r>
        <w:t>poboljšanje se očekuje</w:t>
      </w:r>
      <w:r w:rsidR="003B437A" w:rsidRPr="003B437A">
        <w:t xml:space="preserve"> za otprilike </w:t>
      </w:r>
      <w:r>
        <w:t>nedelju</w:t>
      </w:r>
      <w:r w:rsidR="003B437A" w:rsidRPr="003B437A">
        <w:t xml:space="preserve"> dana. Prognoza je </w:t>
      </w:r>
      <w:r>
        <w:t>uopšteno</w:t>
      </w:r>
      <w:r w:rsidR="003B437A" w:rsidRPr="003B437A">
        <w:t xml:space="preserve"> povoljna, smrt je zab</w:t>
      </w:r>
      <w:r>
        <w:t>eležena</w:t>
      </w:r>
      <w:r w:rsidR="003B437A" w:rsidRPr="003B437A">
        <w:t xml:space="preserve"> samo </w:t>
      </w:r>
      <w:r>
        <w:t>kod</w:t>
      </w:r>
      <w:r w:rsidR="003B437A" w:rsidRPr="003B437A">
        <w:t xml:space="preserve"> devet posto bolesnika (uglavnom </w:t>
      </w:r>
      <w:r>
        <w:t>zbog</w:t>
      </w:r>
      <w:r w:rsidR="003B437A" w:rsidRPr="003B437A">
        <w:t xml:space="preserve"> različitih komplikacija).</w:t>
      </w:r>
    </w:p>
    <w:p w:rsidR="003B437A" w:rsidRPr="002214BD" w:rsidRDefault="00F475A5" w:rsidP="0025367F">
      <w:pPr>
        <w:pStyle w:val="NormalWeb"/>
        <w:spacing w:line="276" w:lineRule="auto"/>
        <w:jc w:val="both"/>
        <w:rPr>
          <w:b/>
          <w:color w:val="0070C0"/>
          <w:sz w:val="28"/>
          <w:szCs w:val="28"/>
        </w:rPr>
      </w:pPr>
      <w:r w:rsidRPr="002214BD">
        <w:rPr>
          <w:b/>
          <w:color w:val="0070C0"/>
          <w:sz w:val="28"/>
          <w:szCs w:val="28"/>
        </w:rPr>
        <w:t>Prevencija</w:t>
      </w:r>
    </w:p>
    <w:p w:rsidR="003B437A" w:rsidRPr="003B437A" w:rsidRDefault="003B437A" w:rsidP="0025367F">
      <w:pPr>
        <w:pStyle w:val="NormalWeb"/>
        <w:spacing w:line="276" w:lineRule="auto"/>
        <w:jc w:val="both"/>
      </w:pPr>
      <w:r w:rsidRPr="003B437A">
        <w:t xml:space="preserve">Kako se ne bi </w:t>
      </w:r>
      <w:r w:rsidR="00F475A5">
        <w:t>došlo do infekcije</w:t>
      </w:r>
      <w:r w:rsidRPr="003B437A">
        <w:t xml:space="preserve">, </w:t>
      </w:r>
      <w:r w:rsidR="00F475A5">
        <w:t>izbegavati javni prevoz</w:t>
      </w:r>
      <w:r w:rsidRPr="003B437A">
        <w:t xml:space="preserve"> i </w:t>
      </w:r>
      <w:r w:rsidR="00F475A5">
        <w:t>mesta prepuna ljudi to</w:t>
      </w:r>
      <w:r w:rsidRPr="003B437A">
        <w:t>kom epide</w:t>
      </w:r>
      <w:r w:rsidR="00F475A5">
        <w:t>mija. Ako je potrebno, koristiti maske.</w:t>
      </w:r>
    </w:p>
    <w:p w:rsidR="003C0379" w:rsidRDefault="003C0379" w:rsidP="00A14277">
      <w:pPr>
        <w:pStyle w:val="NormalWeb"/>
        <w:spacing w:line="276" w:lineRule="auto"/>
        <w:jc w:val="center"/>
        <w:rPr>
          <w:rStyle w:val="Strong"/>
          <w:rFonts w:eastAsiaTheme="minorEastAsia"/>
          <w:color w:val="C00000"/>
        </w:rPr>
      </w:pPr>
    </w:p>
    <w:p w:rsidR="002214BD" w:rsidRDefault="002214BD" w:rsidP="00A14277">
      <w:pPr>
        <w:pStyle w:val="NormalWeb"/>
        <w:spacing w:line="276" w:lineRule="auto"/>
        <w:jc w:val="center"/>
        <w:rPr>
          <w:rStyle w:val="Strong"/>
          <w:rFonts w:eastAsiaTheme="minorEastAsia"/>
          <w:color w:val="C00000"/>
        </w:rPr>
      </w:pPr>
    </w:p>
    <w:p w:rsidR="002214BD" w:rsidRPr="00A14277" w:rsidRDefault="002214BD" w:rsidP="00A14277">
      <w:pPr>
        <w:pStyle w:val="NormalWeb"/>
        <w:spacing w:line="276" w:lineRule="auto"/>
        <w:jc w:val="center"/>
        <w:rPr>
          <w:rStyle w:val="Strong"/>
          <w:rFonts w:eastAsiaTheme="minorEastAsia"/>
          <w:color w:val="C00000"/>
        </w:rPr>
      </w:pPr>
    </w:p>
    <w:p w:rsidR="00015742" w:rsidRPr="00A14277" w:rsidRDefault="00A14277" w:rsidP="00A14277">
      <w:pPr>
        <w:pStyle w:val="NormalWeb"/>
        <w:spacing w:line="276" w:lineRule="auto"/>
        <w:jc w:val="center"/>
        <w:rPr>
          <w:rStyle w:val="Strong"/>
          <w:rFonts w:eastAsiaTheme="minorEastAsia"/>
          <w:color w:val="C00000"/>
        </w:rPr>
      </w:pPr>
      <w:r w:rsidRPr="00A14277">
        <w:rPr>
          <w:rStyle w:val="Strong"/>
          <w:rFonts w:eastAsiaTheme="minorEastAsia"/>
          <w:color w:val="C00000"/>
        </w:rPr>
        <w:lastRenderedPageBreak/>
        <w:t>OBLICI KORONA VIRUSA</w:t>
      </w:r>
    </w:p>
    <w:p w:rsidR="00015742" w:rsidRPr="00015742" w:rsidRDefault="00015742" w:rsidP="00015742">
      <w:pPr>
        <w:pStyle w:val="NormalWeb"/>
        <w:spacing w:line="276" w:lineRule="auto"/>
        <w:jc w:val="both"/>
        <w:rPr>
          <w:rStyle w:val="Strong"/>
          <w:rFonts w:eastAsiaTheme="minorEastAsia"/>
          <w:b w:val="0"/>
          <w:color w:val="000000" w:themeColor="text1"/>
        </w:rPr>
      </w:pPr>
      <w:r>
        <w:rPr>
          <w:rStyle w:val="Strong"/>
          <w:rFonts w:eastAsiaTheme="minorEastAsia"/>
          <w:b w:val="0"/>
          <w:color w:val="000000" w:themeColor="text1"/>
        </w:rPr>
        <w:t>K</w:t>
      </w:r>
      <w:r w:rsidRPr="00015742">
        <w:rPr>
          <w:rStyle w:val="Strong"/>
          <w:rFonts w:eastAsiaTheme="minorEastAsia"/>
          <w:b w:val="0"/>
          <w:color w:val="000000" w:themeColor="text1"/>
        </w:rPr>
        <w:t>orona je respiratorni virus, a neki od njegovih oblika je</w:t>
      </w:r>
      <w:r>
        <w:rPr>
          <w:rStyle w:val="Strong"/>
          <w:rFonts w:eastAsiaTheme="minorEastAsia"/>
          <w:b w:val="0"/>
          <w:color w:val="000000" w:themeColor="text1"/>
        </w:rPr>
        <w:t xml:space="preserve">su i </w:t>
      </w:r>
      <w:r w:rsidRPr="00BE261E">
        <w:rPr>
          <w:rStyle w:val="Strong"/>
          <w:rFonts w:eastAsiaTheme="minorEastAsia"/>
          <w:color w:val="CC0099"/>
        </w:rPr>
        <w:t>SARS</w:t>
      </w:r>
      <w:r>
        <w:rPr>
          <w:rStyle w:val="Strong"/>
          <w:rFonts w:eastAsiaTheme="minorEastAsia"/>
          <w:b w:val="0"/>
          <w:color w:val="000000" w:themeColor="text1"/>
        </w:rPr>
        <w:t xml:space="preserve">, kao i </w:t>
      </w:r>
      <w:r w:rsidRPr="00BE261E">
        <w:rPr>
          <w:rStyle w:val="Strong"/>
          <w:rFonts w:eastAsiaTheme="minorEastAsia"/>
          <w:color w:val="CC0099"/>
        </w:rPr>
        <w:t>MERS</w:t>
      </w:r>
      <w:r>
        <w:rPr>
          <w:rStyle w:val="Strong"/>
          <w:rFonts w:eastAsiaTheme="minorEastAsia"/>
          <w:b w:val="0"/>
          <w:color w:val="000000" w:themeColor="text1"/>
        </w:rPr>
        <w:t xml:space="preserve"> virus, a</w:t>
      </w:r>
      <w:r w:rsidRPr="00015742">
        <w:rPr>
          <w:rStyle w:val="Strong"/>
          <w:rFonts w:eastAsiaTheme="minorEastAsia"/>
          <w:b w:val="0"/>
          <w:color w:val="000000" w:themeColor="text1"/>
        </w:rPr>
        <w:t xml:space="preserve"> oblik koji je </w:t>
      </w:r>
      <w:r>
        <w:rPr>
          <w:rStyle w:val="Strong"/>
          <w:rFonts w:eastAsiaTheme="minorEastAsia"/>
          <w:b w:val="0"/>
          <w:color w:val="000000" w:themeColor="text1"/>
        </w:rPr>
        <w:t>trenutno (2019/2020)</w:t>
      </w:r>
      <w:r w:rsidRPr="00015742">
        <w:rPr>
          <w:rStyle w:val="Strong"/>
          <w:rFonts w:eastAsiaTheme="minorEastAsia"/>
          <w:b w:val="0"/>
          <w:color w:val="000000" w:themeColor="text1"/>
        </w:rPr>
        <w:t xml:space="preserve"> aktuelan u Kini još uvek nema ime, i ne zna se njegova njegov potencijal niti moć transmisije.</w:t>
      </w:r>
    </w:p>
    <w:p w:rsidR="00015742" w:rsidRDefault="00015742" w:rsidP="00015742">
      <w:pPr>
        <w:pStyle w:val="NormalWeb"/>
        <w:spacing w:line="276" w:lineRule="auto"/>
        <w:jc w:val="both"/>
        <w:rPr>
          <w:rStyle w:val="Strong"/>
          <w:rFonts w:eastAsiaTheme="minorEastAsia"/>
          <w:b w:val="0"/>
          <w:color w:val="000000" w:themeColor="text1"/>
        </w:rPr>
      </w:pPr>
      <w:r w:rsidRPr="00BE261E">
        <w:rPr>
          <w:rStyle w:val="Strong"/>
          <w:rFonts w:eastAsiaTheme="minorEastAsia"/>
          <w:b w:val="0"/>
          <w:color w:val="000000" w:themeColor="text1"/>
        </w:rPr>
        <w:t>SARS</w:t>
      </w:r>
      <w:r w:rsidRPr="00015742">
        <w:rPr>
          <w:rStyle w:val="Strong"/>
          <w:rFonts w:eastAsiaTheme="minorEastAsia"/>
          <w:b w:val="0"/>
          <w:color w:val="000000" w:themeColor="text1"/>
        </w:rPr>
        <w:t xml:space="preserve"> je izazvao pandemiju, MERS se povremeno pojavljuje, ali nema toliki potencijal.</w:t>
      </w:r>
    </w:p>
    <w:p w:rsidR="00731C77" w:rsidRDefault="00731C77" w:rsidP="00015742">
      <w:pPr>
        <w:pStyle w:val="NormalWeb"/>
        <w:spacing w:line="276" w:lineRule="auto"/>
        <w:jc w:val="both"/>
      </w:pPr>
      <w:r>
        <w:t>Koliko je SARS dovodio do haosa u epidemiološkim brojkama, toliko MERS duplo više čini napora da dovede do katastrofe u medicinskim analima i izveštajima. Broj obolelih i umrlih se rapidno povećava, ne samo na Arabijskom poluostrvu već, usled razmene roba i usluga kao i učestalog avio saobraćaja, virus, u toku samo jednog dana, stigne iz pustinje u modernu metropolu, donoseći miris smrti. Tako je i ovaj pustinjski ,,kraljević”, nevidljiv našem oku, doputovao i u evropske i azijske zemlje, kao i na američki kontinent, postavljajući naučnicima nerešiv rebus: Koji je prirodni rezervoar ovog virusa i kako je stigao do samih ljudi?</w:t>
      </w:r>
    </w:p>
    <w:p w:rsidR="00731C77" w:rsidRDefault="00227A2C" w:rsidP="00015742">
      <w:pPr>
        <w:pStyle w:val="NormalWeb"/>
        <w:spacing w:line="276" w:lineRule="auto"/>
        <w:jc w:val="both"/>
      </w:pPr>
      <w:r>
        <w:rPr>
          <w:noProof/>
        </w:rPr>
        <w:drawing>
          <wp:anchor distT="0" distB="0" distL="114300" distR="114300" simplePos="0" relativeHeight="251674624" behindDoc="1" locked="0" layoutInCell="1" allowOverlap="1">
            <wp:simplePos x="0" y="0"/>
            <wp:positionH relativeFrom="column">
              <wp:posOffset>4551680</wp:posOffset>
            </wp:positionH>
            <wp:positionV relativeFrom="paragraph">
              <wp:posOffset>56515</wp:posOffset>
            </wp:positionV>
            <wp:extent cx="1346200" cy="1316990"/>
            <wp:effectExtent l="19050" t="0" r="6350" b="0"/>
            <wp:wrapTight wrapText="bothSides">
              <wp:wrapPolygon edited="0">
                <wp:start x="-306" y="0"/>
                <wp:lineTo x="-306" y="21246"/>
                <wp:lineTo x="21702" y="21246"/>
                <wp:lineTo x="21702" y="0"/>
                <wp:lineTo x="-306" y="0"/>
              </wp:wrapPolygon>
            </wp:wrapTight>
            <wp:docPr id="21" name="Picture 2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родна слика"/>
                    <pic:cNvPicPr>
                      <a:picLocks noChangeAspect="1" noChangeArrowheads="1"/>
                    </pic:cNvPicPr>
                  </pic:nvPicPr>
                  <pic:blipFill>
                    <a:blip r:embed="rId22" cstate="print"/>
                    <a:srcRect/>
                    <a:stretch>
                      <a:fillRect/>
                    </a:stretch>
                  </pic:blipFill>
                  <pic:spPr bwMode="auto">
                    <a:xfrm>
                      <a:off x="0" y="0"/>
                      <a:ext cx="1346200" cy="1316990"/>
                    </a:xfrm>
                    <a:prstGeom prst="rect">
                      <a:avLst/>
                    </a:prstGeom>
                    <a:noFill/>
                    <a:ln w="9525">
                      <a:noFill/>
                      <a:miter lim="800000"/>
                      <a:headEnd/>
                      <a:tailEnd/>
                    </a:ln>
                  </pic:spPr>
                </pic:pic>
              </a:graphicData>
            </a:graphic>
          </wp:anchor>
        </w:drawing>
      </w:r>
      <w:r w:rsidR="00731C77">
        <w:t>Centar za kontrolu bolesti iz Atlante uporno pokušava da ponudi odgovor na ova i slična pitanja, u saradnji sa zabrinutim kolegama širom sveta. Ono što se  u međuvremenu nametnulo kao ideja je da se testiraju potencijalni nosioci MERS-CoV-a, a to su kamile i slepi miševi. Sekvencijalnim analizama je potvrđeno da se virus koji izaziva MERS nalazi u kamilama, i tek u tragovima se može pronaći kod slepih miševa. Ostale životinje, poput krava, svinja, koza i ptica nisu nosioci ovog mikroba. Infektolozi su, potom, pokušali da utvrde lanac prenosa i najlogičnije je bilo da se zaključi da su se ljudi zarazili ovim korona virusom preko već kontaminiranog kamiljeg mleka ili mesa, odnosno nekih izlučevina sa kojima su došli u kontakt.</w:t>
      </w:r>
    </w:p>
    <w:p w:rsidR="00731C77" w:rsidRDefault="00731C77" w:rsidP="00015742">
      <w:pPr>
        <w:pStyle w:val="NormalWeb"/>
        <w:spacing w:line="276" w:lineRule="auto"/>
        <w:jc w:val="both"/>
      </w:pPr>
      <w:r>
        <w:t>Zanimljiv podatak je da virus može da opstane u sirovom kamiljem mleku duže nego što je</w:t>
      </w:r>
      <w:r w:rsidR="0075306A">
        <w:t xml:space="preserve">                  </w:t>
      </w:r>
      <w:r>
        <w:t xml:space="preserve"> to moguće kada je mleko drugih životinja u pitanju. Naučnici predpostavljaju da su kamile odnosno pustinjske deve, veoma prisutne u Saudijskoj Arabiji kao i Omanu, nosioci </w:t>
      </w:r>
      <w:r w:rsidR="0075306A">
        <w:t xml:space="preserve">                      </w:t>
      </w:r>
      <w:r>
        <w:t xml:space="preserve">MERS-CoV-a i da su mogle inficirati ljude sa kojima dolaze u kontakt na dnevnoj bazi. </w:t>
      </w:r>
    </w:p>
    <w:p w:rsidR="00731C77" w:rsidRDefault="00731C77" w:rsidP="00015742">
      <w:pPr>
        <w:pStyle w:val="NormalWeb"/>
        <w:spacing w:line="276" w:lineRule="auto"/>
        <w:jc w:val="both"/>
      </w:pPr>
      <w:r>
        <w:t>Svaka zoonotska bolest, prilikom transmisije, dobije još zlokobnija svojstva i ubitačniju genetiku, pa ni ne iznenađuje mnogo da se MERS pretvorio u to što jeste, neku vrstu ,,pustinjske kuge”.</w:t>
      </w:r>
    </w:p>
    <w:p w:rsidR="00731C77" w:rsidRDefault="00731C77" w:rsidP="00015742">
      <w:pPr>
        <w:pStyle w:val="NormalWeb"/>
        <w:spacing w:line="276" w:lineRule="auto"/>
        <w:jc w:val="both"/>
        <w:rPr>
          <w:rStyle w:val="Strong"/>
          <w:rFonts w:eastAsiaTheme="minorEastAsia"/>
          <w:b w:val="0"/>
          <w:color w:val="000000" w:themeColor="text1"/>
        </w:rPr>
      </w:pPr>
      <w:r>
        <w:t>Masovna okupljanja Saudijaca i ostalih muslimana, tokom verskih praznika, samo su pogodovala širenju infekcije i njenom infektološkom trijumfu. Vrlo lako se virus mogao širiti sa osobe</w:t>
      </w:r>
      <w:r w:rsidR="0075306A">
        <w:t xml:space="preserve">                 </w:t>
      </w:r>
      <w:r>
        <w:t xml:space="preserve"> na osobu, na isti način na koji se virus gripa uspešno širio godinama unazad.</w:t>
      </w:r>
    </w:p>
    <w:p w:rsidR="00BE261E" w:rsidRDefault="00BE261E" w:rsidP="00BE261E">
      <w:pPr>
        <w:pStyle w:val="NormalWeb"/>
        <w:spacing w:line="276" w:lineRule="auto"/>
        <w:jc w:val="center"/>
        <w:rPr>
          <w:rStyle w:val="Strong"/>
          <w:rFonts w:eastAsiaTheme="minorEastAsia"/>
          <w:color w:val="C00000"/>
        </w:rPr>
      </w:pPr>
    </w:p>
    <w:p w:rsidR="00015742" w:rsidRPr="00015742" w:rsidRDefault="00BE261E" w:rsidP="00BE261E">
      <w:pPr>
        <w:pStyle w:val="NormalWeb"/>
        <w:spacing w:line="276" w:lineRule="auto"/>
        <w:jc w:val="center"/>
        <w:rPr>
          <w:color w:val="C00000"/>
        </w:rPr>
      </w:pPr>
      <w:r w:rsidRPr="00015742">
        <w:rPr>
          <w:rStyle w:val="Strong"/>
          <w:rFonts w:eastAsiaTheme="minorEastAsia"/>
          <w:color w:val="C00000"/>
        </w:rPr>
        <w:lastRenderedPageBreak/>
        <w:t>SARS VIRUS</w:t>
      </w:r>
    </w:p>
    <w:p w:rsidR="00015742" w:rsidRDefault="00015742" w:rsidP="00F90784">
      <w:pPr>
        <w:pStyle w:val="NormalWeb"/>
        <w:spacing w:line="276" w:lineRule="auto"/>
        <w:jc w:val="both"/>
      </w:pPr>
      <w:r>
        <w:t>Teški akutni respiratoni sindrom, ili SАRS коrоnаvirus (SARS-CoV), којi је 2003. gоdinе izаzvао mеđunаrоdnu еpidеmiјu tеšкоg акutnоg rеspirаtоrnоg sindrоmа, је јеdаn оd nајbоljе prоučеnih коrоnаvirusа. U еpidеmiјi su оbоlеlе 8422 оsоbе, оd којih је 91</w:t>
      </w:r>
      <w:r w:rsidR="004F3BF8">
        <w:t>6 оsоbа umrlо (lеtаlitеt 10,9%),</w:t>
      </w:r>
      <w:r w:rsidR="004F3BF8" w:rsidRPr="004F3BF8">
        <w:t xml:space="preserve"> </w:t>
      </w:r>
      <w:r w:rsidR="004F3BF8">
        <w:t>a čak polovina su bili zdravstveni radnici koji su brinuli o obolelima.</w:t>
      </w:r>
      <w:r w:rsidR="00BE261E">
        <w:t xml:space="preserve">                 </w:t>
      </w:r>
      <w:r>
        <w:t xml:space="preserve"> Sličnо коrоnаvirusimа uzrоčnicimа оbičnе prеhlаdе, SАRS коrоnаvirus sе </w:t>
      </w:r>
      <w:r w:rsidR="00186116">
        <w:t xml:space="preserve">prеnоsi sа оsоbе </w:t>
      </w:r>
      <w:r w:rsidR="0075306A">
        <w:t xml:space="preserve">               </w:t>
      </w:r>
      <w:r w:rsidR="00186116">
        <w:t xml:space="preserve">nа оsоbu </w:t>
      </w:r>
      <w:r w:rsidR="00186116" w:rsidRPr="00186116">
        <w:t>kapljično, aerosolom i kontaktom.</w:t>
      </w:r>
      <w:r w:rsidR="00186116">
        <w:t xml:space="preserve"> </w:t>
      </w:r>
      <w:r w:rsidR="0075306A">
        <w:t xml:space="preserve">Može se preneti i transfuzijom. Prema preporuci Švajcarskog crvenog krsta, krv ne bi trebalo uzimati od davaoca tokom 4 nedelje od povratka                  iz SARS-om pogođenih zemalja. </w:t>
      </w:r>
      <w:r w:rsidR="00186116">
        <w:t>Zna se da k</w:t>
      </w:r>
      <w:r w:rsidR="00186116" w:rsidRPr="00186116">
        <w:t>oronavirusi izvan domaćina mogu preživeti do 3h ,</w:t>
      </w:r>
      <w:r w:rsidR="0075306A">
        <w:t xml:space="preserve">                 </w:t>
      </w:r>
      <w:r w:rsidR="00186116" w:rsidRPr="00186116">
        <w:t xml:space="preserve">pa je moguć prenos bolesti dodirom predmeta koji su zagađeni infektivnim česticama nastalim kijanjem ili kašljanjem. </w:t>
      </w:r>
      <w:r w:rsidR="00186116">
        <w:t xml:space="preserve"> </w:t>
      </w:r>
      <w:r w:rsidR="004F3BF8">
        <w:t>Virus se nalazi u respiratornim sekretima, krvi, stolici, različitim tkivima.</w:t>
      </w:r>
      <w:r w:rsidR="00186116" w:rsidRPr="00186116">
        <w:t xml:space="preserve"> Ulazno mesto je sluzokoža gornje</w:t>
      </w:r>
      <w:r w:rsidR="00BE261E">
        <w:t xml:space="preserve">g dela disajnog sistema i usta </w:t>
      </w:r>
      <w:r w:rsidR="00186116" w:rsidRPr="00186116">
        <w:t>ili konjunktiva oka. Kako se virusna RNK može dokazati u stolici nekih obolelih nisu isključeni i drugi načini transmisije bolesti.</w:t>
      </w:r>
    </w:p>
    <w:p w:rsidR="004F3BF8" w:rsidRPr="004F3BF8" w:rsidRDefault="004F3BF8" w:rsidP="004F3BF8">
      <w:pPr>
        <w:pStyle w:val="NormalWeb"/>
        <w:spacing w:line="276" w:lineRule="auto"/>
        <w:jc w:val="both"/>
      </w:pPr>
      <w:r>
        <w:t>Vr</w:t>
      </w:r>
      <w:r w:rsidRPr="004F3BF8">
        <w:t xml:space="preserve">eme </w:t>
      </w:r>
      <w:r w:rsidRPr="004F3BF8">
        <w:rPr>
          <w:rFonts w:eastAsiaTheme="minorEastAsia"/>
        </w:rPr>
        <w:t>inkubacije</w:t>
      </w:r>
      <w:r w:rsidRPr="004F3BF8">
        <w:t xml:space="preserve"> iznosi dva do sedam dana, a prema </w:t>
      </w:r>
      <w:r>
        <w:rPr>
          <w:rFonts w:eastAsiaTheme="minorEastAsia"/>
        </w:rPr>
        <w:t>Sv</w:t>
      </w:r>
      <w:r w:rsidRPr="004F3BF8">
        <w:rPr>
          <w:rFonts w:eastAsiaTheme="minorEastAsia"/>
        </w:rPr>
        <w:t>etskoj zdravstvenoj organizaciji</w:t>
      </w:r>
      <w:r w:rsidRPr="004F3BF8">
        <w:t xml:space="preserve"> simptomi su : </w:t>
      </w:r>
    </w:p>
    <w:p w:rsidR="004F3BF8" w:rsidRPr="004F3BF8" w:rsidRDefault="004F3BF8" w:rsidP="004F3BF8">
      <w:pPr>
        <w:numPr>
          <w:ilvl w:val="0"/>
          <w:numId w:val="8"/>
        </w:numPr>
        <w:spacing w:before="100" w:beforeAutospacing="1" w:after="100" w:afterAutospacing="1"/>
        <w:jc w:val="both"/>
        <w:rPr>
          <w:rFonts w:ascii="Times New Roman" w:hAnsi="Times New Roman" w:cs="Times New Roman"/>
          <w:sz w:val="24"/>
          <w:szCs w:val="24"/>
        </w:rPr>
      </w:pPr>
      <w:r w:rsidRPr="004F3BF8">
        <w:rPr>
          <w:rFonts w:ascii="Times New Roman" w:hAnsi="Times New Roman" w:cs="Times New Roman"/>
          <w:sz w:val="24"/>
          <w:szCs w:val="24"/>
        </w:rPr>
        <w:t>iznenadna i brzo rastuća, visoka temperatura (preko 38 °C)</w:t>
      </w:r>
    </w:p>
    <w:p w:rsidR="004F3BF8" w:rsidRPr="004F3BF8" w:rsidRDefault="004F3BF8" w:rsidP="004F3BF8">
      <w:pPr>
        <w:numPr>
          <w:ilvl w:val="0"/>
          <w:numId w:val="8"/>
        </w:num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upala sluznice ždr</w:t>
      </w:r>
      <w:r w:rsidRPr="004F3BF8">
        <w:rPr>
          <w:rFonts w:ascii="Times New Roman" w:hAnsi="Times New Roman" w:cs="Times New Roman"/>
          <w:sz w:val="24"/>
          <w:szCs w:val="24"/>
        </w:rPr>
        <w:t>ela s kašljem i promuklošću</w:t>
      </w:r>
    </w:p>
    <w:p w:rsidR="004F3BF8" w:rsidRPr="004F3BF8" w:rsidRDefault="004F3BF8" w:rsidP="004F3BF8">
      <w:pPr>
        <w:numPr>
          <w:ilvl w:val="0"/>
          <w:numId w:val="8"/>
        </w:numPr>
        <w:spacing w:before="100" w:beforeAutospacing="1" w:after="100" w:afterAutospacing="1"/>
        <w:jc w:val="both"/>
        <w:rPr>
          <w:rFonts w:ascii="Times New Roman" w:hAnsi="Times New Roman" w:cs="Times New Roman"/>
          <w:sz w:val="24"/>
          <w:szCs w:val="24"/>
        </w:rPr>
      </w:pPr>
      <w:r w:rsidRPr="004F3BF8">
        <w:rPr>
          <w:rFonts w:ascii="Times New Roman" w:hAnsi="Times New Roman" w:cs="Times New Roman"/>
          <w:sz w:val="24"/>
          <w:szCs w:val="24"/>
        </w:rPr>
        <w:t>otežano disanje</w:t>
      </w:r>
    </w:p>
    <w:p w:rsidR="004F3BF8" w:rsidRPr="004F3BF8" w:rsidRDefault="004F3BF8" w:rsidP="004F3BF8">
      <w:pPr>
        <w:numPr>
          <w:ilvl w:val="0"/>
          <w:numId w:val="8"/>
        </w:numPr>
        <w:spacing w:before="100" w:beforeAutospacing="1" w:after="100" w:afterAutospacing="1"/>
        <w:jc w:val="both"/>
        <w:rPr>
          <w:rFonts w:ascii="Times New Roman" w:hAnsi="Times New Roman" w:cs="Times New Roman"/>
          <w:sz w:val="24"/>
          <w:szCs w:val="24"/>
        </w:rPr>
      </w:pPr>
      <w:r w:rsidRPr="004F3BF8">
        <w:rPr>
          <w:rFonts w:ascii="Times New Roman" w:hAnsi="Times New Roman" w:cs="Times New Roman"/>
          <w:sz w:val="24"/>
          <w:szCs w:val="24"/>
        </w:rPr>
        <w:t>bolovi u mišićima</w:t>
      </w:r>
    </w:p>
    <w:p w:rsidR="004F3BF8" w:rsidRPr="004F3BF8" w:rsidRDefault="004F3BF8" w:rsidP="004F3BF8">
      <w:pPr>
        <w:numPr>
          <w:ilvl w:val="0"/>
          <w:numId w:val="8"/>
        </w:numPr>
        <w:spacing w:before="100" w:beforeAutospacing="1" w:after="100" w:afterAutospacing="1"/>
        <w:jc w:val="both"/>
        <w:rPr>
          <w:rFonts w:ascii="Times New Roman" w:hAnsi="Times New Roman" w:cs="Times New Roman"/>
          <w:sz w:val="24"/>
          <w:szCs w:val="24"/>
        </w:rPr>
      </w:pPr>
      <w:r w:rsidRPr="004F3BF8">
        <w:rPr>
          <w:rFonts w:ascii="Times New Roman" w:hAnsi="Times New Roman" w:cs="Times New Roman"/>
          <w:sz w:val="24"/>
          <w:szCs w:val="24"/>
        </w:rPr>
        <w:t>glavobolja</w:t>
      </w:r>
    </w:p>
    <w:p w:rsidR="004F3BF8" w:rsidRPr="004F3BF8" w:rsidRDefault="004F3BF8" w:rsidP="004F3BF8">
      <w:pPr>
        <w:numPr>
          <w:ilvl w:val="0"/>
          <w:numId w:val="8"/>
        </w:numPr>
        <w:spacing w:before="100" w:beforeAutospacing="1" w:after="100" w:afterAutospacing="1"/>
        <w:jc w:val="both"/>
        <w:rPr>
          <w:rFonts w:ascii="Times New Roman" w:hAnsi="Times New Roman" w:cs="Times New Roman"/>
          <w:sz w:val="24"/>
          <w:szCs w:val="24"/>
        </w:rPr>
      </w:pPr>
      <w:r w:rsidRPr="004F3BF8">
        <w:rPr>
          <w:rFonts w:ascii="Times New Roman" w:hAnsi="Times New Roman" w:cs="Times New Roman"/>
          <w:sz w:val="24"/>
          <w:szCs w:val="24"/>
        </w:rPr>
        <w:t xml:space="preserve">atipična upala oba plućna krila, </w:t>
      </w:r>
      <w:r>
        <w:rPr>
          <w:rFonts w:ascii="Times New Roman" w:hAnsi="Times New Roman" w:cs="Times New Roman"/>
          <w:sz w:val="24"/>
          <w:szCs w:val="24"/>
        </w:rPr>
        <w:t>rendgenski snimak</w:t>
      </w:r>
      <w:r w:rsidRPr="004F3BF8">
        <w:rPr>
          <w:rFonts w:ascii="Times New Roman" w:hAnsi="Times New Roman" w:cs="Times New Roman"/>
          <w:sz w:val="24"/>
          <w:szCs w:val="24"/>
        </w:rPr>
        <w:t xml:space="preserve"> pluća na početku bolesti pokazuje infiltrate kod gotovo 80% bolesnika</w:t>
      </w:r>
    </w:p>
    <w:p w:rsidR="004F3BF8" w:rsidRDefault="004F3BF8" w:rsidP="004F3BF8">
      <w:pPr>
        <w:numPr>
          <w:ilvl w:val="0"/>
          <w:numId w:val="8"/>
        </w:numPr>
        <w:spacing w:before="100" w:beforeAutospacing="1" w:after="100" w:afterAutospacing="1"/>
        <w:jc w:val="both"/>
        <w:rPr>
          <w:rFonts w:ascii="Times New Roman" w:hAnsi="Times New Roman" w:cs="Times New Roman"/>
          <w:sz w:val="24"/>
          <w:szCs w:val="24"/>
        </w:rPr>
      </w:pPr>
      <w:r w:rsidRPr="004F3BF8">
        <w:rPr>
          <w:rFonts w:ascii="Times New Roman" w:hAnsi="Times New Roman" w:cs="Times New Roman"/>
          <w:sz w:val="24"/>
          <w:szCs w:val="24"/>
        </w:rPr>
        <w:t xml:space="preserve">u hematološko-biohemijskim nalazima kod većine bolesnika nema odstupanja </w:t>
      </w:r>
      <w:r w:rsidR="00BE261E">
        <w:rPr>
          <w:rFonts w:ascii="Times New Roman" w:hAnsi="Times New Roman" w:cs="Times New Roman"/>
          <w:sz w:val="24"/>
          <w:szCs w:val="24"/>
        </w:rPr>
        <w:t xml:space="preserve">                         </w:t>
      </w:r>
      <w:r w:rsidRPr="004F3BF8">
        <w:rPr>
          <w:rFonts w:ascii="Times New Roman" w:hAnsi="Times New Roman" w:cs="Times New Roman"/>
          <w:sz w:val="24"/>
          <w:szCs w:val="24"/>
        </w:rPr>
        <w:t>od normale. Leukopenija (&lt;3.5X10 /L) se nalazi kod 33.9% bolesnika, limfopenija (&lt;1.0x109/L) u 69.6%, te trombocitopenija</w:t>
      </w:r>
      <w:r>
        <w:rPr>
          <w:rFonts w:ascii="Times New Roman" w:hAnsi="Times New Roman" w:cs="Times New Roman"/>
          <w:sz w:val="24"/>
          <w:szCs w:val="24"/>
        </w:rPr>
        <w:t xml:space="preserve"> kod</w:t>
      </w:r>
      <w:r w:rsidRPr="004F3BF8">
        <w:rPr>
          <w:rFonts w:ascii="Times New Roman" w:hAnsi="Times New Roman" w:cs="Times New Roman"/>
          <w:sz w:val="24"/>
          <w:szCs w:val="24"/>
        </w:rPr>
        <w:t xml:space="preserve"> 44.8%.</w:t>
      </w:r>
    </w:p>
    <w:p w:rsidR="00186116" w:rsidRDefault="00186116" w:rsidP="004F3BF8">
      <w:pPr>
        <w:numPr>
          <w:ilvl w:val="0"/>
          <w:numId w:val="8"/>
        </w:numPr>
        <w:spacing w:before="100" w:beforeAutospacing="1" w:after="100" w:afterAutospacing="1"/>
        <w:jc w:val="both"/>
        <w:rPr>
          <w:rFonts w:ascii="Times New Roman" w:hAnsi="Times New Roman" w:cs="Times New Roman"/>
          <w:sz w:val="24"/>
          <w:szCs w:val="24"/>
        </w:rPr>
      </w:pPr>
      <w:r w:rsidRPr="00186116">
        <w:rPr>
          <w:rFonts w:ascii="Times New Roman" w:hAnsi="Times New Roman" w:cs="Times New Roman"/>
          <w:sz w:val="24"/>
          <w:szCs w:val="24"/>
        </w:rPr>
        <w:t>u nekim slučajevima može doći do osipa po koži i pojave proliva.</w:t>
      </w:r>
    </w:p>
    <w:p w:rsidR="00186116" w:rsidRDefault="00EA013A" w:rsidP="004F3BF8">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t>Za sada nije poznat najefikasniji lek. Može se pre</w:t>
      </w:r>
      <w:r w:rsidR="00186116">
        <w:rPr>
          <w:rFonts w:ascii="Times New Roman" w:hAnsi="Times New Roman" w:cs="Times New Roman"/>
          <w:sz w:val="24"/>
          <w:szCs w:val="24"/>
        </w:rPr>
        <w:t>pisati r</w:t>
      </w:r>
      <w:r>
        <w:rPr>
          <w:rFonts w:ascii="Times New Roman" w:hAnsi="Times New Roman" w:cs="Times New Roman"/>
          <w:sz w:val="24"/>
          <w:szCs w:val="24"/>
        </w:rPr>
        <w:t>ibavirin</w:t>
      </w:r>
      <w:r w:rsidR="00186116">
        <w:rPr>
          <w:rFonts w:ascii="Times New Roman" w:hAnsi="Times New Roman" w:cs="Times New Roman"/>
          <w:sz w:val="24"/>
          <w:szCs w:val="24"/>
        </w:rPr>
        <w:t xml:space="preserve"> (virostatski lek)</w:t>
      </w:r>
      <w:r>
        <w:rPr>
          <w:rFonts w:ascii="Times New Roman" w:hAnsi="Times New Roman" w:cs="Times New Roman"/>
          <w:sz w:val="24"/>
          <w:szCs w:val="24"/>
        </w:rPr>
        <w:t xml:space="preserve"> 8mg/kg/8 h.</w:t>
      </w:r>
      <w:r w:rsidR="00BE261E">
        <w:rPr>
          <w:rFonts w:ascii="Times New Roman" w:hAnsi="Times New Roman" w:cs="Times New Roman"/>
          <w:sz w:val="24"/>
          <w:szCs w:val="24"/>
        </w:rPr>
        <w:t xml:space="preserve">                 </w:t>
      </w:r>
      <w:r>
        <w:rPr>
          <w:rFonts w:ascii="Times New Roman" w:hAnsi="Times New Roman" w:cs="Times New Roman"/>
          <w:sz w:val="24"/>
          <w:szCs w:val="24"/>
        </w:rPr>
        <w:t xml:space="preserve"> i  kortikosteroidi 7-14 dana. </w:t>
      </w:r>
      <w:r w:rsidR="004F3BF8" w:rsidRPr="004F3BF8">
        <w:rPr>
          <w:rFonts w:ascii="Times New Roman" w:hAnsi="Times New Roman" w:cs="Times New Roman"/>
          <w:sz w:val="24"/>
          <w:szCs w:val="24"/>
        </w:rPr>
        <w:t xml:space="preserve">Antibiotici nisu efikasni protiv SARS-a jer se radi o viralnoj </w:t>
      </w:r>
      <w:r w:rsidR="004F3BF8">
        <w:rPr>
          <w:rFonts w:ascii="Times New Roman" w:hAnsi="Times New Roman" w:cs="Times New Roman"/>
          <w:sz w:val="24"/>
          <w:szCs w:val="24"/>
        </w:rPr>
        <w:t>bolesti.</w:t>
      </w:r>
      <w:r>
        <w:rPr>
          <w:rFonts w:ascii="Times New Roman" w:hAnsi="Times New Roman" w:cs="Times New Roman"/>
          <w:sz w:val="24"/>
          <w:szCs w:val="24"/>
        </w:rPr>
        <w:t>, ali se mogu dati kao preventiva bakterijske super infekcije ( levofloksacin i makrilidi).</w:t>
      </w:r>
      <w:r w:rsidR="004F3BF8">
        <w:rPr>
          <w:rFonts w:ascii="Times New Roman" w:hAnsi="Times New Roman" w:cs="Times New Roman"/>
          <w:sz w:val="24"/>
          <w:szCs w:val="24"/>
        </w:rPr>
        <w:t xml:space="preserve"> </w:t>
      </w:r>
      <w:r w:rsidR="00BE261E">
        <w:rPr>
          <w:rFonts w:ascii="Times New Roman" w:hAnsi="Times New Roman" w:cs="Times New Roman"/>
          <w:sz w:val="24"/>
          <w:szCs w:val="24"/>
        </w:rPr>
        <w:t xml:space="preserve">                     </w:t>
      </w:r>
      <w:r w:rsidR="004F3BF8">
        <w:rPr>
          <w:rFonts w:ascii="Times New Roman" w:hAnsi="Times New Roman" w:cs="Times New Roman"/>
          <w:sz w:val="24"/>
          <w:szCs w:val="24"/>
        </w:rPr>
        <w:t>Tretman uključuje prim</w:t>
      </w:r>
      <w:r w:rsidR="004F3BF8" w:rsidRPr="004F3BF8">
        <w:rPr>
          <w:rFonts w:ascii="Times New Roman" w:hAnsi="Times New Roman" w:cs="Times New Roman"/>
          <w:sz w:val="24"/>
          <w:szCs w:val="24"/>
        </w:rPr>
        <w:t xml:space="preserve">enu antipiretika, davanje kiseonika i, u slučaju potrebe, pomoć </w:t>
      </w:r>
      <w:r w:rsidR="0075306A">
        <w:rPr>
          <w:rFonts w:ascii="Times New Roman" w:hAnsi="Times New Roman" w:cs="Times New Roman"/>
          <w:sz w:val="24"/>
          <w:szCs w:val="24"/>
        </w:rPr>
        <w:t xml:space="preserve">                       </w:t>
      </w:r>
      <w:r w:rsidR="004F3BF8" w:rsidRPr="004F3BF8">
        <w:rPr>
          <w:rFonts w:ascii="Times New Roman" w:hAnsi="Times New Roman" w:cs="Times New Roman"/>
          <w:sz w:val="24"/>
          <w:szCs w:val="24"/>
        </w:rPr>
        <w:t xml:space="preserve">pri disanju. </w:t>
      </w:r>
    </w:p>
    <w:p w:rsidR="00BE261E" w:rsidRDefault="004F3BF8" w:rsidP="004F3BF8">
      <w:pPr>
        <w:spacing w:before="100" w:beforeAutospacing="1" w:after="100" w:afterAutospacing="1"/>
        <w:jc w:val="both"/>
        <w:rPr>
          <w:rFonts w:ascii="Times New Roman" w:hAnsi="Times New Roman" w:cs="Times New Roman"/>
          <w:sz w:val="24"/>
          <w:szCs w:val="24"/>
        </w:rPr>
      </w:pPr>
      <w:r w:rsidRPr="004F3BF8">
        <w:rPr>
          <w:rFonts w:ascii="Times New Roman" w:hAnsi="Times New Roman" w:cs="Times New Roman"/>
          <w:sz w:val="24"/>
          <w:szCs w:val="24"/>
        </w:rPr>
        <w:t>Osobe za koje se sumnja da su zaražene treba izolovati, po mogućnosti u prostorijama</w:t>
      </w:r>
      <w:r w:rsidR="0075306A">
        <w:rPr>
          <w:rFonts w:ascii="Times New Roman" w:hAnsi="Times New Roman" w:cs="Times New Roman"/>
          <w:sz w:val="24"/>
          <w:szCs w:val="24"/>
        </w:rPr>
        <w:t xml:space="preserve">                       </w:t>
      </w:r>
      <w:r w:rsidRPr="004F3BF8">
        <w:rPr>
          <w:rFonts w:ascii="Times New Roman" w:hAnsi="Times New Roman" w:cs="Times New Roman"/>
          <w:sz w:val="24"/>
          <w:szCs w:val="24"/>
        </w:rPr>
        <w:t xml:space="preserve"> sa negativnim pritiskom (</w:t>
      </w:r>
      <w:r>
        <w:rPr>
          <w:rFonts w:ascii="Times New Roman" w:hAnsi="Times New Roman" w:cs="Times New Roman"/>
          <w:sz w:val="24"/>
          <w:szCs w:val="24"/>
        </w:rPr>
        <w:t>nižim od atmosferskog), i primeniti sve m</w:t>
      </w:r>
      <w:r w:rsidRPr="004F3BF8">
        <w:rPr>
          <w:rFonts w:ascii="Times New Roman" w:hAnsi="Times New Roman" w:cs="Times New Roman"/>
          <w:sz w:val="24"/>
          <w:szCs w:val="24"/>
        </w:rPr>
        <w:t>ere zaštite pri kontaktu</w:t>
      </w:r>
      <w:r w:rsidR="0075306A">
        <w:rPr>
          <w:rFonts w:ascii="Times New Roman" w:hAnsi="Times New Roman" w:cs="Times New Roman"/>
          <w:sz w:val="24"/>
          <w:szCs w:val="24"/>
        </w:rPr>
        <w:t xml:space="preserve">                  </w:t>
      </w:r>
      <w:r w:rsidRPr="004F3BF8">
        <w:rPr>
          <w:rFonts w:ascii="Times New Roman" w:hAnsi="Times New Roman" w:cs="Times New Roman"/>
          <w:sz w:val="24"/>
          <w:szCs w:val="24"/>
        </w:rPr>
        <w:t xml:space="preserve"> sa pacijentima</w:t>
      </w:r>
      <w:r>
        <w:rPr>
          <w:rFonts w:ascii="Times New Roman" w:hAnsi="Times New Roman" w:cs="Times New Roman"/>
          <w:sz w:val="24"/>
          <w:szCs w:val="24"/>
        </w:rPr>
        <w:t>.</w:t>
      </w:r>
      <w:r w:rsidR="00F90784">
        <w:rPr>
          <w:rFonts w:ascii="Times New Roman" w:hAnsi="Times New Roman" w:cs="Times New Roman"/>
          <w:sz w:val="24"/>
          <w:szCs w:val="24"/>
        </w:rPr>
        <w:t xml:space="preserve"> </w:t>
      </w:r>
      <w:r w:rsidR="00186116" w:rsidRPr="00186116">
        <w:rPr>
          <w:rFonts w:ascii="Times New Roman" w:hAnsi="Times New Roman" w:cs="Times New Roman"/>
          <w:sz w:val="24"/>
          <w:szCs w:val="24"/>
        </w:rPr>
        <w:t>Smrtnost se javlja u 3 do 15% slučajeva</w:t>
      </w:r>
      <w:r w:rsidR="00186116">
        <w:rPr>
          <w:rFonts w:ascii="Times New Roman" w:hAnsi="Times New Roman" w:cs="Times New Roman"/>
          <w:sz w:val="24"/>
          <w:szCs w:val="24"/>
        </w:rPr>
        <w:t>.</w:t>
      </w:r>
      <w:r w:rsidR="00186116" w:rsidRPr="00186116">
        <w:rPr>
          <w:rFonts w:ascii="Times New Roman" w:hAnsi="Times New Roman" w:cs="Times New Roman"/>
          <w:sz w:val="24"/>
          <w:szCs w:val="24"/>
        </w:rPr>
        <w:t xml:space="preserve"> </w:t>
      </w:r>
      <w:r w:rsidR="00186116">
        <w:rPr>
          <w:rFonts w:ascii="Times New Roman" w:hAnsi="Times New Roman" w:cs="Times New Roman"/>
          <w:sz w:val="24"/>
          <w:szCs w:val="24"/>
        </w:rPr>
        <w:t>Prognostički faktori</w:t>
      </w:r>
      <w:r w:rsidR="00186116" w:rsidRPr="00186116">
        <w:rPr>
          <w:rFonts w:ascii="Times New Roman" w:hAnsi="Times New Roman" w:cs="Times New Roman"/>
          <w:sz w:val="24"/>
          <w:szCs w:val="24"/>
        </w:rPr>
        <w:t xml:space="preserve"> smrtnosti</w:t>
      </w:r>
      <w:r w:rsidR="00186116">
        <w:rPr>
          <w:rFonts w:ascii="Times New Roman" w:hAnsi="Times New Roman" w:cs="Times New Roman"/>
          <w:sz w:val="24"/>
          <w:szCs w:val="24"/>
        </w:rPr>
        <w:t xml:space="preserve"> su: </w:t>
      </w:r>
      <w:r w:rsidR="00186116" w:rsidRPr="00186116">
        <w:rPr>
          <w:rFonts w:ascii="Times New Roman" w:hAnsi="Times New Roman" w:cs="Times New Roman"/>
          <w:sz w:val="24"/>
          <w:szCs w:val="24"/>
        </w:rPr>
        <w:t xml:space="preserve"> </w:t>
      </w:r>
      <w:r w:rsidR="00186116">
        <w:rPr>
          <w:rFonts w:ascii="Times New Roman" w:hAnsi="Times New Roman" w:cs="Times New Roman"/>
          <w:sz w:val="24"/>
          <w:szCs w:val="24"/>
        </w:rPr>
        <w:t xml:space="preserve">starosna </w:t>
      </w:r>
      <w:r w:rsidR="00186116" w:rsidRPr="00186116">
        <w:rPr>
          <w:rFonts w:ascii="Times New Roman" w:hAnsi="Times New Roman" w:cs="Times New Roman"/>
          <w:sz w:val="24"/>
          <w:szCs w:val="24"/>
        </w:rPr>
        <w:t>dob &gt;</w:t>
      </w:r>
      <w:r w:rsidR="00186116">
        <w:rPr>
          <w:rFonts w:ascii="Times New Roman" w:hAnsi="Times New Roman" w:cs="Times New Roman"/>
          <w:sz w:val="24"/>
          <w:szCs w:val="24"/>
        </w:rPr>
        <w:t xml:space="preserve"> </w:t>
      </w:r>
      <w:r w:rsidR="00186116" w:rsidRPr="00186116">
        <w:rPr>
          <w:rFonts w:ascii="Times New Roman" w:hAnsi="Times New Roman" w:cs="Times New Roman"/>
          <w:sz w:val="24"/>
          <w:szCs w:val="24"/>
        </w:rPr>
        <w:t>60 god., istovremeno postojanje drugih bolesti, povišen LDH i povišenje apsolutnog broja neutrofila</w:t>
      </w:r>
      <w:r w:rsidR="00186116">
        <w:rPr>
          <w:rFonts w:ascii="Times New Roman" w:hAnsi="Times New Roman" w:cs="Times New Roman"/>
          <w:sz w:val="24"/>
          <w:szCs w:val="24"/>
        </w:rPr>
        <w:t>.</w:t>
      </w:r>
    </w:p>
    <w:p w:rsidR="00015742" w:rsidRPr="00015742" w:rsidRDefault="00BE261E" w:rsidP="00BE261E">
      <w:pPr>
        <w:pStyle w:val="NormalWeb"/>
        <w:spacing w:line="276" w:lineRule="auto"/>
        <w:jc w:val="center"/>
        <w:rPr>
          <w:color w:val="C00000"/>
        </w:rPr>
      </w:pPr>
      <w:r w:rsidRPr="00015742">
        <w:rPr>
          <w:rStyle w:val="Strong"/>
          <w:rFonts w:eastAsiaTheme="minorEastAsia"/>
          <w:color w:val="C00000"/>
        </w:rPr>
        <w:lastRenderedPageBreak/>
        <w:t>MERS VIRUS</w:t>
      </w:r>
    </w:p>
    <w:p w:rsidR="00015742" w:rsidRPr="00015742" w:rsidRDefault="00015742" w:rsidP="00BE261E">
      <w:pPr>
        <w:jc w:val="center"/>
        <w:rPr>
          <w:rFonts w:ascii="Times New Roman" w:hAnsi="Times New Roman" w:cs="Times New Roman"/>
          <w:b/>
          <w:color w:val="C00000"/>
          <w:sz w:val="24"/>
          <w:szCs w:val="24"/>
        </w:rPr>
      </w:pPr>
      <w:r w:rsidRPr="00015742">
        <w:rPr>
          <w:rFonts w:ascii="Times New Roman" w:hAnsi="Times New Roman" w:cs="Times New Roman"/>
          <w:b/>
          <w:color w:val="C00000"/>
          <w:sz w:val="24"/>
          <w:szCs w:val="24"/>
        </w:rPr>
        <w:t>Bliskoistočni respiratorni sindrom (MERS-CoV)?</w:t>
      </w:r>
    </w:p>
    <w:p w:rsidR="00BE261E" w:rsidRDefault="00015742" w:rsidP="00BE261E">
      <w:pPr>
        <w:jc w:val="both"/>
        <w:rPr>
          <w:rFonts w:ascii="Times New Roman" w:hAnsi="Times New Roman" w:cs="Times New Roman"/>
          <w:sz w:val="24"/>
          <w:szCs w:val="24"/>
        </w:rPr>
      </w:pPr>
      <w:r w:rsidRPr="002B0FD8">
        <w:rPr>
          <w:rFonts w:ascii="Times New Roman" w:hAnsi="Times New Roman" w:cs="Times New Roman"/>
          <w:sz w:val="24"/>
          <w:szCs w:val="24"/>
        </w:rPr>
        <w:t xml:space="preserve">Bliskoistočni respiratorni sindrom (MERS-CoV) je nova virusna respiratorna bolest koja je registrovana u pojedinim zemljama Bliskog Istoka (Saudijska Arabija, Ujedinjeni Arapski Emirati, Katar, Jordan, Oman, Kuvajt, Egipat, Jemen, Liban i Iran). </w:t>
      </w:r>
    </w:p>
    <w:p w:rsidR="00BE261E" w:rsidRPr="002B0FD8" w:rsidRDefault="00BE261E" w:rsidP="00BE261E">
      <w:pPr>
        <w:jc w:val="both"/>
        <w:rPr>
          <w:rFonts w:ascii="Times New Roman" w:hAnsi="Times New Roman" w:cs="Times New Roman"/>
          <w:sz w:val="24"/>
          <w:szCs w:val="24"/>
        </w:rPr>
      </w:pPr>
      <w:r w:rsidRPr="002B0FD8">
        <w:rPr>
          <w:rFonts w:ascii="Times New Roman" w:hAnsi="Times New Roman" w:cs="Times New Roman"/>
          <w:sz w:val="24"/>
          <w:szCs w:val="24"/>
        </w:rPr>
        <w:t xml:space="preserve">Najveći broj obolelih i smrtnih ishoda je registrovan u Saudijskoj Arabiji </w:t>
      </w:r>
      <w:r>
        <w:rPr>
          <w:rFonts w:ascii="Times New Roman" w:hAnsi="Times New Roman" w:cs="Times New Roman"/>
          <w:sz w:val="24"/>
          <w:szCs w:val="24"/>
        </w:rPr>
        <w:t>i</w:t>
      </w:r>
      <w:r w:rsidRPr="002B0FD8">
        <w:rPr>
          <w:rFonts w:ascii="Times New Roman" w:hAnsi="Times New Roman" w:cs="Times New Roman"/>
          <w:sz w:val="24"/>
          <w:szCs w:val="24"/>
        </w:rPr>
        <w:t xml:space="preserve"> Ujedinjenim Arapskim Emiratima.</w:t>
      </w:r>
      <w:r w:rsidRPr="00BE261E">
        <w:rPr>
          <w:rFonts w:ascii="Times New Roman" w:hAnsi="Times New Roman" w:cs="Times New Roman"/>
          <w:sz w:val="24"/>
          <w:szCs w:val="24"/>
        </w:rPr>
        <w:t xml:space="preserve"> </w:t>
      </w:r>
      <w:r w:rsidRPr="002B0FD8">
        <w:rPr>
          <w:rFonts w:ascii="Times New Roman" w:hAnsi="Times New Roman" w:cs="Times New Roman"/>
          <w:sz w:val="24"/>
          <w:szCs w:val="24"/>
        </w:rPr>
        <w:t>Do sada su se slučajevi bolesti javili kod putnika povratnika iz zemalja sa Arabijskog poluostrva: u Evropi (Velika Britanija, Nemačka, Francuska, Italija, Grčka, Holandija), u Africi (Tunis, Alžir), u Aziji (Malezija, Filipini) i u Americi (Sjedinjene Američke Države).</w:t>
      </w:r>
    </w:p>
    <w:p w:rsidR="00015742" w:rsidRPr="002B0FD8" w:rsidRDefault="00015742" w:rsidP="00015742">
      <w:pPr>
        <w:jc w:val="both"/>
        <w:rPr>
          <w:rFonts w:ascii="Times New Roman" w:hAnsi="Times New Roman" w:cs="Times New Roman"/>
          <w:sz w:val="24"/>
          <w:szCs w:val="24"/>
        </w:rPr>
      </w:pPr>
      <w:r w:rsidRPr="002B0FD8">
        <w:rPr>
          <w:rFonts w:ascii="Times New Roman" w:hAnsi="Times New Roman" w:cs="Times New Roman"/>
          <w:sz w:val="24"/>
          <w:szCs w:val="24"/>
        </w:rPr>
        <w:t>Ovu bolest izaziva korona virus nazvan korona virus MERS-CoV.</w:t>
      </w:r>
    </w:p>
    <w:p w:rsidR="00015742" w:rsidRPr="002B0FD8" w:rsidRDefault="00015742" w:rsidP="00015742">
      <w:pPr>
        <w:jc w:val="both"/>
        <w:rPr>
          <w:rFonts w:ascii="Times New Roman" w:hAnsi="Times New Roman" w:cs="Times New Roman"/>
          <w:sz w:val="24"/>
          <w:szCs w:val="24"/>
        </w:rPr>
      </w:pPr>
      <w:r w:rsidRPr="002B0FD8">
        <w:rPr>
          <w:rFonts w:ascii="Times New Roman" w:hAnsi="Times New Roman" w:cs="Times New Roman"/>
          <w:sz w:val="24"/>
          <w:szCs w:val="24"/>
        </w:rPr>
        <w:t>Ovaj virus je prvi put registrovan 2012. godine u Saudijskoj Arabiji i različit je od ostalih korona virusa koji su pronađeni do sada kod čoveka, a i različit je od onog koji je izazvao SARS 2003. godine. Korona virusi su velika familija virusa koja može izazvati bolesti u rasponu od obične prehlade do teškog akutnog respiratornog sindroma (SARS).</w:t>
      </w:r>
    </w:p>
    <w:p w:rsidR="00015742" w:rsidRPr="002B0FD8" w:rsidRDefault="00015742" w:rsidP="00015742">
      <w:pPr>
        <w:jc w:val="both"/>
        <w:rPr>
          <w:rFonts w:ascii="Times New Roman" w:hAnsi="Times New Roman" w:cs="Times New Roman"/>
          <w:sz w:val="24"/>
          <w:szCs w:val="24"/>
        </w:rPr>
      </w:pPr>
      <w:r w:rsidRPr="002B0FD8">
        <w:rPr>
          <w:rFonts w:ascii="Times New Roman" w:hAnsi="Times New Roman" w:cs="Times New Roman"/>
          <w:sz w:val="24"/>
          <w:szCs w:val="24"/>
        </w:rPr>
        <w:t xml:space="preserve">MERS-CoV je akutna respiratorna bolest koja se manifestuje simptomima poput temperature, groznice, kašlja, problema s disanjem. </w:t>
      </w:r>
      <w:r w:rsidR="00A304EC" w:rsidRPr="00A304EC">
        <w:rPr>
          <w:rFonts w:ascii="Times New Roman" w:hAnsi="Times New Roman" w:cs="Times New Roman"/>
          <w:sz w:val="24"/>
          <w:szCs w:val="24"/>
        </w:rPr>
        <w:t>Od momenta zaražavanja do pojave prvih si</w:t>
      </w:r>
      <w:r w:rsidR="00A304EC">
        <w:rPr>
          <w:rFonts w:ascii="Times New Roman" w:hAnsi="Times New Roman" w:cs="Times New Roman"/>
          <w:sz w:val="24"/>
          <w:szCs w:val="24"/>
        </w:rPr>
        <w:t xml:space="preserve">mptoma bolesti kod čoveka prođe </w:t>
      </w:r>
      <w:r w:rsidR="00A304EC" w:rsidRPr="00A304EC">
        <w:rPr>
          <w:rFonts w:ascii="Times New Roman" w:hAnsi="Times New Roman" w:cs="Times New Roman"/>
          <w:sz w:val="24"/>
          <w:szCs w:val="24"/>
        </w:rPr>
        <w:t>period od 14 dana. Kliničke manifestacije blisko</w:t>
      </w:r>
      <w:r w:rsidR="00A304EC">
        <w:rPr>
          <w:rFonts w:ascii="Times New Roman" w:hAnsi="Times New Roman" w:cs="Times New Roman"/>
          <w:sz w:val="24"/>
          <w:szCs w:val="24"/>
        </w:rPr>
        <w:t xml:space="preserve">istočnog respiratornog sindroma </w:t>
      </w:r>
      <w:r w:rsidR="00A304EC" w:rsidRPr="00A304EC">
        <w:rPr>
          <w:rFonts w:ascii="Times New Roman" w:hAnsi="Times New Roman" w:cs="Times New Roman"/>
          <w:sz w:val="24"/>
          <w:szCs w:val="24"/>
        </w:rPr>
        <w:t>variraju od asimptomatskih slučajeva infekcije do teških oblika zapaljenja pluća sa akutnim respiratornim distres sindromom, septičn</w:t>
      </w:r>
      <w:r w:rsidR="00A304EC">
        <w:rPr>
          <w:rFonts w:ascii="Times New Roman" w:hAnsi="Times New Roman" w:cs="Times New Roman"/>
          <w:sz w:val="24"/>
          <w:szCs w:val="24"/>
        </w:rPr>
        <w:t xml:space="preserve">im šokom, otkazivanjem funkcije </w:t>
      </w:r>
      <w:r w:rsidR="00A304EC" w:rsidRPr="00A304EC">
        <w:rPr>
          <w:rFonts w:ascii="Times New Roman" w:hAnsi="Times New Roman" w:cs="Times New Roman"/>
          <w:sz w:val="24"/>
          <w:szCs w:val="24"/>
        </w:rPr>
        <w:t>više organa</w:t>
      </w:r>
      <w:r w:rsidR="0075306A">
        <w:rPr>
          <w:rFonts w:ascii="Times New Roman" w:hAnsi="Times New Roman" w:cs="Times New Roman"/>
          <w:sz w:val="24"/>
          <w:szCs w:val="24"/>
        </w:rPr>
        <w:t xml:space="preserve">              </w:t>
      </w:r>
      <w:r w:rsidR="00A304EC" w:rsidRPr="00A304EC">
        <w:rPr>
          <w:rFonts w:ascii="Times New Roman" w:hAnsi="Times New Roman" w:cs="Times New Roman"/>
          <w:sz w:val="24"/>
          <w:szCs w:val="24"/>
        </w:rPr>
        <w:t xml:space="preserve"> i smrtnim ishodom. Kliničk</w:t>
      </w:r>
      <w:r w:rsidR="00A304EC">
        <w:rPr>
          <w:rFonts w:ascii="Times New Roman" w:hAnsi="Times New Roman" w:cs="Times New Roman"/>
          <w:sz w:val="24"/>
          <w:szCs w:val="24"/>
        </w:rPr>
        <w:t xml:space="preserve">i tok bolesti je mnogo teži kod </w:t>
      </w:r>
      <w:r w:rsidR="00A304EC" w:rsidRPr="00A304EC">
        <w:rPr>
          <w:rFonts w:ascii="Times New Roman" w:hAnsi="Times New Roman" w:cs="Times New Roman"/>
          <w:sz w:val="24"/>
          <w:szCs w:val="24"/>
        </w:rPr>
        <w:t>imunokompromitovanih pacijenata (pacijenata sa oslabljenim odbram</w:t>
      </w:r>
      <w:r w:rsidR="00A304EC">
        <w:rPr>
          <w:rFonts w:ascii="Times New Roman" w:hAnsi="Times New Roman" w:cs="Times New Roman"/>
          <w:sz w:val="24"/>
          <w:szCs w:val="24"/>
        </w:rPr>
        <w:t xml:space="preserve">benim </w:t>
      </w:r>
      <w:r w:rsidR="00A304EC" w:rsidRPr="00A304EC">
        <w:rPr>
          <w:rFonts w:ascii="Times New Roman" w:hAnsi="Times New Roman" w:cs="Times New Roman"/>
          <w:sz w:val="24"/>
          <w:szCs w:val="24"/>
        </w:rPr>
        <w:t>sistemom). Smrtnost iznosi oko 36%.</w:t>
      </w:r>
      <w:r w:rsidR="00A304EC">
        <w:rPr>
          <w:rFonts w:ascii="Times New Roman" w:hAnsi="Times New Roman" w:cs="Times New Roman"/>
          <w:sz w:val="24"/>
          <w:szCs w:val="24"/>
        </w:rPr>
        <w:t xml:space="preserve"> </w:t>
      </w:r>
      <w:r w:rsidRPr="002B0FD8">
        <w:rPr>
          <w:rFonts w:ascii="Times New Roman" w:hAnsi="Times New Roman" w:cs="Times New Roman"/>
          <w:sz w:val="24"/>
          <w:szCs w:val="24"/>
        </w:rPr>
        <w:t>Osoba može biti zaražena, a da ne ispoljava simptome bolesti i predstavlja izvor infekcije za druge osetljive osobe.</w:t>
      </w:r>
    </w:p>
    <w:p w:rsidR="00015742" w:rsidRPr="002B0FD8" w:rsidRDefault="00015742" w:rsidP="00015742">
      <w:pPr>
        <w:jc w:val="both"/>
        <w:rPr>
          <w:rFonts w:ascii="Times New Roman" w:hAnsi="Times New Roman" w:cs="Times New Roman"/>
          <w:sz w:val="24"/>
          <w:szCs w:val="24"/>
        </w:rPr>
      </w:pPr>
      <w:r w:rsidRPr="002B0FD8">
        <w:rPr>
          <w:rFonts w:ascii="Times New Roman" w:hAnsi="Times New Roman" w:cs="Times New Roman"/>
          <w:sz w:val="24"/>
          <w:szCs w:val="24"/>
        </w:rPr>
        <w:t>Zapaljenje pluća je čest nalaz kod obolelih. Gastrointestinalni simptomi, uključujući proliv, takođe su registrovani kod pacijenata. Teška forma bolesti može uzrokovati respiratornu insuficijenciju koja zahteva mehaničku ventilaciju i podršku u jedinici intenzivne nege. Osobe s povećanim rizikom od razvoja teške forme bolesti zbog MERS- CoV su osobe sa hroničnim poremećajima plućnog sistema, metaboličkim poremećajima (ukljućujući pre svega šećernu bolest), bolesnici s bubrežnom insuficijencijom, bolesnici sa malignim tumorima, starije osobe, kao i imunokompromitovane osobe/osobe sa oslabljenim imunološkim sistemom.</w:t>
      </w:r>
    </w:p>
    <w:p w:rsidR="00451A92" w:rsidRDefault="00451A92" w:rsidP="00451A92">
      <w:pPr>
        <w:jc w:val="both"/>
        <w:rPr>
          <w:rFonts w:ascii="Times New Roman" w:hAnsi="Times New Roman" w:cs="Times New Roman"/>
          <w:sz w:val="24"/>
          <w:szCs w:val="24"/>
        </w:rPr>
      </w:pPr>
      <w:r w:rsidRPr="00451A92">
        <w:rPr>
          <w:rFonts w:ascii="Times New Roman" w:hAnsi="Times New Roman" w:cs="Times New Roman"/>
          <w:sz w:val="24"/>
          <w:szCs w:val="24"/>
        </w:rPr>
        <w:t>Poreklo samog virusa nije u potpunosti razjaš</w:t>
      </w:r>
      <w:r>
        <w:rPr>
          <w:rFonts w:ascii="Times New Roman" w:hAnsi="Times New Roman" w:cs="Times New Roman"/>
          <w:sz w:val="24"/>
          <w:szCs w:val="24"/>
        </w:rPr>
        <w:t xml:space="preserve">njeno. Na osnovu analize virusa </w:t>
      </w:r>
      <w:r w:rsidRPr="00451A92">
        <w:rPr>
          <w:rFonts w:ascii="Times New Roman" w:hAnsi="Times New Roman" w:cs="Times New Roman"/>
          <w:sz w:val="24"/>
          <w:szCs w:val="24"/>
        </w:rPr>
        <w:t>utvrđeno je da su sojevi izolovani kod kamila u nekoli</w:t>
      </w:r>
      <w:r>
        <w:rPr>
          <w:rFonts w:ascii="Times New Roman" w:hAnsi="Times New Roman" w:cs="Times New Roman"/>
          <w:sz w:val="24"/>
          <w:szCs w:val="24"/>
        </w:rPr>
        <w:t xml:space="preserve">ko zemalja (Egipat, Katar, Oman </w:t>
      </w:r>
      <w:r w:rsidRPr="00451A92">
        <w:rPr>
          <w:rFonts w:ascii="Times New Roman" w:hAnsi="Times New Roman" w:cs="Times New Roman"/>
          <w:sz w:val="24"/>
          <w:szCs w:val="24"/>
        </w:rPr>
        <w:t>i Saudijska Arabija) identični sojevima koji s</w:t>
      </w:r>
      <w:r>
        <w:rPr>
          <w:rFonts w:ascii="Times New Roman" w:hAnsi="Times New Roman" w:cs="Times New Roman"/>
          <w:sz w:val="24"/>
          <w:szCs w:val="24"/>
        </w:rPr>
        <w:t xml:space="preserve">u izolovani kod obolelih osoba. </w:t>
      </w:r>
      <w:r w:rsidRPr="00451A92">
        <w:rPr>
          <w:rFonts w:ascii="Times New Roman" w:hAnsi="Times New Roman" w:cs="Times New Roman"/>
          <w:sz w:val="24"/>
          <w:szCs w:val="24"/>
        </w:rPr>
        <w:t xml:space="preserve">Jednogrbe kamile smatraju se glavnim izvorom infekcije, ali </w:t>
      </w:r>
      <w:r>
        <w:rPr>
          <w:rFonts w:ascii="Times New Roman" w:hAnsi="Times New Roman" w:cs="Times New Roman"/>
          <w:sz w:val="24"/>
          <w:szCs w:val="24"/>
        </w:rPr>
        <w:t xml:space="preserve">na koji način dolazi do </w:t>
      </w:r>
      <w:r w:rsidRPr="00451A92">
        <w:rPr>
          <w:rFonts w:ascii="Times New Roman" w:hAnsi="Times New Roman" w:cs="Times New Roman"/>
          <w:sz w:val="24"/>
          <w:szCs w:val="24"/>
        </w:rPr>
        <w:t>prenošenja virusa sa ovih životinja na čoveka još uvek nije razjašnjeno.</w:t>
      </w:r>
    </w:p>
    <w:p w:rsidR="00015742" w:rsidRPr="002B0FD8" w:rsidRDefault="00451A92" w:rsidP="00451A92">
      <w:pPr>
        <w:jc w:val="both"/>
        <w:rPr>
          <w:rFonts w:ascii="Times New Roman" w:hAnsi="Times New Roman" w:cs="Times New Roman"/>
          <w:sz w:val="24"/>
          <w:szCs w:val="24"/>
        </w:rPr>
      </w:pPr>
      <w:r>
        <w:rPr>
          <w:rFonts w:ascii="Times New Roman" w:hAnsi="Times New Roman" w:cs="Times New Roman"/>
          <w:sz w:val="24"/>
          <w:szCs w:val="24"/>
        </w:rPr>
        <w:lastRenderedPageBreak/>
        <w:t>D</w:t>
      </w:r>
      <w:r w:rsidRPr="00451A92">
        <w:rPr>
          <w:rFonts w:ascii="Times New Roman" w:hAnsi="Times New Roman" w:cs="Times New Roman"/>
          <w:sz w:val="24"/>
          <w:szCs w:val="24"/>
        </w:rPr>
        <w:t>anas je dominantan put prenošenja transmisija sa</w:t>
      </w:r>
      <w:r>
        <w:rPr>
          <w:rFonts w:ascii="Times New Roman" w:hAnsi="Times New Roman" w:cs="Times New Roman"/>
          <w:sz w:val="24"/>
          <w:szCs w:val="24"/>
        </w:rPr>
        <w:t xml:space="preserve"> </w:t>
      </w:r>
      <w:r w:rsidRPr="00451A92">
        <w:rPr>
          <w:rFonts w:ascii="Times New Roman" w:hAnsi="Times New Roman" w:cs="Times New Roman"/>
          <w:sz w:val="24"/>
          <w:szCs w:val="24"/>
        </w:rPr>
        <w:t>čoveka na čoveka</w:t>
      </w:r>
      <w:r w:rsidR="00015742" w:rsidRPr="002B0FD8">
        <w:rPr>
          <w:rFonts w:ascii="Times New Roman" w:hAnsi="Times New Roman" w:cs="Times New Roman"/>
          <w:sz w:val="24"/>
          <w:szCs w:val="24"/>
        </w:rPr>
        <w:t xml:space="preserve">, što znači da se </w:t>
      </w:r>
      <w:r w:rsidR="0075306A">
        <w:rPr>
          <w:rFonts w:ascii="Times New Roman" w:hAnsi="Times New Roman" w:cs="Times New Roman"/>
          <w:sz w:val="24"/>
          <w:szCs w:val="24"/>
        </w:rPr>
        <w:t xml:space="preserve">                   </w:t>
      </w:r>
      <w:r w:rsidR="00015742" w:rsidRPr="002B0FD8">
        <w:rPr>
          <w:rFonts w:ascii="Times New Roman" w:hAnsi="Times New Roman" w:cs="Times New Roman"/>
          <w:sz w:val="24"/>
          <w:szCs w:val="24"/>
        </w:rPr>
        <w:t>MERS-CoV prenosi između ljudi koji su u bliskom kontaktu, prvenstveno na osobe koje žive s inficiranom osobom, ili neguju ili leče obolele u zdravstvenim ustanovama, bez adekvatne prevencije i kontrole infekcije. Iako se do sada rizik od infekcije ovim virusom od strane Svetske zdravstvene organizacije i Evropskog centra za kontrolu bolesti ocenjuje kao nizak, postoji realna mogućnost pojave obolelih i u drugim zemljama Evrope i sveta (turisti, putnici, hodočasnici).</w:t>
      </w:r>
    </w:p>
    <w:p w:rsidR="00015742" w:rsidRPr="002B0FD8" w:rsidRDefault="00015742" w:rsidP="00015742">
      <w:pPr>
        <w:jc w:val="both"/>
        <w:rPr>
          <w:rFonts w:ascii="Times New Roman" w:hAnsi="Times New Roman" w:cs="Times New Roman"/>
          <w:sz w:val="24"/>
          <w:szCs w:val="24"/>
        </w:rPr>
      </w:pPr>
      <w:r w:rsidRPr="002B0FD8">
        <w:rPr>
          <w:rFonts w:ascii="Times New Roman" w:hAnsi="Times New Roman" w:cs="Times New Roman"/>
          <w:sz w:val="24"/>
          <w:szCs w:val="24"/>
        </w:rPr>
        <w:t xml:space="preserve">Svetska zdravstvena organizacija ne preporučuje poseban skrining na tačkama ulaska </w:t>
      </w:r>
      <w:r w:rsidR="0075306A">
        <w:rPr>
          <w:rFonts w:ascii="Times New Roman" w:hAnsi="Times New Roman" w:cs="Times New Roman"/>
          <w:sz w:val="24"/>
          <w:szCs w:val="24"/>
        </w:rPr>
        <w:t xml:space="preserve">                          </w:t>
      </w:r>
      <w:r w:rsidRPr="002B0FD8">
        <w:rPr>
          <w:rFonts w:ascii="Times New Roman" w:hAnsi="Times New Roman" w:cs="Times New Roman"/>
          <w:sz w:val="24"/>
          <w:szCs w:val="24"/>
        </w:rPr>
        <w:t>u zemlju/graničnim prelazima u vezi sa MERS-CoV infekcijom, niti preporučuje bilo kakva ograničenja u vezi sa putovanjem i trgovinom.</w:t>
      </w:r>
    </w:p>
    <w:p w:rsidR="002214BD" w:rsidRPr="002B0FD8" w:rsidRDefault="00015742" w:rsidP="00015742">
      <w:pPr>
        <w:jc w:val="both"/>
        <w:rPr>
          <w:rFonts w:ascii="Times New Roman" w:hAnsi="Times New Roman" w:cs="Times New Roman"/>
          <w:sz w:val="24"/>
          <w:szCs w:val="24"/>
        </w:rPr>
      </w:pPr>
      <w:r w:rsidRPr="002B0FD8">
        <w:rPr>
          <w:rFonts w:ascii="Times New Roman" w:hAnsi="Times New Roman" w:cs="Times New Roman"/>
          <w:sz w:val="24"/>
          <w:szCs w:val="24"/>
        </w:rPr>
        <w:t xml:space="preserve">Zbog rizika od ove infekcije Ministarstvo zdravlja Saudijske Arabije je dalo preporuke za hodočasnike da starije osobe preko 65 godina, kao i osobe sa hroničnim bolestima (kao što su bolesti srca, bubrega, šećerna bolest, respiratorne bolesti) osobe sa imunodeficijencijom, trudnice i deca mlađa od 12 godina, odlože putovanje na Hadžiluk, zbog </w:t>
      </w:r>
      <w:r>
        <w:rPr>
          <w:rFonts w:ascii="Times New Roman" w:hAnsi="Times New Roman" w:cs="Times New Roman"/>
          <w:sz w:val="24"/>
          <w:szCs w:val="24"/>
        </w:rPr>
        <w:t>sopstvene</w:t>
      </w:r>
      <w:r w:rsidRPr="002B0FD8">
        <w:rPr>
          <w:rFonts w:ascii="Times New Roman" w:hAnsi="Times New Roman" w:cs="Times New Roman"/>
          <w:sz w:val="24"/>
          <w:szCs w:val="24"/>
        </w:rPr>
        <w:t xml:space="preserve"> sigurnosti.</w:t>
      </w:r>
    </w:p>
    <w:p w:rsidR="00015742" w:rsidRDefault="00BE261E" w:rsidP="00BE261E">
      <w:pPr>
        <w:jc w:val="center"/>
        <w:rPr>
          <w:rFonts w:ascii="Times New Roman" w:hAnsi="Times New Roman" w:cs="Times New Roman"/>
          <w:sz w:val="24"/>
          <w:szCs w:val="24"/>
        </w:rPr>
      </w:pPr>
      <w:r>
        <w:rPr>
          <w:noProof/>
        </w:rPr>
        <w:drawing>
          <wp:inline distT="0" distB="0" distL="0" distR="0">
            <wp:extent cx="3053742" cy="2041742"/>
            <wp:effectExtent l="19050" t="0" r="0" b="0"/>
            <wp:docPr id="35" name="Picture 35" descr="https://www.srbijadanas.com/sites/default/files/520/hadzil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srbijadanas.com/sites/default/files/520/hadziluk.jpg"/>
                    <pic:cNvPicPr>
                      <a:picLocks noChangeAspect="1" noChangeArrowheads="1"/>
                    </pic:cNvPicPr>
                  </pic:nvPicPr>
                  <pic:blipFill>
                    <a:blip r:embed="rId23" cstate="print"/>
                    <a:srcRect/>
                    <a:stretch>
                      <a:fillRect/>
                    </a:stretch>
                  </pic:blipFill>
                  <pic:spPr bwMode="auto">
                    <a:xfrm>
                      <a:off x="0" y="0"/>
                      <a:ext cx="3059324" cy="2045474"/>
                    </a:xfrm>
                    <a:prstGeom prst="rect">
                      <a:avLst/>
                    </a:prstGeom>
                    <a:noFill/>
                    <a:ln w="9525">
                      <a:noFill/>
                      <a:miter lim="800000"/>
                      <a:headEnd/>
                      <a:tailEnd/>
                    </a:ln>
                  </pic:spPr>
                </pic:pic>
              </a:graphicData>
            </a:graphic>
          </wp:inline>
        </w:drawing>
      </w:r>
    </w:p>
    <w:p w:rsidR="002214BD" w:rsidRDefault="002214BD" w:rsidP="007D15EA">
      <w:pPr>
        <w:jc w:val="center"/>
        <w:rPr>
          <w:rFonts w:ascii="Times New Roman" w:eastAsia="Times New Roman" w:hAnsi="Times New Roman" w:cs="Times New Roman"/>
          <w:b/>
          <w:color w:val="C00000"/>
          <w:sz w:val="24"/>
          <w:szCs w:val="24"/>
        </w:rPr>
      </w:pPr>
    </w:p>
    <w:p w:rsidR="003C0379" w:rsidRPr="002214BD" w:rsidRDefault="003C0379" w:rsidP="002214BD">
      <w:pPr>
        <w:jc w:val="center"/>
        <w:rPr>
          <w:rFonts w:ascii="Times New Roman" w:eastAsia="Times New Roman" w:hAnsi="Times New Roman" w:cs="Times New Roman"/>
          <w:b/>
          <w:color w:val="C00000"/>
          <w:sz w:val="24"/>
          <w:szCs w:val="24"/>
        </w:rPr>
      </w:pPr>
      <w:r w:rsidRPr="003C0379">
        <w:rPr>
          <w:rFonts w:ascii="Times New Roman" w:eastAsia="Times New Roman" w:hAnsi="Times New Roman" w:cs="Times New Roman"/>
          <w:b/>
          <w:color w:val="C00000"/>
          <w:sz w:val="24"/>
          <w:szCs w:val="24"/>
        </w:rPr>
        <w:t>PREPORUKE/OPŠTE MERE predostrožnosti u cilju smanjenja rizika od infekcije</w:t>
      </w:r>
    </w:p>
    <w:p w:rsidR="003C0379" w:rsidRDefault="003C0379" w:rsidP="003C0379">
      <w:pPr>
        <w:rPr>
          <w:rFonts w:ascii="Times New Roman" w:eastAsia="Times New Roman" w:hAnsi="Times New Roman" w:cs="Times New Roman"/>
          <w:sz w:val="24"/>
          <w:szCs w:val="24"/>
        </w:rPr>
      </w:pPr>
      <w:r w:rsidRPr="003C0379">
        <w:rPr>
          <w:rFonts w:ascii="Times New Roman" w:eastAsia="Times New Roman" w:hAnsi="Times New Roman" w:cs="Times New Roman"/>
          <w:sz w:val="24"/>
          <w:szCs w:val="24"/>
        </w:rPr>
        <w:t>Svi putnici, bez obzira na zdravstveno stanje koji putuju u područja sa</w:t>
      </w:r>
      <w:r>
        <w:rPr>
          <w:rFonts w:ascii="Times New Roman" w:eastAsia="Times New Roman" w:hAnsi="Times New Roman" w:cs="Times New Roman"/>
          <w:sz w:val="24"/>
          <w:szCs w:val="24"/>
        </w:rPr>
        <w:t xml:space="preserve"> </w:t>
      </w:r>
      <w:r w:rsidRPr="003C0379">
        <w:rPr>
          <w:rFonts w:ascii="Times New Roman" w:eastAsia="Times New Roman" w:hAnsi="Times New Roman" w:cs="Times New Roman"/>
          <w:sz w:val="24"/>
          <w:szCs w:val="24"/>
        </w:rPr>
        <w:t xml:space="preserve">MERS-CoV  infekcijom, potrebno je da obrate pažnju na svoje zdravlje </w:t>
      </w:r>
      <w:r>
        <w:rPr>
          <w:rFonts w:ascii="Times New Roman" w:eastAsia="Times New Roman" w:hAnsi="Times New Roman" w:cs="Times New Roman"/>
          <w:sz w:val="24"/>
          <w:szCs w:val="24"/>
        </w:rPr>
        <w:t xml:space="preserve">i </w:t>
      </w:r>
      <w:r w:rsidRPr="003C0379">
        <w:rPr>
          <w:rFonts w:ascii="Times New Roman" w:eastAsia="Times New Roman" w:hAnsi="Times New Roman" w:cs="Times New Roman"/>
          <w:sz w:val="24"/>
          <w:szCs w:val="24"/>
        </w:rPr>
        <w:t>da se pridržavaju preporuka.</w:t>
      </w:r>
    </w:p>
    <w:p w:rsidR="00451A92" w:rsidRPr="003C0379" w:rsidRDefault="000B0532" w:rsidP="002214BD">
      <w:pPr>
        <w:jc w:val="center"/>
        <w:rPr>
          <w:rFonts w:ascii="Times New Roman" w:eastAsia="Times New Roman" w:hAnsi="Times New Roman" w:cs="Times New Roman"/>
          <w:sz w:val="24"/>
          <w:szCs w:val="24"/>
        </w:rPr>
      </w:pPr>
      <w:r>
        <w:rPr>
          <w:noProof/>
        </w:rPr>
        <w:drawing>
          <wp:inline distT="0" distB="0" distL="0" distR="0">
            <wp:extent cx="4120802" cy="1526702"/>
            <wp:effectExtent l="19050" t="0" r="0" b="0"/>
            <wp:docPr id="12" name="Picture 12" descr="https://egyptio.com/wp-content/uploads/2017/12/camel-riding-egypt-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yptio.com/wp-content/uploads/2017/12/camel-riding-egypt-tour.jpg"/>
                    <pic:cNvPicPr>
                      <a:picLocks noChangeAspect="1" noChangeArrowheads="1"/>
                    </pic:cNvPicPr>
                  </pic:nvPicPr>
                  <pic:blipFill>
                    <a:blip r:embed="rId24"/>
                    <a:srcRect/>
                    <a:stretch>
                      <a:fillRect/>
                    </a:stretch>
                  </pic:blipFill>
                  <pic:spPr bwMode="auto">
                    <a:xfrm>
                      <a:off x="0" y="0"/>
                      <a:ext cx="4120983" cy="1526769"/>
                    </a:xfrm>
                    <a:prstGeom prst="rect">
                      <a:avLst/>
                    </a:prstGeom>
                    <a:noFill/>
                    <a:ln w="9525">
                      <a:noFill/>
                      <a:miter lim="800000"/>
                      <a:headEnd/>
                      <a:tailEnd/>
                    </a:ln>
                  </pic:spPr>
                </pic:pic>
              </a:graphicData>
            </a:graphic>
          </wp:inline>
        </w:drawing>
      </w:r>
    </w:p>
    <w:p w:rsidR="00451A92" w:rsidRPr="00451A92" w:rsidRDefault="003C0379" w:rsidP="002214BD">
      <w:pPr>
        <w:jc w:val="center"/>
        <w:rPr>
          <w:rFonts w:ascii="Times New Roman" w:eastAsia="Times New Roman" w:hAnsi="Times New Roman" w:cs="Times New Roman"/>
          <w:b/>
          <w:color w:val="C00000"/>
          <w:sz w:val="24"/>
          <w:szCs w:val="24"/>
        </w:rPr>
      </w:pPr>
      <w:r w:rsidRPr="003C0379">
        <w:rPr>
          <w:rFonts w:ascii="Times New Roman" w:eastAsia="Times New Roman" w:hAnsi="Times New Roman" w:cs="Times New Roman"/>
          <w:b/>
          <w:color w:val="C00000"/>
          <w:sz w:val="24"/>
          <w:szCs w:val="24"/>
        </w:rPr>
        <w:lastRenderedPageBreak/>
        <w:t>Aktivnosti koje je neophodno preduzeti pre polaska</w:t>
      </w:r>
      <w:r w:rsidR="00451A92">
        <w:rPr>
          <w:rFonts w:ascii="Times New Roman" w:eastAsia="Times New Roman" w:hAnsi="Times New Roman" w:cs="Times New Roman"/>
          <w:b/>
          <w:color w:val="C00000"/>
          <w:sz w:val="24"/>
          <w:szCs w:val="24"/>
        </w:rPr>
        <w:t>,</w:t>
      </w:r>
      <w:r w:rsidRPr="003C0379">
        <w:rPr>
          <w:rFonts w:ascii="Times New Roman" w:eastAsia="Times New Roman" w:hAnsi="Times New Roman" w:cs="Times New Roman"/>
          <w:b/>
          <w:color w:val="C00000"/>
          <w:sz w:val="24"/>
          <w:szCs w:val="24"/>
        </w:rPr>
        <w:t xml:space="preserve"> </w:t>
      </w:r>
      <w:r w:rsidR="00451A92" w:rsidRPr="003C0379">
        <w:rPr>
          <w:rFonts w:ascii="Times New Roman" w:eastAsia="Times New Roman" w:hAnsi="Times New Roman" w:cs="Times New Roman"/>
          <w:b/>
          <w:color w:val="C00000"/>
          <w:sz w:val="24"/>
          <w:szCs w:val="24"/>
        </w:rPr>
        <w:t xml:space="preserve">tokom puta i </w:t>
      </w:r>
      <w:r w:rsidR="00451A92">
        <w:rPr>
          <w:rFonts w:ascii="Times New Roman" w:eastAsia="Times New Roman" w:hAnsi="Times New Roman" w:cs="Times New Roman"/>
          <w:b/>
          <w:color w:val="C00000"/>
          <w:sz w:val="24"/>
          <w:szCs w:val="24"/>
        </w:rPr>
        <w:t xml:space="preserve">                                                      </w:t>
      </w:r>
      <w:r w:rsidR="00451A92" w:rsidRPr="003C0379">
        <w:rPr>
          <w:rFonts w:ascii="Times New Roman" w:eastAsia="Times New Roman" w:hAnsi="Times New Roman" w:cs="Times New Roman"/>
          <w:b/>
          <w:color w:val="C00000"/>
          <w:sz w:val="24"/>
          <w:szCs w:val="24"/>
        </w:rPr>
        <w:t>za vreme boravka u</w:t>
      </w:r>
      <w:r w:rsidR="00451A92">
        <w:rPr>
          <w:rFonts w:ascii="Times New Roman" w:eastAsia="Times New Roman" w:hAnsi="Times New Roman" w:cs="Times New Roman"/>
          <w:b/>
          <w:color w:val="C00000"/>
          <w:sz w:val="24"/>
          <w:szCs w:val="24"/>
        </w:rPr>
        <w:t xml:space="preserve">   </w:t>
      </w:r>
      <w:r w:rsidR="00451A92" w:rsidRPr="003C0379">
        <w:rPr>
          <w:rFonts w:ascii="Times New Roman" w:eastAsia="Times New Roman" w:hAnsi="Times New Roman" w:cs="Times New Roman"/>
          <w:b/>
          <w:color w:val="C00000"/>
          <w:sz w:val="24"/>
          <w:szCs w:val="24"/>
        </w:rPr>
        <w:t>područjima sa MERS-CoV infekcijom – Bliski istok</w:t>
      </w:r>
    </w:p>
    <w:p w:rsidR="003C0379" w:rsidRPr="00451A92" w:rsidRDefault="00451A92" w:rsidP="00451A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3C0379" w:rsidRPr="00451A92">
        <w:rPr>
          <w:rFonts w:ascii="Times New Roman" w:eastAsia="Times New Roman" w:hAnsi="Times New Roman" w:cs="Times New Roman"/>
          <w:sz w:val="24"/>
          <w:szCs w:val="24"/>
        </w:rPr>
        <w:t>Konsultacija sa lekarom pre polaska na put. Putnici koji imaju hronične bolesti (kao šećernu bolest, hroničnu bolest pluća, bolesti srca, bubrega, imunodeficijenciju i dr), stariji preko 65 godina, trudnice i deca mlađa od 12 godina, osobe sa malignim ili oboljenjem u terminalnoj fazi, kod kojih postoji veća verovatnoća obolevanja od drugih bolesti, uključujući MERS-CoV, potrebno je pre polaska na put da se konsultuju sa svojim lekarom u cilju kontrole svog zdravstvenog stanja i procene rizika, tj. da li je putovanje preporučljivo za njih.</w:t>
      </w:r>
    </w:p>
    <w:p w:rsidR="003C0379" w:rsidRPr="00451A92" w:rsidRDefault="00F90784" w:rsidP="00451A92">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3219450</wp:posOffset>
            </wp:positionH>
            <wp:positionV relativeFrom="paragraph">
              <wp:posOffset>37465</wp:posOffset>
            </wp:positionV>
            <wp:extent cx="2729865" cy="1571625"/>
            <wp:effectExtent l="19050" t="0" r="0" b="0"/>
            <wp:wrapTight wrapText="bothSides">
              <wp:wrapPolygon edited="0">
                <wp:start x="-151" y="0"/>
                <wp:lineTo x="-151" y="21469"/>
                <wp:lineTo x="21555" y="21469"/>
                <wp:lineTo x="21555" y="0"/>
                <wp:lineTo x="-151" y="0"/>
              </wp:wrapPolygon>
            </wp:wrapTight>
            <wp:docPr id="18" name="Picture 18" descr="Резултат слика за JAHANJE KAMILE D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тат слика за JAHANJE KAMILE DECA"/>
                    <pic:cNvPicPr>
                      <a:picLocks noChangeAspect="1" noChangeArrowheads="1"/>
                    </pic:cNvPicPr>
                  </pic:nvPicPr>
                  <pic:blipFill>
                    <a:blip r:embed="rId25" cstate="print"/>
                    <a:srcRect/>
                    <a:stretch>
                      <a:fillRect/>
                    </a:stretch>
                  </pic:blipFill>
                  <pic:spPr bwMode="auto">
                    <a:xfrm>
                      <a:off x="0" y="0"/>
                      <a:ext cx="2729865" cy="1571625"/>
                    </a:xfrm>
                    <a:prstGeom prst="rect">
                      <a:avLst/>
                    </a:prstGeom>
                    <a:noFill/>
                    <a:ln w="9525">
                      <a:noFill/>
                      <a:miter lim="800000"/>
                      <a:headEnd/>
                      <a:tailEnd/>
                    </a:ln>
                  </pic:spPr>
                </pic:pic>
              </a:graphicData>
            </a:graphic>
          </wp:anchor>
        </w:drawing>
      </w:r>
      <w:r w:rsidR="00451A92">
        <w:rPr>
          <w:rFonts w:ascii="Times New Roman" w:eastAsia="Times New Roman" w:hAnsi="Times New Roman" w:cs="Times New Roman"/>
          <w:sz w:val="24"/>
          <w:szCs w:val="24"/>
        </w:rPr>
        <w:t xml:space="preserve">2. </w:t>
      </w:r>
      <w:r w:rsidR="003C0379" w:rsidRPr="00451A92">
        <w:rPr>
          <w:rFonts w:ascii="Times New Roman" w:eastAsia="Times New Roman" w:hAnsi="Times New Roman" w:cs="Times New Roman"/>
          <w:sz w:val="24"/>
          <w:szCs w:val="24"/>
        </w:rPr>
        <w:t>Izbegavati putovanje ukoliko ste bolesni od neke zarazne bolesti.</w:t>
      </w:r>
    </w:p>
    <w:p w:rsidR="00451A92" w:rsidRPr="00451A92" w:rsidRDefault="00451A92" w:rsidP="00451A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3C0379" w:rsidRPr="00451A92">
        <w:rPr>
          <w:rFonts w:ascii="Times New Roman" w:eastAsia="Times New Roman" w:hAnsi="Times New Roman" w:cs="Times New Roman"/>
          <w:sz w:val="24"/>
          <w:szCs w:val="24"/>
        </w:rPr>
        <w:t xml:space="preserve">Dobro se informisati o merama prevencije i zaštite od infekcije. </w:t>
      </w:r>
    </w:p>
    <w:p w:rsidR="003C0379" w:rsidRPr="00451A92" w:rsidRDefault="00451A92" w:rsidP="00451A9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3C0379" w:rsidRPr="00451A92">
        <w:rPr>
          <w:rFonts w:ascii="Times New Roman" w:eastAsia="Times New Roman" w:hAnsi="Times New Roman" w:cs="Times New Roman"/>
          <w:sz w:val="24"/>
          <w:szCs w:val="24"/>
        </w:rPr>
        <w:t>Pridržavanje opštih zdravstvenih mera predostrožnosti koje će smanjiti rizik od infekcije, uključujuči bolesti kao što je grip i putnička dijareja.</w:t>
      </w:r>
    </w:p>
    <w:p w:rsidR="003C0379" w:rsidRPr="00451A92" w:rsidRDefault="003C0379" w:rsidP="00451A92">
      <w:pPr>
        <w:jc w:val="both"/>
        <w:rPr>
          <w:rFonts w:ascii="Times New Roman" w:eastAsia="Times New Roman" w:hAnsi="Times New Roman" w:cs="Times New Roman"/>
          <w:b/>
          <w:sz w:val="24"/>
          <w:szCs w:val="24"/>
        </w:rPr>
      </w:pPr>
      <w:r w:rsidRPr="00451A92">
        <w:rPr>
          <w:rFonts w:ascii="Times New Roman" w:eastAsia="Times New Roman" w:hAnsi="Times New Roman" w:cs="Times New Roman"/>
          <w:b/>
          <w:sz w:val="24"/>
          <w:szCs w:val="24"/>
        </w:rPr>
        <w:t>Potrebno je:</w:t>
      </w:r>
    </w:p>
    <w:p w:rsidR="00451A92" w:rsidRDefault="00451A92" w:rsidP="002214BD">
      <w:pPr>
        <w:pStyle w:val="NormalWeb"/>
        <w:jc w:val="both"/>
      </w:pPr>
      <w:r>
        <w:t>1. Čеstо prаnjе ruкu sаpunоm i vоdоm i rеdоvnо коristiti аntibакtеriјsкi gеl zа ruке nа bаzi аlкокоlа.</w:t>
      </w:r>
    </w:p>
    <w:p w:rsidR="00451A92" w:rsidRDefault="00451A92" w:rsidP="002214BD">
      <w:pPr>
        <w:pStyle w:val="NormalWeb"/>
        <w:jc w:val="both"/>
      </w:pPr>
      <w:r>
        <w:t>2. Оdržаvаti dоbru ličnu higiјеnu.</w:t>
      </w:r>
    </w:p>
    <w:p w:rsidR="00451A92" w:rsidRDefault="00451A92" w:rsidP="00451A92">
      <w:pPr>
        <w:pStyle w:val="NormalWeb"/>
        <w:spacing w:line="276" w:lineRule="auto"/>
        <w:jc w:val="both"/>
      </w:pPr>
      <w:r>
        <w:t>3. Pridržаvаnjе prаvilа upоtrеbе bеzbеdnе, sigurnе hrаnе – izbеgаvаti nеdоvоljnо pеčеnо, кuvаnо mеsо ili hrаnu priprеmljеnu u nеhigiјеnsкim uslоvimа. Vоćе i pоvrćе оljuštiti ili оprаti higiјеnsкi isprаvnоm vоdоm prе јеlа.</w:t>
      </w:r>
    </w:p>
    <w:p w:rsidR="00451A92" w:rsidRDefault="00451A92" w:rsidP="002214BD">
      <w:pPr>
        <w:pStyle w:val="NormalWeb"/>
        <w:jc w:val="both"/>
      </w:pPr>
      <w:r>
        <w:t>4. Izbеgаvаti коnzumirаnjе nекuvаnоg mеsа i nеpаstеrizоvаnоg mlека, pоsеbnо оd каmilа.</w:t>
      </w:r>
    </w:p>
    <w:p w:rsidR="00451A92" w:rsidRDefault="00451A92" w:rsidP="002214BD">
      <w:pPr>
        <w:pStyle w:val="NormalWeb"/>
        <w:jc w:val="both"/>
      </w:pPr>
      <w:r>
        <w:t>5. Nе dоdirivаti оči, nоs i ustа nеоprаnim ruкаmа.</w:t>
      </w:r>
    </w:p>
    <w:p w:rsidR="00451A92" w:rsidRDefault="00451A92" w:rsidP="002214BD">
      <w:pPr>
        <w:pStyle w:val="NormalWeb"/>
        <w:jc w:val="both"/>
      </w:pPr>
      <w:r>
        <w:t>6. Nе dеliti pribоr zа јеlо.</w:t>
      </w:r>
    </w:p>
    <w:p w:rsidR="00451A92" w:rsidRDefault="00451A92" w:rsidP="002214BD">
      <w:pPr>
        <w:pStyle w:val="NormalWeb"/>
        <w:jc w:val="both"/>
      </w:pPr>
      <w:r>
        <w:t>7. Izbеgаvаti коntакtе sа bоlеsnim ljudimа i bоlеsnim živоtinjаmа.</w:t>
      </w:r>
    </w:p>
    <w:p w:rsidR="00451A92" w:rsidRDefault="00451A92" w:rsidP="002214BD">
      <w:pPr>
        <w:pStyle w:val="NormalWeb"/>
        <w:jc w:val="both"/>
      </w:pPr>
      <w:r>
        <w:t>8. Izbеgаvаti nеpоtrеbnо коntакtе s fаrmаmа dоmаćih i divljih živоtinjа, pоsеbnо каmilа.</w:t>
      </w:r>
    </w:p>
    <w:p w:rsidR="00451A92" w:rsidRDefault="00451A92" w:rsidP="002214BD">
      <w:pPr>
        <w:pStyle w:val="NormalWeb"/>
        <w:jc w:val="both"/>
      </w:pPr>
      <w:r>
        <w:t>9. Izbеgаvаti коntакtе sа živоtinjаmа nа ulici ili nа piјаcаmа, pоsеbnо sа каmilаmа.</w:t>
      </w:r>
    </w:p>
    <w:p w:rsidR="00451A92" w:rsidRDefault="00451A92" w:rsidP="002214BD">
      <w:pPr>
        <w:pStyle w:val="NormalWeb"/>
        <w:jc w:val="both"/>
      </w:pPr>
      <w:r>
        <w:t>10. Izbеgаvаti коntакt sа bilо какvim živоtinjsкim izlučеvinаmа, pоgоtоvо оd каmilа i slеpih mišеvа.</w:t>
      </w:r>
    </w:p>
    <w:p w:rsidR="00451A92" w:rsidRDefault="00451A92" w:rsidP="00451A92">
      <w:pPr>
        <w:pStyle w:val="NormalWeb"/>
        <w:spacing w:line="276" w:lineRule="auto"/>
        <w:jc w:val="both"/>
      </w:pPr>
      <w:r w:rsidRPr="00451A92">
        <w:rPr>
          <w:rStyle w:val="Strong"/>
          <w:rFonts w:eastAsiaTheme="minorEastAsia"/>
          <w:color w:val="C00000"/>
        </w:rPr>
        <w:lastRenderedPageBreak/>
        <w:t>Putnici koji se razbole</w:t>
      </w:r>
      <w:r>
        <w:rPr>
          <w:rStyle w:val="Strong"/>
          <w:rFonts w:eastAsiaTheme="minorEastAsia"/>
        </w:rPr>
        <w:t>:</w:t>
      </w:r>
    </w:p>
    <w:p w:rsidR="00451A92" w:rsidRDefault="00451A92" w:rsidP="00451A92">
      <w:pPr>
        <w:pStyle w:val="NormalWeb"/>
        <w:spacing w:line="276" w:lineRule="auto"/>
        <w:jc w:val="both"/>
      </w:pPr>
      <w:r>
        <w:t>•  Putnicimа којi sе rаzbоlе i dоbiјu tеmpеrаturu i каšаlj tј. imајu znаčајnо акutnu bоlеst оrgаnа zа disаnjе која rеmеti оbаvljаnjе svакоdnеvnih акtivnоsti, sаvеtuјu sе dа:</w:t>
      </w:r>
    </w:p>
    <w:p w:rsidR="00451A92" w:rsidRDefault="00451A92" w:rsidP="00451A92">
      <w:pPr>
        <w:pStyle w:val="NormalWeb"/>
        <w:spacing w:line="276" w:lineRule="auto"/>
        <w:jc w:val="both"/>
      </w:pPr>
      <w:r>
        <w:t>1. Smаnjе коntакt sа drugim оsоbаmа како ih nе bi zаrаzili.</w:t>
      </w:r>
    </w:p>
    <w:p w:rsidR="00451A92" w:rsidRDefault="007D15EA" w:rsidP="00451A92">
      <w:pPr>
        <w:pStyle w:val="NormalWeb"/>
        <w:spacing w:line="276" w:lineRule="auto"/>
        <w:jc w:val="both"/>
      </w:pPr>
      <w:r>
        <w:t>2. Prilikоm kаšljаnjа i k</w:t>
      </w:r>
      <w:r w:rsidR="00451A92">
        <w:t>iјаnjа pокrivајu nоs i ustа mаrаmicоm zа јеdnокrаtnu upоtrеbu i bаcајu је u smеćе pоslе upоtrеbе, оpеru ruке nакоn tоgа, а ако tо niје mоgućе кiјаti i каšljаti u unutrаšnju strаnu lакtа, аli niкако u šаке.</w:t>
      </w:r>
    </w:p>
    <w:p w:rsidR="00451A92" w:rsidRDefault="00451A92" w:rsidP="00451A92">
      <w:pPr>
        <w:pStyle w:val="NormalWeb"/>
        <w:spacing w:line="276" w:lineRule="auto"/>
        <w:jc w:val="both"/>
      </w:pPr>
      <w:r>
        <w:t>3. Čеstо prаnjе ruкu sаpunоm i vоdоm i rеdоvnо коristiti аntibакtеriјsкi gеl zа ruке. </w:t>
      </w:r>
    </w:p>
    <w:p w:rsidR="00451A92" w:rsidRDefault="00451A92" w:rsidP="00451A92">
      <w:pPr>
        <w:pStyle w:val="NormalWeb"/>
        <w:spacing w:line="276" w:lineRule="auto"/>
        <w:jc w:val="both"/>
      </w:pPr>
      <w:r>
        <w:t>4. Оdržаvаti dоbru ličnu higiјеnu.</w:t>
      </w:r>
    </w:p>
    <w:p w:rsidR="00451A92" w:rsidRDefault="00451A92" w:rsidP="00451A92">
      <w:pPr>
        <w:pStyle w:val="NormalWeb"/>
        <w:spacing w:line="276" w:lineRule="auto"/>
        <w:jc w:val="both"/>
      </w:pPr>
      <w:r>
        <w:t>5. Izbеgаvаti učеšćе u sprеmаnju hrаnе.</w:t>
      </w:r>
    </w:p>
    <w:p w:rsidR="00451A92" w:rsidRDefault="00451A92" w:rsidP="00451A92">
      <w:pPr>
        <w:pStyle w:val="NormalWeb"/>
        <w:spacing w:line="276" w:lineRule="auto"/>
        <w:jc w:val="both"/>
      </w:pPr>
      <w:r>
        <w:t>6. О оvоmе оbаvеznо оbаvеstiti mеdicinsко оsоbljе које prаti grupu uкоliко pоstојi ili lокаlnu zdrаvstvеnu službu.</w:t>
      </w:r>
    </w:p>
    <w:p w:rsidR="00451A92" w:rsidRPr="00451A92" w:rsidRDefault="00451A92" w:rsidP="00451A92">
      <w:pPr>
        <w:pStyle w:val="NormalWeb"/>
        <w:spacing w:line="276" w:lineRule="auto"/>
        <w:jc w:val="both"/>
        <w:rPr>
          <w:color w:val="C00000"/>
        </w:rPr>
      </w:pPr>
      <w:r w:rsidRPr="00451A92">
        <w:rPr>
          <w:rStyle w:val="Strong"/>
          <w:rFonts w:eastAsiaTheme="minorEastAsia"/>
          <w:color w:val="C00000"/>
        </w:rPr>
        <w:t>Nеоphоdnо prеduzеti pоslе putа</w:t>
      </w:r>
    </w:p>
    <w:p w:rsidR="00451A92" w:rsidRDefault="00451A92" w:rsidP="002214BD">
      <w:pPr>
        <w:pStyle w:val="NormalWeb"/>
        <w:numPr>
          <w:ilvl w:val="0"/>
          <w:numId w:val="11"/>
        </w:numPr>
        <w:spacing w:line="360" w:lineRule="auto"/>
        <w:jc w:val="both"/>
      </w:pPr>
      <w:r>
        <w:t>Prаtiti zdrаvstvеnо stаnjе dvе nеdеljе pо pоvrаtкu sа putа.</w:t>
      </w:r>
    </w:p>
    <w:p w:rsidR="00451A92" w:rsidRDefault="00451A92" w:rsidP="002214BD">
      <w:pPr>
        <w:pStyle w:val="NormalWeb"/>
        <w:numPr>
          <w:ilvl w:val="0"/>
          <w:numId w:val="11"/>
        </w:numPr>
        <w:spacing w:line="360" w:lineRule="auto"/>
        <w:jc w:val="both"/>
      </w:pPr>
      <w:r>
        <w:t>Putnici којi sе rаzbоlе i dоbiјu tеmpеrаturu i каšаlj tј. imајu znаčајnо акutnо оbоljеnjе оrgаnа zа disаnjе које rеmеti оbаvljаnjе svакоdnеvnih акtivnоsti, u tокu dvе nеdеljе pоslе pоvrаtка, mоrајu sе оdmаh јаviti zdrаvstvеnој službi.</w:t>
      </w:r>
    </w:p>
    <w:p w:rsidR="003C0379" w:rsidRDefault="00451A92" w:rsidP="002214BD">
      <w:pPr>
        <w:pStyle w:val="NormalWeb"/>
        <w:numPr>
          <w:ilvl w:val="0"/>
          <w:numId w:val="11"/>
        </w:numPr>
        <w:spacing w:line="360" w:lineRule="auto"/>
        <w:jc w:val="both"/>
      </w:pPr>
      <w:r>
        <w:t>Оsоbе које su bilе u blisкоm коntакtu s putniкоm ili hоdоčаsniкоm којi је dоbiо bоlеst оrgаnа zа disаnjе, а sаmе su sе tакоđе rаzbоlеlе оd акutnе bоlеsti оrgаnа zа disаnjе, mоrајu sе оdmаh јаviti zdrаvstvеnој službi.</w:t>
      </w:r>
    </w:p>
    <w:p w:rsidR="00186116" w:rsidRPr="00186116" w:rsidRDefault="00186116" w:rsidP="00186116">
      <w:pPr>
        <w:pStyle w:val="Heading1"/>
        <w:jc w:val="center"/>
        <w:rPr>
          <w:rFonts w:ascii="Times New Roman" w:hAnsi="Times New Roman" w:cs="Times New Roman"/>
          <w:color w:val="C00000"/>
          <w:sz w:val="24"/>
          <w:szCs w:val="24"/>
        </w:rPr>
      </w:pPr>
      <w:r w:rsidRPr="00186116">
        <w:rPr>
          <w:rStyle w:val="naslovpropisa1"/>
          <w:rFonts w:ascii="Times New Roman" w:hAnsi="Times New Roman" w:cs="Times New Roman"/>
          <w:color w:val="C00000"/>
          <w:sz w:val="24"/>
          <w:szCs w:val="24"/>
        </w:rPr>
        <w:t xml:space="preserve">PRAVILNIK </w:t>
      </w:r>
      <w:r w:rsidRPr="00186116">
        <w:rPr>
          <w:rStyle w:val="naslovpropisa1a"/>
          <w:rFonts w:ascii="Times New Roman" w:hAnsi="Times New Roman" w:cs="Times New Roman"/>
          <w:color w:val="C00000"/>
          <w:sz w:val="24"/>
          <w:szCs w:val="24"/>
        </w:rPr>
        <w:t>O PRIJAVLJIVANJU ZARAZNIH BOLESTI I POSEBNIH ZDRAVSTVENIH PITANJA</w:t>
      </w:r>
    </w:p>
    <w:p w:rsidR="00186116" w:rsidRDefault="007D15EA" w:rsidP="007D15EA">
      <w:pPr>
        <w:jc w:val="center"/>
        <w:rPr>
          <w:rFonts w:ascii="Times New Roman" w:eastAsia="Times New Roman" w:hAnsi="Times New Roman" w:cs="Times New Roman"/>
          <w:sz w:val="24"/>
          <w:szCs w:val="24"/>
        </w:rPr>
      </w:pPr>
      <w:r w:rsidRPr="00186116">
        <w:rPr>
          <w:rFonts w:ascii="Times New Roman" w:hAnsi="Times New Roman" w:cs="Times New Roman"/>
          <w:sz w:val="24"/>
          <w:szCs w:val="24"/>
        </w:rPr>
        <w:t>("Sl. glasnik RS", br. 44/2017 i 58/2018)</w:t>
      </w:r>
    </w:p>
    <w:p w:rsidR="007D15EA" w:rsidRPr="002214BD" w:rsidRDefault="007D15EA" w:rsidP="00296197">
      <w:pPr>
        <w:jc w:val="both"/>
        <w:rPr>
          <w:rFonts w:ascii="Times New Roman" w:eastAsia="Times New Roman" w:hAnsi="Times New Roman" w:cs="Times New Roman"/>
          <w:sz w:val="16"/>
          <w:szCs w:val="16"/>
        </w:rPr>
      </w:pPr>
    </w:p>
    <w:p w:rsidR="002214BD" w:rsidRPr="002214BD" w:rsidRDefault="00186116" w:rsidP="002214BD">
      <w:pPr>
        <w:jc w:val="both"/>
        <w:rPr>
          <w:rFonts w:ascii="Times New Roman" w:eastAsia="Times New Roman" w:hAnsi="Times New Roman" w:cs="Times New Roman"/>
          <w:sz w:val="24"/>
          <w:szCs w:val="24"/>
        </w:rPr>
      </w:pPr>
      <w:r w:rsidRPr="00186116">
        <w:rPr>
          <w:rFonts w:ascii="Times New Roman" w:eastAsia="Times New Roman" w:hAnsi="Times New Roman" w:cs="Times New Roman"/>
          <w:sz w:val="24"/>
          <w:szCs w:val="24"/>
        </w:rPr>
        <w:t>Ovim pravilnikom određuju se zdravstvene ustanove i određeni državni organi kojima se prijavljuju zarazne bolesti, odnosno smrti od zarazne bolesti i prijavljivanje drugih slučajeva koji, u skladu sa Zakonom o zaštiti stanovništva od zaraznih bolesti podležu obaveznom prijavljivanju, propisuju se rokovi, način i obrasci za njihovo prijavljivanje.</w:t>
      </w:r>
    </w:p>
    <w:p w:rsidR="00296197" w:rsidRDefault="00296197" w:rsidP="00296197">
      <w:pPr>
        <w:pStyle w:val="normal0"/>
      </w:pPr>
      <w:r w:rsidRPr="00296197">
        <w:rPr>
          <w:b/>
          <w:color w:val="CC0099"/>
        </w:rPr>
        <w:lastRenderedPageBreak/>
        <w:t>Obaveznom prijavljivanju</w:t>
      </w:r>
      <w:r>
        <w:t xml:space="preserve">, u skladu sa Zakonom, podležu sledeći slučajevi: </w:t>
      </w:r>
    </w:p>
    <w:p w:rsidR="00296197" w:rsidRDefault="00296197" w:rsidP="00F90784">
      <w:pPr>
        <w:pStyle w:val="normal0"/>
        <w:spacing w:line="276" w:lineRule="auto"/>
        <w:jc w:val="both"/>
      </w:pPr>
      <w:r>
        <w:t xml:space="preserve">1) svako oboljenje ili smrt od zarazne bolesti iz člana 5. Zakona u skladu sa definicijom slučaja; </w:t>
      </w:r>
    </w:p>
    <w:p w:rsidR="00296197" w:rsidRDefault="00296197" w:rsidP="00F90784">
      <w:pPr>
        <w:pStyle w:val="normal0"/>
        <w:spacing w:line="276" w:lineRule="auto"/>
        <w:jc w:val="both"/>
      </w:pPr>
      <w:r>
        <w:t xml:space="preserve">2) sumnja na obolevanje od kolere, kuge, velikih boginja, žute groznice, virusne hemoragijske groznice, teškog akutnog respiratornog sindroma (u daljem tekstu: SARS), poliomijelitisa, difterije, malih boginja, botulizma, kao i pojave nepoznate zarazne bolesti; </w:t>
      </w:r>
    </w:p>
    <w:p w:rsidR="00296197" w:rsidRDefault="00296197" w:rsidP="00F90784">
      <w:pPr>
        <w:pStyle w:val="normal0"/>
        <w:spacing w:line="276" w:lineRule="auto"/>
        <w:jc w:val="both"/>
      </w:pPr>
      <w:r>
        <w:t xml:space="preserve">3) epidemija zarazne bolesti; </w:t>
      </w:r>
    </w:p>
    <w:p w:rsidR="00296197" w:rsidRDefault="00296197" w:rsidP="00F90784">
      <w:pPr>
        <w:pStyle w:val="normal0"/>
        <w:spacing w:line="276" w:lineRule="auto"/>
        <w:jc w:val="both"/>
      </w:pPr>
      <w:r>
        <w:t xml:space="preserve">4) izlučivanje, odnosno nosilaštvo uzročnika trbušnog tifusa, paratifusa, drugih salmoneloza, šigeloza, jersinioza, kampilobakterioza, kao i nosilaštvo antigena virusnog hepatitisa B, prisustvo antitela na virusni hepatitis C, antitela na HIV i nosilaštvo parazita - uzročnika malarije; </w:t>
      </w:r>
    </w:p>
    <w:p w:rsidR="00296197" w:rsidRDefault="00296197" w:rsidP="00F90784">
      <w:pPr>
        <w:pStyle w:val="normal0"/>
        <w:spacing w:line="276" w:lineRule="auto"/>
        <w:jc w:val="both"/>
      </w:pPr>
      <w:r>
        <w:t xml:space="preserve">5) svaki neuobičajeni događaj koji može ukazivati na zloupotrebu biološkog agensa na Obrascu 1a ili epidemije izazvane nepoznatim uzročnikom; </w:t>
      </w:r>
    </w:p>
    <w:p w:rsidR="00296197" w:rsidRDefault="00296197" w:rsidP="00F90784">
      <w:pPr>
        <w:pStyle w:val="normal0"/>
        <w:spacing w:line="276" w:lineRule="auto"/>
        <w:jc w:val="both"/>
      </w:pPr>
      <w:r>
        <w:t xml:space="preserve">6) svaka sumnja na pojavu zarazne bolesti koja odgovara definiciji opasnosti po zdravlje od međunarodnog značaja, prema Međunarodnom zdravstvenom pravilniku (u daljem tekstu: MZP) i Svetskoj zdravstvenoj organizaciji (u daljem tekstu: SZO); </w:t>
      </w:r>
    </w:p>
    <w:p w:rsidR="00296197" w:rsidRDefault="00296197" w:rsidP="00F90784">
      <w:pPr>
        <w:pStyle w:val="normal0"/>
        <w:spacing w:line="276" w:lineRule="auto"/>
        <w:jc w:val="both"/>
      </w:pPr>
      <w:r>
        <w:t xml:space="preserve">7) mogućnost infekcije virusom besnila; </w:t>
      </w:r>
    </w:p>
    <w:p w:rsidR="00296197" w:rsidRDefault="00296197" w:rsidP="00F90784">
      <w:pPr>
        <w:pStyle w:val="normal0"/>
        <w:spacing w:line="276" w:lineRule="auto"/>
        <w:jc w:val="both"/>
      </w:pPr>
      <w:r>
        <w:t xml:space="preserve">8) akutna flakcidna paraliza; </w:t>
      </w:r>
    </w:p>
    <w:p w:rsidR="00296197" w:rsidRDefault="00296197" w:rsidP="00F90784">
      <w:pPr>
        <w:pStyle w:val="normal0"/>
        <w:spacing w:line="276" w:lineRule="auto"/>
        <w:jc w:val="both"/>
      </w:pPr>
      <w:r>
        <w:t xml:space="preserve">9) laboratorijski utvrđen uzročnik ili mikrobiološki marker prisustva uzročnika zarazne bolesti; </w:t>
      </w:r>
    </w:p>
    <w:p w:rsidR="00296197" w:rsidRDefault="00296197" w:rsidP="00296197">
      <w:pPr>
        <w:pStyle w:val="normal0"/>
        <w:jc w:val="both"/>
      </w:pPr>
      <w:r>
        <w:t xml:space="preserve">10) infekcija povezana sa zdravstvenom zaštitom (bolnička infekcija); </w:t>
      </w:r>
    </w:p>
    <w:p w:rsidR="00296197" w:rsidRDefault="00296197" w:rsidP="00296197">
      <w:pPr>
        <w:pStyle w:val="normal0"/>
        <w:jc w:val="both"/>
      </w:pPr>
      <w:r>
        <w:t xml:space="preserve">11) rezistencija uzročnika zarazne bolesti na antimikrobne lekove. </w:t>
      </w:r>
    </w:p>
    <w:p w:rsidR="002214BD" w:rsidRDefault="002214BD" w:rsidP="00296197">
      <w:pPr>
        <w:pStyle w:val="normal0"/>
        <w:jc w:val="both"/>
      </w:pPr>
    </w:p>
    <w:p w:rsidR="00296197" w:rsidRDefault="007D15EA" w:rsidP="00296197">
      <w:pPr>
        <w:jc w:val="both"/>
        <w:rPr>
          <w:rFonts w:ascii="Times New Roman" w:eastAsia="Times New Roman" w:hAnsi="Times New Roman" w:cs="Times New Roman"/>
          <w:sz w:val="24"/>
          <w:szCs w:val="24"/>
        </w:rPr>
      </w:pPr>
      <w:r>
        <w:rPr>
          <w:rFonts w:ascii="Times New Roman" w:eastAsia="Times New Roman" w:hAnsi="Times New Roman" w:cs="Times New Roman"/>
          <w:b/>
          <w:noProof/>
          <w:color w:val="CC0099"/>
          <w:sz w:val="24"/>
          <w:szCs w:val="24"/>
        </w:rPr>
        <w:drawing>
          <wp:anchor distT="0" distB="0" distL="114300" distR="114300" simplePos="0" relativeHeight="251679744" behindDoc="1" locked="0" layoutInCell="1" allowOverlap="1">
            <wp:simplePos x="0" y="0"/>
            <wp:positionH relativeFrom="column">
              <wp:posOffset>3259455</wp:posOffset>
            </wp:positionH>
            <wp:positionV relativeFrom="paragraph">
              <wp:posOffset>127000</wp:posOffset>
            </wp:positionV>
            <wp:extent cx="2638425" cy="1518285"/>
            <wp:effectExtent l="19050" t="0" r="9525" b="0"/>
            <wp:wrapTight wrapText="bothSides">
              <wp:wrapPolygon edited="0">
                <wp:start x="-156" y="0"/>
                <wp:lineTo x="-156" y="21410"/>
                <wp:lineTo x="21678" y="21410"/>
                <wp:lineTo x="21678" y="0"/>
                <wp:lineTo x="-156" y="0"/>
              </wp:wrapPolygon>
            </wp:wrapTight>
            <wp:docPr id="2" name="Picture 43" descr="https://www.ekspres.net/wp-content/uploads/2019/03/19/institut-za-javno-zdravlje-710x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ekspres.net/wp-content/uploads/2019/03/19/institut-za-javno-zdravlje-710x408.png"/>
                    <pic:cNvPicPr>
                      <a:picLocks noChangeAspect="1" noChangeArrowheads="1"/>
                    </pic:cNvPicPr>
                  </pic:nvPicPr>
                  <pic:blipFill>
                    <a:blip r:embed="rId26"/>
                    <a:srcRect/>
                    <a:stretch>
                      <a:fillRect/>
                    </a:stretch>
                  </pic:blipFill>
                  <pic:spPr bwMode="auto">
                    <a:xfrm>
                      <a:off x="0" y="0"/>
                      <a:ext cx="2638425" cy="1518285"/>
                    </a:xfrm>
                    <a:prstGeom prst="rect">
                      <a:avLst/>
                    </a:prstGeom>
                    <a:noFill/>
                    <a:ln w="9525">
                      <a:noFill/>
                      <a:miter lim="800000"/>
                      <a:headEnd/>
                      <a:tailEnd/>
                    </a:ln>
                  </pic:spPr>
                </pic:pic>
              </a:graphicData>
            </a:graphic>
          </wp:anchor>
        </w:drawing>
      </w:r>
      <w:r w:rsidR="00296197" w:rsidRPr="00296197">
        <w:rPr>
          <w:rFonts w:ascii="Times New Roman" w:eastAsia="Times New Roman" w:hAnsi="Times New Roman" w:cs="Times New Roman"/>
          <w:b/>
          <w:color w:val="CC0099"/>
          <w:sz w:val="24"/>
          <w:szCs w:val="24"/>
        </w:rPr>
        <w:t>Hitnom prijavom</w:t>
      </w:r>
      <w:r w:rsidR="00296197" w:rsidRPr="00296197">
        <w:rPr>
          <w:rFonts w:ascii="Times New Roman" w:eastAsia="Times New Roman" w:hAnsi="Times New Roman" w:cs="Times New Roman"/>
          <w:sz w:val="24"/>
          <w:szCs w:val="24"/>
        </w:rPr>
        <w:t xml:space="preserve"> prijavljuje se sumnja da postoji oboljenje od: kolere, kuge, velikih boginja, žute groznice, virusne hemoragijske groznice, SARS-a, poliomijelitisa, difterije, malih boginja, botulizma, kao i pojave nepoznate zarazne bolesti.</w:t>
      </w:r>
      <w:r w:rsidR="00296197">
        <w:rPr>
          <w:rFonts w:ascii="Times New Roman" w:eastAsia="Times New Roman" w:hAnsi="Times New Roman" w:cs="Times New Roman"/>
          <w:sz w:val="24"/>
          <w:szCs w:val="24"/>
        </w:rPr>
        <w:t xml:space="preserve"> </w:t>
      </w:r>
      <w:r w:rsidR="00296197" w:rsidRPr="00296197">
        <w:rPr>
          <w:rFonts w:ascii="Times New Roman" w:eastAsia="Times New Roman" w:hAnsi="Times New Roman" w:cs="Times New Roman"/>
          <w:sz w:val="24"/>
          <w:szCs w:val="24"/>
        </w:rPr>
        <w:t>Hitno prijavljivanje vrši se odmah po postavljanju sumnje da postoji oboljenje od zarazne bolesti</w:t>
      </w:r>
      <w:r w:rsidR="000B0532">
        <w:rPr>
          <w:rFonts w:ascii="Times New Roman" w:eastAsia="Times New Roman" w:hAnsi="Times New Roman" w:cs="Times New Roman"/>
          <w:sz w:val="24"/>
          <w:szCs w:val="24"/>
        </w:rPr>
        <w:t xml:space="preserve"> </w:t>
      </w:r>
      <w:r w:rsidR="00296197" w:rsidRPr="00296197">
        <w:rPr>
          <w:rFonts w:ascii="Times New Roman" w:eastAsia="Times New Roman" w:hAnsi="Times New Roman" w:cs="Times New Roman"/>
          <w:sz w:val="24"/>
          <w:szCs w:val="24"/>
        </w:rPr>
        <w:t>telefonom, telegramom, teleksom, u elektronskom obliku ili na drugi način pogodan za hitno obaveštavanje, uz istovremeno podnošenje pojedinačne prijave sumnje da postoji to oboljenje.</w:t>
      </w:r>
    </w:p>
    <w:p w:rsidR="00296197" w:rsidRDefault="00296197" w:rsidP="00296197">
      <w:pPr>
        <w:pStyle w:val="normal0"/>
        <w:jc w:val="both"/>
      </w:pPr>
      <w:r w:rsidRPr="00296197">
        <w:rPr>
          <w:b/>
          <w:color w:val="CC0099"/>
        </w:rPr>
        <w:lastRenderedPageBreak/>
        <w:t>ALERT</w:t>
      </w:r>
      <w:r>
        <w:t xml:space="preserve"> se sprovodi uvođenjem sistema ranog upozoravanja na teritoriji na kojoj zavod ili institut za javno zdravlje, odnosno Zavod za javno zdravlje osnovan za teritoriju Republike Srbije (u daljem tekstu: Zavod), proceni da postoji opasnost od: </w:t>
      </w:r>
    </w:p>
    <w:p w:rsidR="00296197" w:rsidRDefault="00296197" w:rsidP="00296197">
      <w:pPr>
        <w:pStyle w:val="normal0"/>
        <w:jc w:val="both"/>
      </w:pPr>
      <w:r>
        <w:t xml:space="preserve">1) ozbiljnog javno-zdravstvenog događaja; </w:t>
      </w:r>
    </w:p>
    <w:p w:rsidR="00296197" w:rsidRDefault="00296197" w:rsidP="00296197">
      <w:pPr>
        <w:pStyle w:val="normal0"/>
        <w:jc w:val="both"/>
      </w:pPr>
      <w:r>
        <w:t xml:space="preserve">2) neuobičajenog ili neočekivanog događaja za dato mesto i vreme, koji može ukazivati na zloupotrebu biološkog agensa ili događaja koji uzrokuje ili može uzrokovati značajan morbiditet ili mortalitet kod ljudi, ili brzo narasta ili može narasti ili prevazilazi ili može prevazići kapacitet nacionalnog odgovora; </w:t>
      </w:r>
    </w:p>
    <w:p w:rsidR="00296197" w:rsidRDefault="00296197" w:rsidP="00296197">
      <w:pPr>
        <w:pStyle w:val="normal0"/>
        <w:jc w:val="both"/>
      </w:pPr>
      <w:r>
        <w:t xml:space="preserve">3) ozbiljnog rizika da će se zarazna bolest proširiti, ili pogoditi više zemalja; </w:t>
      </w:r>
    </w:p>
    <w:p w:rsidR="00296197" w:rsidRDefault="00296197" w:rsidP="00296197">
      <w:pPr>
        <w:pStyle w:val="normal0"/>
        <w:jc w:val="both"/>
      </w:pPr>
      <w:r>
        <w:t xml:space="preserve">4) ozbiljnog rizika koji bi mogao dovesti do uvođenja ograničenja prekograničnog putovanja ili prometa, i koji zahteva ili može zahtevati koordinisan odgovor više zemalja povodom događaja koji mogu činiti javnozdravstveni događaj od međunarodnog značaja, u skladu sa članom </w:t>
      </w:r>
      <w:r w:rsidR="007D15EA">
        <w:t xml:space="preserve">                   </w:t>
      </w:r>
      <w:r>
        <w:t xml:space="preserve">6. MZP. </w:t>
      </w:r>
    </w:p>
    <w:p w:rsidR="00296197" w:rsidRDefault="00296197" w:rsidP="00296197">
      <w:pPr>
        <w:pStyle w:val="normal0"/>
        <w:spacing w:line="276" w:lineRule="auto"/>
        <w:jc w:val="both"/>
      </w:pPr>
      <w:r>
        <w:t>Prijavljivanje ALERT-om počinje odmah po saznanju da postoji opasnost od nastanka događaja.</w:t>
      </w:r>
    </w:p>
    <w:p w:rsidR="00296197" w:rsidRDefault="00296197" w:rsidP="007D15EA">
      <w:pPr>
        <w:pStyle w:val="normal0"/>
        <w:spacing w:line="276" w:lineRule="auto"/>
        <w:jc w:val="both"/>
      </w:pPr>
      <w:r>
        <w:t xml:space="preserve">Pod </w:t>
      </w:r>
      <w:r w:rsidRPr="00296197">
        <w:rPr>
          <w:b/>
          <w:color w:val="CC0099"/>
        </w:rPr>
        <w:t>događajem</w:t>
      </w:r>
      <w:r>
        <w:t xml:space="preserve"> se podrazumeva pojava sindroma, bolesti, odnosno stanja ili okolnost koja pogoduje nastanku sindroma, bolesti ili stanja. </w:t>
      </w:r>
    </w:p>
    <w:p w:rsidR="00296197" w:rsidRDefault="00296197" w:rsidP="00296197">
      <w:pPr>
        <w:pStyle w:val="normal0"/>
        <w:spacing w:line="276" w:lineRule="auto"/>
        <w:jc w:val="both"/>
      </w:pPr>
      <w:r>
        <w:t>Opasnost od pojave događaja utvrđenog u stavu 1. ovog člana zdravstvena ustanova, druga pravna lica koja obavljaju i zdravstvenu delatnost u skladu sa zakonom, prijavljuju odmah po pojavi događaja nadležnom zavodu, odnosno institutu za javno zdravlje</w:t>
      </w:r>
    </w:p>
    <w:p w:rsidR="00296197" w:rsidRDefault="00296197" w:rsidP="00296197">
      <w:pPr>
        <w:pStyle w:val="normal0"/>
        <w:spacing w:line="276" w:lineRule="auto"/>
        <w:jc w:val="both"/>
      </w:pPr>
      <w:r>
        <w:t>Nadležni zavod, odnosno institut za javno zdravlje Nacionalnom centru za primenu MZP obavezno prijavljuju: velike boginje, poliomijelitis uzrokovan divljim sojem polio virusa, influencu novog podtipa koja izaziva oboljenje kod ljudi i SARS.</w:t>
      </w:r>
    </w:p>
    <w:p w:rsidR="00296197" w:rsidRDefault="00296197" w:rsidP="00296197">
      <w:pPr>
        <w:pStyle w:val="normal0"/>
        <w:spacing w:line="276" w:lineRule="auto"/>
        <w:jc w:val="both"/>
      </w:pPr>
      <w:r w:rsidRPr="00296197">
        <w:rPr>
          <w:b/>
          <w:color w:val="CC0099"/>
        </w:rPr>
        <w:t>Pojedinačnom prijavom</w:t>
      </w:r>
      <w:r>
        <w:t xml:space="preserve"> prijavljuje se:  oboljenje od zarazne bolesti, smrt od zarazne bolesti; laboratorijski utvrđen uzročnik ili mikrobiološki marker prisustva uzročnika zarazne bolesti…</w:t>
      </w:r>
    </w:p>
    <w:p w:rsidR="00296197" w:rsidRDefault="00296197" w:rsidP="00296197">
      <w:pPr>
        <w:pStyle w:val="normal0"/>
        <w:spacing w:line="276" w:lineRule="auto"/>
        <w:jc w:val="both"/>
      </w:pPr>
      <w:r w:rsidRPr="00296197">
        <w:rPr>
          <w:b/>
          <w:color w:val="CC0099"/>
        </w:rPr>
        <w:t>Zbirnom prijavom</w:t>
      </w:r>
      <w:r>
        <w:t xml:space="preserve"> prijavljuju se oboljenja slična gripu, akutne respiratorne infekcije i teške akutne respiratorne infekcije u skladu sa stručno-metodološkim uputstvom Zavoda.</w:t>
      </w:r>
    </w:p>
    <w:p w:rsidR="00D23C49" w:rsidRDefault="00D23C49" w:rsidP="00296197">
      <w:pPr>
        <w:pStyle w:val="normal0"/>
        <w:spacing w:line="276" w:lineRule="auto"/>
        <w:jc w:val="both"/>
      </w:pPr>
      <w:r w:rsidRPr="00D23C49">
        <w:rPr>
          <w:b/>
          <w:color w:val="CC0099"/>
        </w:rPr>
        <w:t>Prijavljivanje zarazne bolesti</w:t>
      </w:r>
      <w:r>
        <w:t xml:space="preserve"> vrši se u skladu sa kliničkim, laboratorijskim i epidemiološkim kriterijumima na osnovu ustanovljene kliničke prakse.</w:t>
      </w:r>
    </w:p>
    <w:p w:rsidR="00D23C49" w:rsidRDefault="00D23C49" w:rsidP="00D23C49">
      <w:pPr>
        <w:pStyle w:val="normal0"/>
        <w:numPr>
          <w:ilvl w:val="0"/>
          <w:numId w:val="10"/>
        </w:numPr>
        <w:spacing w:line="276" w:lineRule="auto"/>
        <w:jc w:val="both"/>
      </w:pPr>
      <w:r>
        <w:t xml:space="preserve">Ako se prijavljivanje zarazne bolesti vrši na osnovu kliničke dijagnoze, pojedinačna prijava podnosi se u roku od 24 časa od postavljanja dijagnoze. </w:t>
      </w:r>
    </w:p>
    <w:p w:rsidR="00D23C49" w:rsidRDefault="00D23C49" w:rsidP="00D23C49">
      <w:pPr>
        <w:pStyle w:val="normal0"/>
        <w:numPr>
          <w:ilvl w:val="0"/>
          <w:numId w:val="10"/>
        </w:numPr>
        <w:spacing w:line="276" w:lineRule="auto"/>
        <w:jc w:val="both"/>
      </w:pPr>
      <w:r>
        <w:lastRenderedPageBreak/>
        <w:t xml:space="preserve">Ako je, u cilju postavljanja dijagnoze, preduzeto i laboratorijsko ispitivanje, prijava zarazne bolesti podnosi se u roku od 24 časa od dobijanja konačnih laboratorijskih nalaza. </w:t>
      </w:r>
    </w:p>
    <w:p w:rsidR="00D23C49" w:rsidRDefault="00D23C49" w:rsidP="00296197">
      <w:pPr>
        <w:pStyle w:val="normal0"/>
        <w:spacing w:line="276" w:lineRule="auto"/>
        <w:jc w:val="both"/>
      </w:pPr>
      <w:r>
        <w:t>Dijagnoza zarazne bolesti upisuje se na latinskom jeziku i šifrira prema važećoj Međunarodnoj klasifikaciji bolesti.</w:t>
      </w:r>
    </w:p>
    <w:p w:rsidR="00D23C49" w:rsidRDefault="00D23C49" w:rsidP="00296197">
      <w:pPr>
        <w:pStyle w:val="normal0"/>
        <w:spacing w:line="276" w:lineRule="auto"/>
        <w:jc w:val="both"/>
      </w:pPr>
      <w:r w:rsidRPr="00D23C49">
        <w:rPr>
          <w:b/>
          <w:color w:val="CC0099"/>
        </w:rPr>
        <w:t>Prijavu epidemije</w:t>
      </w:r>
      <w:r>
        <w:t xml:space="preserve"> zarazne bolesti popunjava doktor medicine specijalista epidemiologije iz zavoda, odnosno instituta za javno zdravlje koji utvrdi epidemiju.</w:t>
      </w:r>
      <w:r w:rsidRPr="00D23C49">
        <w:t xml:space="preserve"> </w:t>
      </w:r>
      <w:r>
        <w:t>Epidemija zarazne bolesti prijavljuje se odmah, a najkasnije u roku od tri dana od dana kada je epidemija utvrđena.</w:t>
      </w:r>
    </w:p>
    <w:p w:rsidR="00296197" w:rsidRDefault="00D23C49" w:rsidP="00296197">
      <w:pPr>
        <w:jc w:val="both"/>
        <w:rPr>
          <w:rFonts w:ascii="Times New Roman" w:eastAsia="Times New Roman" w:hAnsi="Times New Roman" w:cs="Times New Roman"/>
          <w:sz w:val="24"/>
          <w:szCs w:val="24"/>
        </w:rPr>
      </w:pPr>
      <w:r w:rsidRPr="00D23C49">
        <w:rPr>
          <w:rFonts w:ascii="Times New Roman" w:eastAsia="Times New Roman" w:hAnsi="Times New Roman" w:cs="Times New Roman"/>
          <w:b/>
          <w:color w:val="CC0099"/>
          <w:sz w:val="24"/>
          <w:szCs w:val="24"/>
        </w:rPr>
        <w:t>Odjavu epidemije</w:t>
      </w:r>
      <w:r w:rsidRPr="00D23C49">
        <w:rPr>
          <w:rFonts w:ascii="Times New Roman" w:eastAsia="Times New Roman" w:hAnsi="Times New Roman" w:cs="Times New Roman"/>
          <w:sz w:val="24"/>
          <w:szCs w:val="24"/>
        </w:rPr>
        <w:t xml:space="preserve"> zarazne bolesti popunjava doktor medicine specijalista epidemiologije iz zavoda, odnosno instituta za javno zdravlje koji utvrdi prestanak epidemije</w:t>
      </w:r>
      <w:r>
        <w:rPr>
          <w:rFonts w:ascii="Times New Roman" w:eastAsia="Times New Roman" w:hAnsi="Times New Roman" w:cs="Times New Roman"/>
          <w:sz w:val="24"/>
          <w:szCs w:val="24"/>
        </w:rPr>
        <w:t>.</w:t>
      </w:r>
      <w:r w:rsidRPr="00D23C49">
        <w:t xml:space="preserve"> </w:t>
      </w:r>
      <w:r w:rsidRPr="00D23C49">
        <w:rPr>
          <w:rFonts w:ascii="Times New Roman" w:eastAsia="Times New Roman" w:hAnsi="Times New Roman" w:cs="Times New Roman"/>
          <w:sz w:val="24"/>
          <w:szCs w:val="24"/>
        </w:rPr>
        <w:t>Odjava epidemije zarazne bolesti vrši se po isteku dvostrukog najdužeg inkubacionog perioda određenog za zaraznu bolest koja je prouzrokovala epidemiju.</w:t>
      </w:r>
    </w:p>
    <w:p w:rsidR="000B0532" w:rsidRDefault="000B0532" w:rsidP="007F5783">
      <w:pPr>
        <w:rPr>
          <w:rFonts w:ascii="Times New Roman" w:eastAsia="Times New Roman" w:hAnsi="Times New Roman" w:cs="Times New Roman"/>
          <w:sz w:val="24"/>
          <w:szCs w:val="24"/>
        </w:rPr>
      </w:pPr>
    </w:p>
    <w:p w:rsidR="007F5783" w:rsidRPr="00F90784" w:rsidRDefault="003C0379" w:rsidP="007F5783">
      <w:pPr>
        <w:rPr>
          <w:rFonts w:ascii="Times New Roman" w:eastAsia="Times New Roman" w:hAnsi="Times New Roman" w:cs="Times New Roman"/>
          <w:b/>
          <w:color w:val="C00000"/>
          <w:sz w:val="24"/>
          <w:szCs w:val="24"/>
        </w:rPr>
      </w:pPr>
      <w:r w:rsidRPr="00F90784">
        <w:rPr>
          <w:rFonts w:ascii="Times New Roman" w:eastAsia="Times New Roman" w:hAnsi="Times New Roman" w:cs="Times New Roman"/>
          <w:b/>
          <w:color w:val="C00000"/>
          <w:sz w:val="24"/>
          <w:szCs w:val="24"/>
        </w:rPr>
        <w:t>Zaključak</w:t>
      </w:r>
    </w:p>
    <w:p w:rsidR="00D3632D" w:rsidRDefault="00205E1C" w:rsidP="00F90784">
      <w:pPr>
        <w:pStyle w:val="NormalWeb"/>
        <w:spacing w:line="276" w:lineRule="auto"/>
        <w:jc w:val="both"/>
      </w:pPr>
      <w:r>
        <w:t>Nakon sastanka Međunarodne komisije za vanredne situacije Svetske zdravstvene organizacije poslata je preporuka svim zemljama da se pripreme za dalje širenje korona virusa.</w:t>
      </w:r>
      <w:r w:rsidRPr="00205E1C">
        <w:t xml:space="preserve"> </w:t>
      </w:r>
      <w:r>
        <w:t>Navodi se da je moguće unošenje zaraze korona virusom u bilo koju zemlju, te da bi svi trebalo da se pripreme za suzbijanje širenja aktivnim praćenjem situacije, ranim otkrivanjem zaraze, izloacijom i kontrolom slučajeva i ostalim akcijama.</w:t>
      </w:r>
      <w:r w:rsidRPr="00205E1C">
        <w:t xml:space="preserve"> </w:t>
      </w:r>
      <w:r>
        <w:t>Preporuke i upozorenje poslate su vladama i ostalim zvaničnicima svih zemalja.</w:t>
      </w:r>
      <w:r w:rsidR="00D3632D" w:rsidRPr="00D3632D">
        <w:t xml:space="preserve"> Novi korona virus (nCoV) pripada istoj podgrupi virusa kao i već poznati korona virusi (MERS-CoV, SARS-CoV).</w:t>
      </w:r>
      <w:r>
        <w:t xml:space="preserve"> </w:t>
      </w:r>
    </w:p>
    <w:p w:rsidR="00D3632D" w:rsidRDefault="00D3632D" w:rsidP="00F90784">
      <w:pPr>
        <w:pStyle w:val="NormalWeb"/>
        <w:spacing w:line="276" w:lineRule="auto"/>
      </w:pPr>
      <w:r w:rsidRPr="00D3632D">
        <w:t>Obolele osobe su registrovane i na Tajlandu, u Japanu, Republici Koreji, Vijetnamu, Singapuru, Tajvanu i Sjedinjenim Američkim Državama. Svi eksportovani slučajevi su putnici koji su došli iz grada Vuhan u Kini.</w:t>
      </w:r>
    </w:p>
    <w:p w:rsidR="00205E1C" w:rsidRDefault="00205E1C" w:rsidP="00F90784">
      <w:pPr>
        <w:pStyle w:val="NormalWeb"/>
        <w:spacing w:line="276" w:lineRule="auto"/>
        <w:jc w:val="both"/>
      </w:pPr>
      <w:r>
        <w:t>Za sada ne postoji niti lek, niti vakcina. Postoje samo preventivne mere koje uključuju sve one predostrožnosti tipične za sve virusne infekcije, poput održanja higijene i izbegavanja javnih okupljanja. Ipak, sve je to daleko od hemijski determinisanih rešenja. Na vakcini protiv ovog virusa se radi, ali će razvoj trajati minimum godinu dana, objavio je u četvrtak Globalni savez za vakcine i imunizaciju (GAVI).</w:t>
      </w:r>
    </w:p>
    <w:p w:rsidR="00A304EC" w:rsidRPr="00015742" w:rsidRDefault="00A304EC" w:rsidP="00F90784">
      <w:pPr>
        <w:pStyle w:val="NormalWeb"/>
        <w:spacing w:line="276" w:lineRule="auto"/>
        <w:jc w:val="both"/>
        <w:rPr>
          <w:rStyle w:val="Strong"/>
          <w:rFonts w:eastAsiaTheme="minorEastAsia"/>
          <w:b w:val="0"/>
          <w:color w:val="000000" w:themeColor="text1"/>
        </w:rPr>
      </w:pPr>
      <w:r>
        <w:t>Da nada nikada ne umire u samom srcu čovečanstva, govori i to da istraživači ne napuštaju svoje laboratorije i da nepregledni nizovi bioloških kodova polako dobijaju smisao. Oba virusa su korona, što bi značilo da imaju približno slične organske osobine i da mogu reagovati na donekle istovetan način. U međuvremenu, pustinjski mikrob je postao svetski putnik, a ljudski organizmi njegovo omiljeno mesto boravka</w:t>
      </w:r>
      <w:r w:rsidR="002214BD">
        <w:t>.</w:t>
      </w:r>
    </w:p>
    <w:p w:rsidR="00A304EC" w:rsidRDefault="00A304EC" w:rsidP="00F90784">
      <w:pPr>
        <w:jc w:val="both"/>
        <w:rPr>
          <w:rFonts w:ascii="Times New Roman" w:hAnsi="Times New Roman" w:cs="Times New Roman"/>
          <w:sz w:val="24"/>
          <w:szCs w:val="24"/>
        </w:rPr>
      </w:pPr>
      <w:r w:rsidRPr="00A304EC">
        <w:rPr>
          <w:rFonts w:ascii="Times New Roman" w:hAnsi="Times New Roman" w:cs="Times New Roman"/>
          <w:sz w:val="24"/>
          <w:szCs w:val="24"/>
        </w:rPr>
        <w:lastRenderedPageBreak/>
        <w:t>Evropski centar za kontrolu bolesti procenjuje da je rizik od zaražavanja</w:t>
      </w:r>
      <w:r>
        <w:rPr>
          <w:rFonts w:ascii="Times New Roman" w:hAnsi="Times New Roman" w:cs="Times New Roman"/>
          <w:sz w:val="24"/>
          <w:szCs w:val="24"/>
        </w:rPr>
        <w:t xml:space="preserve"> </w:t>
      </w:r>
      <w:r w:rsidRPr="00A304EC">
        <w:rPr>
          <w:rFonts w:ascii="Times New Roman" w:hAnsi="Times New Roman" w:cs="Times New Roman"/>
          <w:sz w:val="24"/>
          <w:szCs w:val="24"/>
        </w:rPr>
        <w:t>državlja EU nizak. Međutim, imajući u vidu kontinuiran rizik od importovanja ovog</w:t>
      </w:r>
      <w:r>
        <w:rPr>
          <w:rFonts w:ascii="Times New Roman" w:hAnsi="Times New Roman" w:cs="Times New Roman"/>
          <w:sz w:val="24"/>
          <w:szCs w:val="24"/>
        </w:rPr>
        <w:t xml:space="preserve"> </w:t>
      </w:r>
      <w:r w:rsidRPr="00A304EC">
        <w:rPr>
          <w:rFonts w:ascii="Times New Roman" w:hAnsi="Times New Roman" w:cs="Times New Roman"/>
          <w:sz w:val="24"/>
          <w:szCs w:val="24"/>
        </w:rPr>
        <w:t>virusa u zemlje EU, neophodno je obavezno sprovoditi nadzor među putnicima u</w:t>
      </w:r>
      <w:r>
        <w:rPr>
          <w:rFonts w:ascii="Times New Roman" w:hAnsi="Times New Roman" w:cs="Times New Roman"/>
          <w:sz w:val="24"/>
          <w:szCs w:val="24"/>
        </w:rPr>
        <w:t xml:space="preserve"> </w:t>
      </w:r>
      <w:r w:rsidRPr="00A304EC">
        <w:rPr>
          <w:rFonts w:ascii="Times New Roman" w:hAnsi="Times New Roman" w:cs="Times New Roman"/>
          <w:sz w:val="24"/>
          <w:szCs w:val="24"/>
        </w:rPr>
        <w:t>međunarodnom saobraćaju koji borave/su boravili u područjima sa uspostavljenom</w:t>
      </w:r>
      <w:r>
        <w:rPr>
          <w:rFonts w:ascii="Times New Roman" w:hAnsi="Times New Roman" w:cs="Times New Roman"/>
          <w:sz w:val="24"/>
          <w:szCs w:val="24"/>
        </w:rPr>
        <w:t xml:space="preserve"> </w:t>
      </w:r>
      <w:r w:rsidRPr="00A304EC">
        <w:rPr>
          <w:rFonts w:ascii="Times New Roman" w:hAnsi="Times New Roman" w:cs="Times New Roman"/>
          <w:sz w:val="24"/>
          <w:szCs w:val="24"/>
        </w:rPr>
        <w:t xml:space="preserve">transmisijom MERS-CoV. </w:t>
      </w:r>
    </w:p>
    <w:p w:rsidR="00A304EC" w:rsidRDefault="00A304EC" w:rsidP="00F90784">
      <w:pPr>
        <w:jc w:val="both"/>
        <w:rPr>
          <w:rFonts w:ascii="Times New Roman" w:hAnsi="Times New Roman" w:cs="Times New Roman"/>
          <w:sz w:val="24"/>
          <w:szCs w:val="24"/>
        </w:rPr>
      </w:pPr>
      <w:r w:rsidRPr="00A304EC">
        <w:rPr>
          <w:rFonts w:ascii="Times New Roman" w:hAnsi="Times New Roman" w:cs="Times New Roman"/>
          <w:sz w:val="24"/>
          <w:szCs w:val="24"/>
        </w:rPr>
        <w:t>U slučaju importovanja slučaja MERS-CoV, od najvećeg</w:t>
      </w:r>
      <w:r>
        <w:rPr>
          <w:rFonts w:ascii="Times New Roman" w:hAnsi="Times New Roman" w:cs="Times New Roman"/>
          <w:sz w:val="24"/>
          <w:szCs w:val="24"/>
        </w:rPr>
        <w:t xml:space="preserve"> </w:t>
      </w:r>
      <w:r w:rsidRPr="00A304EC">
        <w:rPr>
          <w:rFonts w:ascii="Times New Roman" w:hAnsi="Times New Roman" w:cs="Times New Roman"/>
          <w:sz w:val="24"/>
          <w:szCs w:val="24"/>
        </w:rPr>
        <w:t>značaja je suzbijanje infekcije u zdravstvenim ustanovama. U tom smislu je nophodno</w:t>
      </w:r>
      <w:r>
        <w:rPr>
          <w:rFonts w:ascii="Times New Roman" w:hAnsi="Times New Roman" w:cs="Times New Roman"/>
          <w:sz w:val="24"/>
          <w:szCs w:val="24"/>
        </w:rPr>
        <w:t xml:space="preserve"> </w:t>
      </w:r>
      <w:r w:rsidRPr="00A304EC">
        <w:rPr>
          <w:rFonts w:ascii="Times New Roman" w:hAnsi="Times New Roman" w:cs="Times New Roman"/>
          <w:sz w:val="24"/>
          <w:szCs w:val="24"/>
        </w:rPr>
        <w:t>striktno se pridržavati svih mera predostrožnosti u zdravstvenim ustanovama, a</w:t>
      </w:r>
      <w:r>
        <w:rPr>
          <w:rFonts w:ascii="Times New Roman" w:hAnsi="Times New Roman" w:cs="Times New Roman"/>
          <w:sz w:val="24"/>
          <w:szCs w:val="24"/>
        </w:rPr>
        <w:t xml:space="preserve"> </w:t>
      </w:r>
      <w:r w:rsidRPr="00A304EC">
        <w:rPr>
          <w:rFonts w:ascii="Times New Roman" w:hAnsi="Times New Roman" w:cs="Times New Roman"/>
          <w:sz w:val="24"/>
          <w:szCs w:val="24"/>
        </w:rPr>
        <w:t>pacijente, prema preporuci SZO, treba smestiti po mogućstvu u sobu sa odgovarajućom</w:t>
      </w:r>
      <w:r>
        <w:rPr>
          <w:rFonts w:ascii="Times New Roman" w:hAnsi="Times New Roman" w:cs="Times New Roman"/>
          <w:sz w:val="24"/>
          <w:szCs w:val="24"/>
        </w:rPr>
        <w:t xml:space="preserve"> </w:t>
      </w:r>
      <w:r w:rsidRPr="00A304EC">
        <w:rPr>
          <w:rFonts w:ascii="Times New Roman" w:hAnsi="Times New Roman" w:cs="Times New Roman"/>
          <w:sz w:val="24"/>
          <w:szCs w:val="24"/>
        </w:rPr>
        <w:t xml:space="preserve">ventilacijom. </w:t>
      </w:r>
    </w:p>
    <w:p w:rsidR="00D3632D" w:rsidRPr="00D3632D" w:rsidRDefault="00D3632D" w:rsidP="00F90784">
      <w:pPr>
        <w:jc w:val="both"/>
        <w:rPr>
          <w:rFonts w:ascii="Times New Roman" w:hAnsi="Times New Roman" w:cs="Times New Roman"/>
          <w:sz w:val="24"/>
          <w:szCs w:val="24"/>
        </w:rPr>
      </w:pPr>
      <w:r w:rsidRPr="00D3632D">
        <w:rPr>
          <w:rFonts w:ascii="Times New Roman" w:hAnsi="Times New Roman" w:cs="Times New Roman"/>
          <w:sz w:val="24"/>
          <w:szCs w:val="24"/>
        </w:rPr>
        <w:t>U Republici Srbiji se sprovode mere u skladu sa Zakonom o zaštiti stanovništva od zaraznih bolesti i Međunarodnim zdravstvenim pravilnikom koje uključuju nadzor nad putnicima koji dolaze iz žarišta novog korona virusa (Vuhan, Provincija Hubei - Kina) i po potrebi izolaciju obolelih i zdravstveni nadzor nad kontaktima.</w:t>
      </w:r>
    </w:p>
    <w:p w:rsidR="00D3632D" w:rsidRDefault="00D3632D" w:rsidP="00F90784">
      <w:pPr>
        <w:jc w:val="both"/>
        <w:rPr>
          <w:rFonts w:ascii="Times New Roman" w:hAnsi="Times New Roman" w:cs="Times New Roman"/>
          <w:sz w:val="24"/>
          <w:szCs w:val="24"/>
        </w:rPr>
      </w:pPr>
      <w:r w:rsidRPr="00D3632D">
        <w:rPr>
          <w:rFonts w:ascii="Times New Roman" w:hAnsi="Times New Roman" w:cs="Times New Roman"/>
          <w:sz w:val="24"/>
          <w:szCs w:val="24"/>
        </w:rPr>
        <w:t>Institut za javno zdravlje Srbije "Dr Milan Jovanovic Batut" u saradnji sa Ministarstvom zdravlja i nadležnim zdravstvenim ustanovama, prati epidemiološku situaciju bolesti izazvane novim korona virusom u svetu, i shodno novim saznanjima i preporukama Svetske zdravstvene organizacije, izdaje obaveštenja za javnost i uputstva za postupanje zdravstvenim ustanovama i drugim nadležnim organima i institucijama.</w:t>
      </w:r>
    </w:p>
    <w:p w:rsidR="00A304EC" w:rsidRDefault="00A304EC" w:rsidP="00F90784">
      <w:pPr>
        <w:jc w:val="both"/>
        <w:rPr>
          <w:rFonts w:ascii="Times New Roman" w:hAnsi="Times New Roman" w:cs="Times New Roman"/>
          <w:sz w:val="24"/>
          <w:szCs w:val="24"/>
        </w:rPr>
      </w:pPr>
      <w:r w:rsidRPr="00A304EC">
        <w:rPr>
          <w:rFonts w:ascii="Times New Roman" w:hAnsi="Times New Roman" w:cs="Times New Roman"/>
          <w:sz w:val="24"/>
          <w:szCs w:val="24"/>
        </w:rPr>
        <w:t>Zdravstveni radnici koji leče i neguju obolelu osobu treba da koriste</w:t>
      </w:r>
      <w:r>
        <w:rPr>
          <w:rFonts w:ascii="Times New Roman" w:hAnsi="Times New Roman" w:cs="Times New Roman"/>
          <w:sz w:val="24"/>
          <w:szCs w:val="24"/>
        </w:rPr>
        <w:t xml:space="preserve"> </w:t>
      </w:r>
      <w:r w:rsidRPr="00A304EC">
        <w:rPr>
          <w:rFonts w:ascii="Times New Roman" w:hAnsi="Times New Roman" w:cs="Times New Roman"/>
          <w:sz w:val="24"/>
          <w:szCs w:val="24"/>
        </w:rPr>
        <w:t xml:space="preserve">odgovarajuću zaštitnu opremu (masku, štitnike za oči, zaštitini mantil/kecelju </w:t>
      </w:r>
      <w:r>
        <w:rPr>
          <w:rFonts w:ascii="Times New Roman" w:hAnsi="Times New Roman" w:cs="Times New Roman"/>
          <w:sz w:val="24"/>
          <w:szCs w:val="24"/>
        </w:rPr>
        <w:t xml:space="preserve">i </w:t>
      </w:r>
      <w:r w:rsidRPr="00A304EC">
        <w:rPr>
          <w:rFonts w:ascii="Times New Roman" w:hAnsi="Times New Roman" w:cs="Times New Roman"/>
          <w:sz w:val="24"/>
          <w:szCs w:val="24"/>
        </w:rPr>
        <w:t>rukavice) kao dodatak standardnim merama predostrožnosti.</w:t>
      </w:r>
    </w:p>
    <w:p w:rsidR="00E7348E" w:rsidRDefault="00E7348E" w:rsidP="00E7348E">
      <w:pPr>
        <w:jc w:val="center"/>
        <w:rPr>
          <w:rFonts w:ascii="Times New Roman" w:hAnsi="Times New Roman" w:cs="Times New Roman"/>
          <w:sz w:val="24"/>
          <w:szCs w:val="24"/>
        </w:rPr>
      </w:pPr>
      <w:r>
        <w:rPr>
          <w:noProof/>
        </w:rPr>
        <w:drawing>
          <wp:inline distT="0" distB="0" distL="0" distR="0">
            <wp:extent cx="3689176" cy="3689176"/>
            <wp:effectExtent l="19050" t="0" r="6524" b="0"/>
            <wp:docPr id="7" name="Picture 3" descr="https://cdn.i-scmp.com/sites/default/files/styles/768x768/public/d8/images/methode/2020/02/04/d4a773ba-4709-11ea-befc-ef9687daaa85_image_hires_223117.JPG?itok=aHigZmmJ&amp;v=158082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i-scmp.com/sites/default/files/styles/768x768/public/d8/images/methode/2020/02/04/d4a773ba-4709-11ea-befc-ef9687daaa85_image_hires_223117.JPG?itok=aHigZmmJ&amp;v=1580826684"/>
                    <pic:cNvPicPr>
                      <a:picLocks noChangeAspect="1" noChangeArrowheads="1"/>
                    </pic:cNvPicPr>
                  </pic:nvPicPr>
                  <pic:blipFill>
                    <a:blip r:embed="rId27"/>
                    <a:srcRect/>
                    <a:stretch>
                      <a:fillRect/>
                    </a:stretch>
                  </pic:blipFill>
                  <pic:spPr bwMode="auto">
                    <a:xfrm>
                      <a:off x="0" y="0"/>
                      <a:ext cx="3689176" cy="3689176"/>
                    </a:xfrm>
                    <a:prstGeom prst="rect">
                      <a:avLst/>
                    </a:prstGeom>
                    <a:noFill/>
                    <a:ln w="9525">
                      <a:noFill/>
                      <a:miter lim="800000"/>
                      <a:headEnd/>
                      <a:tailEnd/>
                    </a:ln>
                  </pic:spPr>
                </pic:pic>
              </a:graphicData>
            </a:graphic>
          </wp:inline>
        </w:drawing>
      </w:r>
    </w:p>
    <w:sectPr w:rsidR="00E7348E" w:rsidSect="002214BD">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170" w:left="1440" w:header="360" w:footer="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EB6" w:rsidRDefault="005B5EB6" w:rsidP="002214BD">
      <w:pPr>
        <w:spacing w:after="0" w:line="240" w:lineRule="auto"/>
      </w:pPr>
      <w:r>
        <w:separator/>
      </w:r>
    </w:p>
  </w:endnote>
  <w:endnote w:type="continuationSeparator" w:id="1">
    <w:p w:rsidR="005B5EB6" w:rsidRDefault="005B5EB6" w:rsidP="002214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784" w:rsidRDefault="00F907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4BD" w:rsidRPr="00EA30A3" w:rsidRDefault="002214BD" w:rsidP="002214BD">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EA30A3">
      <w:rPr>
        <w:rFonts w:ascii="Times New Roman" w:hAnsi="Times New Roman" w:cs="Times New Roman"/>
        <w:color w:val="C00000"/>
        <w:sz w:val="20"/>
        <w:szCs w:val="20"/>
        <w:lang w:val="sr-Latn-CS"/>
      </w:rPr>
      <w:t xml:space="preserve">  Materijal za rešavanje online testa</w:t>
    </w:r>
  </w:p>
  <w:p w:rsidR="002214BD" w:rsidRPr="00EA30A3" w:rsidRDefault="002214BD" w:rsidP="002214BD">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All right reserved</w:t>
    </w:r>
    <w:r w:rsidRPr="00EA30A3">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D-1-195</w:t>
    </w:r>
    <w:r w:rsidRPr="00EA30A3">
      <w:rPr>
        <w:rFonts w:ascii="Times New Roman" w:hAnsi="Times New Roman" w:cs="Times New Roman"/>
        <w:color w:val="C00000"/>
        <w:sz w:val="20"/>
        <w:szCs w:val="20"/>
      </w:rPr>
      <w:t>/20</w:t>
    </w:r>
    <w:r w:rsidRPr="00EA30A3">
      <w:rPr>
        <w:rFonts w:ascii="Times New Roman" w:hAnsi="Times New Roman" w:cs="Times New Roman"/>
      </w:rPr>
      <w:t xml:space="preserve">              </w:t>
    </w:r>
  </w:p>
  <w:p w:rsidR="002214BD" w:rsidRDefault="002214B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784" w:rsidRDefault="00F907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EB6" w:rsidRDefault="005B5EB6" w:rsidP="002214BD">
      <w:pPr>
        <w:spacing w:after="0" w:line="240" w:lineRule="auto"/>
      </w:pPr>
      <w:r>
        <w:separator/>
      </w:r>
    </w:p>
  </w:footnote>
  <w:footnote w:type="continuationSeparator" w:id="1">
    <w:p w:rsidR="005B5EB6" w:rsidRDefault="005B5EB6" w:rsidP="002214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784" w:rsidRDefault="00F907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82765" o:spid="_x0000_s3074" type="#_x0000_t136" style="position:absolute;margin-left:0;margin-top:0;width:578.4pt;height:117pt;rotation:315;z-index:-251654144;mso-position-horizontal:center;mso-position-horizontal-relative:margin;mso-position-vertical:center;mso-position-vertical-relative:margin" o:allowincell="f" fillcolor="silver" stroked="f">
          <v:fill opacity=".5"/>
          <v:textpath style="font-family:&quot;Calibri&quot;;font-size:96pt" string="UZRS TIM KM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4BD" w:rsidRPr="002214BD" w:rsidRDefault="00F90784" w:rsidP="002214BD">
    <w:pPr>
      <w:pStyle w:val="Header"/>
      <w:jc w:val="right"/>
      <w:rPr>
        <w:rFonts w:ascii="Times New Roman" w:hAnsi="Times New Roman" w:cs="Times New Roman"/>
        <w:b/>
        <w:color w:val="C00000"/>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82766" o:spid="_x0000_s3075" type="#_x0000_t136" style="position:absolute;left:0;text-align:left;margin-left:0;margin-top:0;width:578.4pt;height:117pt;rotation:315;z-index:-251652096;mso-position-horizontal:center;mso-position-horizontal-relative:margin;mso-position-vertical:center;mso-position-vertical-relative:margin" o:allowincell="f" fillcolor="silver" stroked="f">
          <v:fill opacity=".5"/>
          <v:textpath style="font-family:&quot;Calibri&quot;;font-size:96pt" string="UZRS TIM KME"/>
        </v:shape>
      </w:pict>
    </w:r>
    <w:r w:rsidR="002214BD" w:rsidRPr="002214BD">
      <w:rPr>
        <w:rFonts w:ascii="Times New Roman" w:hAnsi="Times New Roman" w:cs="Times New Roman"/>
        <w:b/>
        <w:color w:val="C00000"/>
        <w:sz w:val="20"/>
        <w:szCs w:val="20"/>
      </w:rPr>
      <w:t>KORONA VIRUSI SA OSVRTOM NA SARS I AKTUELNI                                                         BLISKOISTOČNI RESPIRATORNI SINDROM (MERS-CoV)</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784" w:rsidRDefault="00F907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82764" o:spid="_x0000_s3073" type="#_x0000_t136" style="position:absolute;margin-left:0;margin-top:0;width:578.4pt;height:117pt;rotation:315;z-index:-251656192;mso-position-horizontal:center;mso-position-horizontal-relative:margin;mso-position-vertical:center;mso-position-vertical-relative:margin" o:allowincell="f" fillcolor="silver" stroked="f">
          <v:fill opacity=".5"/>
          <v:textpath style="font-family:&quot;Calibri&quot;;font-size:96pt" string="UZRS TIM KM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A6362"/>
    <w:multiLevelType w:val="multilevel"/>
    <w:tmpl w:val="E75C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92DBA"/>
    <w:multiLevelType w:val="hybridMultilevel"/>
    <w:tmpl w:val="C5DAB6BA"/>
    <w:lvl w:ilvl="0" w:tplc="919456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6F063D"/>
    <w:multiLevelType w:val="multilevel"/>
    <w:tmpl w:val="6524B3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AF6BD6"/>
    <w:multiLevelType w:val="hybridMultilevel"/>
    <w:tmpl w:val="6734D5B2"/>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F366C2"/>
    <w:multiLevelType w:val="hybridMultilevel"/>
    <w:tmpl w:val="2CF29AB6"/>
    <w:lvl w:ilvl="0" w:tplc="919456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7665C6"/>
    <w:multiLevelType w:val="hybridMultilevel"/>
    <w:tmpl w:val="3F12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9B2563"/>
    <w:multiLevelType w:val="hybridMultilevel"/>
    <w:tmpl w:val="0E02B64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7E686C"/>
    <w:multiLevelType w:val="hybridMultilevel"/>
    <w:tmpl w:val="3F12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5646EF"/>
    <w:multiLevelType w:val="hybridMultilevel"/>
    <w:tmpl w:val="1E52B5BE"/>
    <w:lvl w:ilvl="0" w:tplc="919456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DB6F90"/>
    <w:multiLevelType w:val="hybridMultilevel"/>
    <w:tmpl w:val="91BE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444D7D"/>
    <w:multiLevelType w:val="multilevel"/>
    <w:tmpl w:val="DFA0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0"/>
  </w:num>
  <w:num w:numId="4">
    <w:abstractNumId w:val="3"/>
  </w:num>
  <w:num w:numId="5">
    <w:abstractNumId w:val="5"/>
  </w:num>
  <w:num w:numId="6">
    <w:abstractNumId w:val="4"/>
  </w:num>
  <w:num w:numId="7">
    <w:abstractNumId w:val="8"/>
  </w:num>
  <w:num w:numId="8">
    <w:abstractNumId w:val="0"/>
  </w:num>
  <w:num w:numId="9">
    <w:abstractNumId w:val="7"/>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displayBackgroundShape/>
  <w:documentProtection w:edit="forms" w:enforcement="1" w:cryptProviderType="rsaFull" w:cryptAlgorithmClass="hash" w:cryptAlgorithmType="typeAny" w:cryptAlgorithmSid="4" w:cryptSpinCount="50000" w:hash="MLyxOk898JjGYZv3WD5fBkJV75g=" w:salt="ANElo60iAZwOWgBGnUiZ2g=="/>
  <w:defaultTabStop w:val="720"/>
  <w:drawingGridHorizontalSpacing w:val="110"/>
  <w:displayHorizontalDrawingGridEvery w:val="2"/>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CF19EA"/>
    <w:rsid w:val="00015742"/>
    <w:rsid w:val="00087D5C"/>
    <w:rsid w:val="000B0532"/>
    <w:rsid w:val="000B6E26"/>
    <w:rsid w:val="00186116"/>
    <w:rsid w:val="001F1D19"/>
    <w:rsid w:val="0020107B"/>
    <w:rsid w:val="00205E1C"/>
    <w:rsid w:val="002214BD"/>
    <w:rsid w:val="00227A2C"/>
    <w:rsid w:val="0025367F"/>
    <w:rsid w:val="00296197"/>
    <w:rsid w:val="00322215"/>
    <w:rsid w:val="00376266"/>
    <w:rsid w:val="003B437A"/>
    <w:rsid w:val="003C0379"/>
    <w:rsid w:val="00445327"/>
    <w:rsid w:val="00451A92"/>
    <w:rsid w:val="004B21BD"/>
    <w:rsid w:val="004F3BF8"/>
    <w:rsid w:val="00524754"/>
    <w:rsid w:val="00547A32"/>
    <w:rsid w:val="005855F5"/>
    <w:rsid w:val="005B5EB6"/>
    <w:rsid w:val="00686F3A"/>
    <w:rsid w:val="006C19E2"/>
    <w:rsid w:val="00731C77"/>
    <w:rsid w:val="007466F2"/>
    <w:rsid w:val="0075306A"/>
    <w:rsid w:val="007B0943"/>
    <w:rsid w:val="007C1D93"/>
    <w:rsid w:val="007D15EA"/>
    <w:rsid w:val="007F5783"/>
    <w:rsid w:val="0080418B"/>
    <w:rsid w:val="00822DC7"/>
    <w:rsid w:val="00892918"/>
    <w:rsid w:val="009B4ED4"/>
    <w:rsid w:val="00A14277"/>
    <w:rsid w:val="00A304EC"/>
    <w:rsid w:val="00AD3C9B"/>
    <w:rsid w:val="00B13468"/>
    <w:rsid w:val="00BE261E"/>
    <w:rsid w:val="00C053D2"/>
    <w:rsid w:val="00C11D4E"/>
    <w:rsid w:val="00CE4C2A"/>
    <w:rsid w:val="00CF19EA"/>
    <w:rsid w:val="00D23C49"/>
    <w:rsid w:val="00D3632D"/>
    <w:rsid w:val="00D537B8"/>
    <w:rsid w:val="00E321F7"/>
    <w:rsid w:val="00E7348E"/>
    <w:rsid w:val="00EA013A"/>
    <w:rsid w:val="00EA5BC1"/>
    <w:rsid w:val="00ED71A1"/>
    <w:rsid w:val="00F475A5"/>
    <w:rsid w:val="00F90784"/>
    <w:rsid w:val="00FA5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1F7"/>
  </w:style>
  <w:style w:type="paragraph" w:styleId="Heading1">
    <w:name w:val="heading 1"/>
    <w:basedOn w:val="Normal"/>
    <w:next w:val="Normal"/>
    <w:link w:val="Heading1Char"/>
    <w:uiPriority w:val="9"/>
    <w:qFormat/>
    <w:rsid w:val="009B4E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5367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B4E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19EA"/>
    <w:pPr>
      <w:spacing w:after="0" w:line="240" w:lineRule="auto"/>
    </w:pPr>
    <w:rPr>
      <w:rFonts w:eastAsiaTheme="minorEastAsia"/>
    </w:rPr>
  </w:style>
  <w:style w:type="character" w:customStyle="1" w:styleId="NoSpacingChar">
    <w:name w:val="No Spacing Char"/>
    <w:basedOn w:val="DefaultParagraphFont"/>
    <w:link w:val="NoSpacing"/>
    <w:uiPriority w:val="1"/>
    <w:rsid w:val="00CF19EA"/>
    <w:rPr>
      <w:rFonts w:eastAsiaTheme="minorEastAsia"/>
    </w:rPr>
  </w:style>
  <w:style w:type="paragraph" w:styleId="NormalWeb">
    <w:name w:val="Normal (Web)"/>
    <w:basedOn w:val="Normal"/>
    <w:uiPriority w:val="99"/>
    <w:unhideWhenUsed/>
    <w:rsid w:val="003B437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D71A1"/>
    <w:pPr>
      <w:ind w:left="720"/>
      <w:contextualSpacing/>
    </w:pPr>
  </w:style>
  <w:style w:type="character" w:customStyle="1" w:styleId="Heading2Char">
    <w:name w:val="Heading 2 Char"/>
    <w:basedOn w:val="DefaultParagraphFont"/>
    <w:link w:val="Heading2"/>
    <w:uiPriority w:val="9"/>
    <w:rsid w:val="0025367F"/>
    <w:rPr>
      <w:rFonts w:ascii="Times New Roman" w:eastAsia="Times New Roman" w:hAnsi="Times New Roman" w:cs="Times New Roman"/>
      <w:b/>
      <w:bCs/>
      <w:sz w:val="36"/>
      <w:szCs w:val="36"/>
    </w:rPr>
  </w:style>
  <w:style w:type="character" w:customStyle="1" w:styleId="mw-headline">
    <w:name w:val="mw-headline"/>
    <w:basedOn w:val="DefaultParagraphFont"/>
    <w:rsid w:val="0025367F"/>
  </w:style>
  <w:style w:type="character" w:styleId="Hyperlink">
    <w:name w:val="Hyperlink"/>
    <w:basedOn w:val="DefaultParagraphFont"/>
    <w:uiPriority w:val="99"/>
    <w:unhideWhenUsed/>
    <w:rsid w:val="0025367F"/>
    <w:rPr>
      <w:color w:val="0000FF"/>
      <w:u w:val="single"/>
    </w:rPr>
  </w:style>
  <w:style w:type="character" w:styleId="Strong">
    <w:name w:val="Strong"/>
    <w:basedOn w:val="DefaultParagraphFont"/>
    <w:uiPriority w:val="22"/>
    <w:qFormat/>
    <w:rsid w:val="00CE4C2A"/>
    <w:rPr>
      <w:b/>
      <w:bCs/>
    </w:rPr>
  </w:style>
  <w:style w:type="character" w:customStyle="1" w:styleId="ffb">
    <w:name w:val="ffb"/>
    <w:basedOn w:val="DefaultParagraphFont"/>
    <w:rsid w:val="00015742"/>
  </w:style>
  <w:style w:type="character" w:customStyle="1" w:styleId="ws109">
    <w:name w:val="ws109"/>
    <w:basedOn w:val="DefaultParagraphFont"/>
    <w:rsid w:val="00015742"/>
  </w:style>
  <w:style w:type="character" w:customStyle="1" w:styleId="a">
    <w:name w:val="_"/>
    <w:basedOn w:val="DefaultParagraphFont"/>
    <w:rsid w:val="00015742"/>
  </w:style>
  <w:style w:type="character" w:customStyle="1" w:styleId="ws114">
    <w:name w:val="ws114"/>
    <w:basedOn w:val="DefaultParagraphFont"/>
    <w:rsid w:val="007F5783"/>
  </w:style>
  <w:style w:type="character" w:customStyle="1" w:styleId="ls3a">
    <w:name w:val="ls3a"/>
    <w:basedOn w:val="DefaultParagraphFont"/>
    <w:rsid w:val="007F5783"/>
  </w:style>
  <w:style w:type="character" w:customStyle="1" w:styleId="ls3b">
    <w:name w:val="ls3b"/>
    <w:basedOn w:val="DefaultParagraphFont"/>
    <w:rsid w:val="007F5783"/>
  </w:style>
  <w:style w:type="character" w:customStyle="1" w:styleId="ff13">
    <w:name w:val="ff13"/>
    <w:basedOn w:val="DefaultParagraphFont"/>
    <w:rsid w:val="007F5783"/>
  </w:style>
  <w:style w:type="character" w:customStyle="1" w:styleId="fc3">
    <w:name w:val="fc3"/>
    <w:basedOn w:val="DefaultParagraphFont"/>
    <w:rsid w:val="007F5783"/>
  </w:style>
  <w:style w:type="character" w:customStyle="1" w:styleId="fc1">
    <w:name w:val="fc1"/>
    <w:basedOn w:val="DefaultParagraphFont"/>
    <w:rsid w:val="007F5783"/>
  </w:style>
  <w:style w:type="character" w:customStyle="1" w:styleId="ff9">
    <w:name w:val="ff9"/>
    <w:basedOn w:val="DefaultParagraphFont"/>
    <w:rsid w:val="007F5783"/>
  </w:style>
  <w:style w:type="character" w:customStyle="1" w:styleId="ffa">
    <w:name w:val="ffa"/>
    <w:basedOn w:val="DefaultParagraphFont"/>
    <w:rsid w:val="007F5783"/>
  </w:style>
  <w:style w:type="character" w:customStyle="1" w:styleId="ws82">
    <w:name w:val="ws82"/>
    <w:basedOn w:val="DefaultParagraphFont"/>
    <w:rsid w:val="007F5783"/>
  </w:style>
  <w:style w:type="character" w:customStyle="1" w:styleId="Heading3Char">
    <w:name w:val="Heading 3 Char"/>
    <w:basedOn w:val="DefaultParagraphFont"/>
    <w:link w:val="Heading3"/>
    <w:uiPriority w:val="9"/>
    <w:semiHidden/>
    <w:rsid w:val="009B4ED4"/>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9B4ED4"/>
    <w:rPr>
      <w:rFonts w:asciiTheme="majorHAnsi" w:eastAsiaTheme="majorEastAsia" w:hAnsiTheme="majorHAnsi" w:cstheme="majorBidi"/>
      <w:b/>
      <w:bCs/>
      <w:color w:val="365F91" w:themeColor="accent1" w:themeShade="BF"/>
      <w:sz w:val="28"/>
      <w:szCs w:val="28"/>
    </w:rPr>
  </w:style>
  <w:style w:type="character" w:customStyle="1" w:styleId="naslovpropisa1">
    <w:name w:val="naslovpropisa1"/>
    <w:basedOn w:val="DefaultParagraphFont"/>
    <w:rsid w:val="00186116"/>
  </w:style>
  <w:style w:type="character" w:customStyle="1" w:styleId="naslovpropisa1a">
    <w:name w:val="naslovpropisa1a"/>
    <w:basedOn w:val="DefaultParagraphFont"/>
    <w:rsid w:val="00186116"/>
  </w:style>
  <w:style w:type="paragraph" w:customStyle="1" w:styleId="podnaslovpropisa">
    <w:name w:val="podnaslovpropisa"/>
    <w:basedOn w:val="Normal"/>
    <w:rsid w:val="001861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basedOn w:val="Normal"/>
    <w:rsid w:val="0029619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2214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14BD"/>
  </w:style>
  <w:style w:type="paragraph" w:styleId="Footer">
    <w:name w:val="footer"/>
    <w:basedOn w:val="Normal"/>
    <w:link w:val="FooterChar"/>
    <w:uiPriority w:val="99"/>
    <w:unhideWhenUsed/>
    <w:rsid w:val="002214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4BD"/>
  </w:style>
</w:styles>
</file>

<file path=word/webSettings.xml><?xml version="1.0" encoding="utf-8"?>
<w:webSettings xmlns:r="http://schemas.openxmlformats.org/officeDocument/2006/relationships" xmlns:w="http://schemas.openxmlformats.org/wordprocessingml/2006/main">
  <w:divs>
    <w:div w:id="78913313">
      <w:bodyDiv w:val="1"/>
      <w:marLeft w:val="0"/>
      <w:marRight w:val="0"/>
      <w:marTop w:val="0"/>
      <w:marBottom w:val="0"/>
      <w:divBdr>
        <w:top w:val="none" w:sz="0" w:space="0" w:color="auto"/>
        <w:left w:val="none" w:sz="0" w:space="0" w:color="auto"/>
        <w:bottom w:val="none" w:sz="0" w:space="0" w:color="auto"/>
        <w:right w:val="none" w:sz="0" w:space="0" w:color="auto"/>
      </w:divBdr>
    </w:div>
    <w:div w:id="150682579">
      <w:bodyDiv w:val="1"/>
      <w:marLeft w:val="0"/>
      <w:marRight w:val="0"/>
      <w:marTop w:val="0"/>
      <w:marBottom w:val="0"/>
      <w:divBdr>
        <w:top w:val="none" w:sz="0" w:space="0" w:color="auto"/>
        <w:left w:val="none" w:sz="0" w:space="0" w:color="auto"/>
        <w:bottom w:val="none" w:sz="0" w:space="0" w:color="auto"/>
        <w:right w:val="none" w:sz="0" w:space="0" w:color="auto"/>
      </w:divBdr>
      <w:divsChild>
        <w:div w:id="94636909">
          <w:marLeft w:val="0"/>
          <w:marRight w:val="0"/>
          <w:marTop w:val="0"/>
          <w:marBottom w:val="0"/>
          <w:divBdr>
            <w:top w:val="none" w:sz="0" w:space="0" w:color="auto"/>
            <w:left w:val="none" w:sz="0" w:space="0" w:color="auto"/>
            <w:bottom w:val="none" w:sz="0" w:space="0" w:color="auto"/>
            <w:right w:val="none" w:sz="0" w:space="0" w:color="auto"/>
          </w:divBdr>
        </w:div>
        <w:div w:id="1503427292">
          <w:marLeft w:val="0"/>
          <w:marRight w:val="0"/>
          <w:marTop w:val="0"/>
          <w:marBottom w:val="0"/>
          <w:divBdr>
            <w:top w:val="none" w:sz="0" w:space="0" w:color="auto"/>
            <w:left w:val="none" w:sz="0" w:space="0" w:color="auto"/>
            <w:bottom w:val="none" w:sz="0" w:space="0" w:color="auto"/>
            <w:right w:val="none" w:sz="0" w:space="0" w:color="auto"/>
          </w:divBdr>
        </w:div>
        <w:div w:id="1956326673">
          <w:marLeft w:val="0"/>
          <w:marRight w:val="0"/>
          <w:marTop w:val="0"/>
          <w:marBottom w:val="0"/>
          <w:divBdr>
            <w:top w:val="none" w:sz="0" w:space="0" w:color="auto"/>
            <w:left w:val="none" w:sz="0" w:space="0" w:color="auto"/>
            <w:bottom w:val="none" w:sz="0" w:space="0" w:color="auto"/>
            <w:right w:val="none" w:sz="0" w:space="0" w:color="auto"/>
          </w:divBdr>
        </w:div>
      </w:divsChild>
    </w:div>
    <w:div w:id="196434114">
      <w:bodyDiv w:val="1"/>
      <w:marLeft w:val="0"/>
      <w:marRight w:val="0"/>
      <w:marTop w:val="0"/>
      <w:marBottom w:val="0"/>
      <w:divBdr>
        <w:top w:val="none" w:sz="0" w:space="0" w:color="auto"/>
        <w:left w:val="none" w:sz="0" w:space="0" w:color="auto"/>
        <w:bottom w:val="none" w:sz="0" w:space="0" w:color="auto"/>
        <w:right w:val="none" w:sz="0" w:space="0" w:color="auto"/>
      </w:divBdr>
      <w:divsChild>
        <w:div w:id="601452639">
          <w:marLeft w:val="0"/>
          <w:marRight w:val="0"/>
          <w:marTop w:val="0"/>
          <w:marBottom w:val="0"/>
          <w:divBdr>
            <w:top w:val="single" w:sz="4" w:space="1" w:color="000080"/>
            <w:left w:val="single" w:sz="4" w:space="1" w:color="000080"/>
            <w:bottom w:val="single" w:sz="4" w:space="1" w:color="000080"/>
            <w:right w:val="single" w:sz="4" w:space="1" w:color="000080"/>
          </w:divBdr>
        </w:div>
      </w:divsChild>
    </w:div>
    <w:div w:id="524445244">
      <w:bodyDiv w:val="1"/>
      <w:marLeft w:val="0"/>
      <w:marRight w:val="0"/>
      <w:marTop w:val="0"/>
      <w:marBottom w:val="0"/>
      <w:divBdr>
        <w:top w:val="none" w:sz="0" w:space="0" w:color="auto"/>
        <w:left w:val="none" w:sz="0" w:space="0" w:color="auto"/>
        <w:bottom w:val="none" w:sz="0" w:space="0" w:color="auto"/>
        <w:right w:val="none" w:sz="0" w:space="0" w:color="auto"/>
      </w:divBdr>
      <w:divsChild>
        <w:div w:id="943423298">
          <w:marLeft w:val="0"/>
          <w:marRight w:val="0"/>
          <w:marTop w:val="0"/>
          <w:marBottom w:val="0"/>
          <w:divBdr>
            <w:top w:val="none" w:sz="0" w:space="0" w:color="auto"/>
            <w:left w:val="none" w:sz="0" w:space="0" w:color="auto"/>
            <w:bottom w:val="none" w:sz="0" w:space="0" w:color="auto"/>
            <w:right w:val="none" w:sz="0" w:space="0" w:color="auto"/>
          </w:divBdr>
        </w:div>
        <w:div w:id="927076481">
          <w:marLeft w:val="0"/>
          <w:marRight w:val="0"/>
          <w:marTop w:val="0"/>
          <w:marBottom w:val="0"/>
          <w:divBdr>
            <w:top w:val="none" w:sz="0" w:space="0" w:color="auto"/>
            <w:left w:val="none" w:sz="0" w:space="0" w:color="auto"/>
            <w:bottom w:val="none" w:sz="0" w:space="0" w:color="auto"/>
            <w:right w:val="none" w:sz="0" w:space="0" w:color="auto"/>
          </w:divBdr>
        </w:div>
        <w:div w:id="1115635340">
          <w:marLeft w:val="0"/>
          <w:marRight w:val="0"/>
          <w:marTop w:val="0"/>
          <w:marBottom w:val="0"/>
          <w:divBdr>
            <w:top w:val="none" w:sz="0" w:space="0" w:color="auto"/>
            <w:left w:val="none" w:sz="0" w:space="0" w:color="auto"/>
            <w:bottom w:val="none" w:sz="0" w:space="0" w:color="auto"/>
            <w:right w:val="none" w:sz="0" w:space="0" w:color="auto"/>
          </w:divBdr>
        </w:div>
        <w:div w:id="213470924">
          <w:marLeft w:val="0"/>
          <w:marRight w:val="0"/>
          <w:marTop w:val="0"/>
          <w:marBottom w:val="0"/>
          <w:divBdr>
            <w:top w:val="none" w:sz="0" w:space="0" w:color="auto"/>
            <w:left w:val="none" w:sz="0" w:space="0" w:color="auto"/>
            <w:bottom w:val="none" w:sz="0" w:space="0" w:color="auto"/>
            <w:right w:val="none" w:sz="0" w:space="0" w:color="auto"/>
          </w:divBdr>
        </w:div>
        <w:div w:id="74674219">
          <w:marLeft w:val="0"/>
          <w:marRight w:val="0"/>
          <w:marTop w:val="0"/>
          <w:marBottom w:val="0"/>
          <w:divBdr>
            <w:top w:val="none" w:sz="0" w:space="0" w:color="auto"/>
            <w:left w:val="none" w:sz="0" w:space="0" w:color="auto"/>
            <w:bottom w:val="none" w:sz="0" w:space="0" w:color="auto"/>
            <w:right w:val="none" w:sz="0" w:space="0" w:color="auto"/>
          </w:divBdr>
        </w:div>
        <w:div w:id="1165516394">
          <w:marLeft w:val="0"/>
          <w:marRight w:val="0"/>
          <w:marTop w:val="0"/>
          <w:marBottom w:val="0"/>
          <w:divBdr>
            <w:top w:val="none" w:sz="0" w:space="0" w:color="auto"/>
            <w:left w:val="none" w:sz="0" w:space="0" w:color="auto"/>
            <w:bottom w:val="none" w:sz="0" w:space="0" w:color="auto"/>
            <w:right w:val="none" w:sz="0" w:space="0" w:color="auto"/>
          </w:divBdr>
        </w:div>
        <w:div w:id="488988244">
          <w:marLeft w:val="0"/>
          <w:marRight w:val="0"/>
          <w:marTop w:val="0"/>
          <w:marBottom w:val="0"/>
          <w:divBdr>
            <w:top w:val="none" w:sz="0" w:space="0" w:color="auto"/>
            <w:left w:val="none" w:sz="0" w:space="0" w:color="auto"/>
            <w:bottom w:val="none" w:sz="0" w:space="0" w:color="auto"/>
            <w:right w:val="none" w:sz="0" w:space="0" w:color="auto"/>
          </w:divBdr>
        </w:div>
        <w:div w:id="1929188153">
          <w:marLeft w:val="0"/>
          <w:marRight w:val="0"/>
          <w:marTop w:val="0"/>
          <w:marBottom w:val="0"/>
          <w:divBdr>
            <w:top w:val="none" w:sz="0" w:space="0" w:color="auto"/>
            <w:left w:val="none" w:sz="0" w:space="0" w:color="auto"/>
            <w:bottom w:val="none" w:sz="0" w:space="0" w:color="auto"/>
            <w:right w:val="none" w:sz="0" w:space="0" w:color="auto"/>
          </w:divBdr>
        </w:div>
        <w:div w:id="1955595453">
          <w:marLeft w:val="0"/>
          <w:marRight w:val="0"/>
          <w:marTop w:val="0"/>
          <w:marBottom w:val="0"/>
          <w:divBdr>
            <w:top w:val="none" w:sz="0" w:space="0" w:color="auto"/>
            <w:left w:val="none" w:sz="0" w:space="0" w:color="auto"/>
            <w:bottom w:val="none" w:sz="0" w:space="0" w:color="auto"/>
            <w:right w:val="none" w:sz="0" w:space="0" w:color="auto"/>
          </w:divBdr>
        </w:div>
        <w:div w:id="1450323536">
          <w:marLeft w:val="0"/>
          <w:marRight w:val="0"/>
          <w:marTop w:val="0"/>
          <w:marBottom w:val="0"/>
          <w:divBdr>
            <w:top w:val="none" w:sz="0" w:space="0" w:color="auto"/>
            <w:left w:val="none" w:sz="0" w:space="0" w:color="auto"/>
            <w:bottom w:val="none" w:sz="0" w:space="0" w:color="auto"/>
            <w:right w:val="none" w:sz="0" w:space="0" w:color="auto"/>
          </w:divBdr>
        </w:div>
        <w:div w:id="995719884">
          <w:marLeft w:val="0"/>
          <w:marRight w:val="0"/>
          <w:marTop w:val="0"/>
          <w:marBottom w:val="0"/>
          <w:divBdr>
            <w:top w:val="none" w:sz="0" w:space="0" w:color="auto"/>
            <w:left w:val="none" w:sz="0" w:space="0" w:color="auto"/>
            <w:bottom w:val="none" w:sz="0" w:space="0" w:color="auto"/>
            <w:right w:val="none" w:sz="0" w:space="0" w:color="auto"/>
          </w:divBdr>
        </w:div>
        <w:div w:id="536771327">
          <w:marLeft w:val="0"/>
          <w:marRight w:val="0"/>
          <w:marTop w:val="0"/>
          <w:marBottom w:val="0"/>
          <w:divBdr>
            <w:top w:val="none" w:sz="0" w:space="0" w:color="auto"/>
            <w:left w:val="none" w:sz="0" w:space="0" w:color="auto"/>
            <w:bottom w:val="none" w:sz="0" w:space="0" w:color="auto"/>
            <w:right w:val="none" w:sz="0" w:space="0" w:color="auto"/>
          </w:divBdr>
        </w:div>
        <w:div w:id="954210506">
          <w:marLeft w:val="0"/>
          <w:marRight w:val="0"/>
          <w:marTop w:val="0"/>
          <w:marBottom w:val="0"/>
          <w:divBdr>
            <w:top w:val="none" w:sz="0" w:space="0" w:color="auto"/>
            <w:left w:val="none" w:sz="0" w:space="0" w:color="auto"/>
            <w:bottom w:val="none" w:sz="0" w:space="0" w:color="auto"/>
            <w:right w:val="none" w:sz="0" w:space="0" w:color="auto"/>
          </w:divBdr>
        </w:div>
        <w:div w:id="103424162">
          <w:marLeft w:val="0"/>
          <w:marRight w:val="0"/>
          <w:marTop w:val="0"/>
          <w:marBottom w:val="0"/>
          <w:divBdr>
            <w:top w:val="none" w:sz="0" w:space="0" w:color="auto"/>
            <w:left w:val="none" w:sz="0" w:space="0" w:color="auto"/>
            <w:bottom w:val="none" w:sz="0" w:space="0" w:color="auto"/>
            <w:right w:val="none" w:sz="0" w:space="0" w:color="auto"/>
          </w:divBdr>
        </w:div>
        <w:div w:id="1962832624">
          <w:marLeft w:val="0"/>
          <w:marRight w:val="0"/>
          <w:marTop w:val="0"/>
          <w:marBottom w:val="0"/>
          <w:divBdr>
            <w:top w:val="none" w:sz="0" w:space="0" w:color="auto"/>
            <w:left w:val="none" w:sz="0" w:space="0" w:color="auto"/>
            <w:bottom w:val="none" w:sz="0" w:space="0" w:color="auto"/>
            <w:right w:val="none" w:sz="0" w:space="0" w:color="auto"/>
          </w:divBdr>
        </w:div>
        <w:div w:id="130052945">
          <w:marLeft w:val="0"/>
          <w:marRight w:val="0"/>
          <w:marTop w:val="0"/>
          <w:marBottom w:val="0"/>
          <w:divBdr>
            <w:top w:val="none" w:sz="0" w:space="0" w:color="auto"/>
            <w:left w:val="none" w:sz="0" w:space="0" w:color="auto"/>
            <w:bottom w:val="none" w:sz="0" w:space="0" w:color="auto"/>
            <w:right w:val="none" w:sz="0" w:space="0" w:color="auto"/>
          </w:divBdr>
        </w:div>
        <w:div w:id="263610652">
          <w:marLeft w:val="0"/>
          <w:marRight w:val="0"/>
          <w:marTop w:val="0"/>
          <w:marBottom w:val="0"/>
          <w:divBdr>
            <w:top w:val="none" w:sz="0" w:space="0" w:color="auto"/>
            <w:left w:val="none" w:sz="0" w:space="0" w:color="auto"/>
            <w:bottom w:val="none" w:sz="0" w:space="0" w:color="auto"/>
            <w:right w:val="none" w:sz="0" w:space="0" w:color="auto"/>
          </w:divBdr>
        </w:div>
      </w:divsChild>
    </w:div>
    <w:div w:id="562523392">
      <w:bodyDiv w:val="1"/>
      <w:marLeft w:val="0"/>
      <w:marRight w:val="0"/>
      <w:marTop w:val="0"/>
      <w:marBottom w:val="0"/>
      <w:divBdr>
        <w:top w:val="none" w:sz="0" w:space="0" w:color="auto"/>
        <w:left w:val="none" w:sz="0" w:space="0" w:color="auto"/>
        <w:bottom w:val="none" w:sz="0" w:space="0" w:color="auto"/>
        <w:right w:val="none" w:sz="0" w:space="0" w:color="auto"/>
      </w:divBdr>
    </w:div>
    <w:div w:id="564141960">
      <w:bodyDiv w:val="1"/>
      <w:marLeft w:val="0"/>
      <w:marRight w:val="0"/>
      <w:marTop w:val="0"/>
      <w:marBottom w:val="0"/>
      <w:divBdr>
        <w:top w:val="none" w:sz="0" w:space="0" w:color="auto"/>
        <w:left w:val="none" w:sz="0" w:space="0" w:color="auto"/>
        <w:bottom w:val="none" w:sz="0" w:space="0" w:color="auto"/>
        <w:right w:val="none" w:sz="0" w:space="0" w:color="auto"/>
      </w:divBdr>
      <w:divsChild>
        <w:div w:id="1568342270">
          <w:marLeft w:val="0"/>
          <w:marRight w:val="0"/>
          <w:marTop w:val="0"/>
          <w:marBottom w:val="0"/>
          <w:divBdr>
            <w:top w:val="none" w:sz="0" w:space="0" w:color="auto"/>
            <w:left w:val="none" w:sz="0" w:space="0" w:color="auto"/>
            <w:bottom w:val="none" w:sz="0" w:space="0" w:color="auto"/>
            <w:right w:val="none" w:sz="0" w:space="0" w:color="auto"/>
          </w:divBdr>
          <w:divsChild>
            <w:div w:id="584873848">
              <w:marLeft w:val="0"/>
              <w:marRight w:val="0"/>
              <w:marTop w:val="0"/>
              <w:marBottom w:val="0"/>
              <w:divBdr>
                <w:top w:val="none" w:sz="0" w:space="0" w:color="auto"/>
                <w:left w:val="none" w:sz="0" w:space="0" w:color="auto"/>
                <w:bottom w:val="none" w:sz="0" w:space="0" w:color="auto"/>
                <w:right w:val="none" w:sz="0" w:space="0" w:color="auto"/>
              </w:divBdr>
            </w:div>
          </w:divsChild>
        </w:div>
        <w:div w:id="204832394">
          <w:marLeft w:val="0"/>
          <w:marRight w:val="0"/>
          <w:marTop w:val="0"/>
          <w:marBottom w:val="0"/>
          <w:divBdr>
            <w:top w:val="none" w:sz="0" w:space="0" w:color="auto"/>
            <w:left w:val="none" w:sz="0" w:space="0" w:color="auto"/>
            <w:bottom w:val="none" w:sz="0" w:space="0" w:color="auto"/>
            <w:right w:val="none" w:sz="0" w:space="0" w:color="auto"/>
          </w:divBdr>
          <w:divsChild>
            <w:div w:id="1491369072">
              <w:marLeft w:val="0"/>
              <w:marRight w:val="0"/>
              <w:marTop w:val="0"/>
              <w:marBottom w:val="0"/>
              <w:divBdr>
                <w:top w:val="none" w:sz="0" w:space="0" w:color="auto"/>
                <w:left w:val="none" w:sz="0" w:space="0" w:color="auto"/>
                <w:bottom w:val="none" w:sz="0" w:space="0" w:color="auto"/>
                <w:right w:val="none" w:sz="0" w:space="0" w:color="auto"/>
              </w:divBdr>
              <w:divsChild>
                <w:div w:id="5763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12">
          <w:marLeft w:val="0"/>
          <w:marRight w:val="0"/>
          <w:marTop w:val="0"/>
          <w:marBottom w:val="0"/>
          <w:divBdr>
            <w:top w:val="none" w:sz="0" w:space="0" w:color="auto"/>
            <w:left w:val="none" w:sz="0" w:space="0" w:color="auto"/>
            <w:bottom w:val="none" w:sz="0" w:space="0" w:color="auto"/>
            <w:right w:val="none" w:sz="0" w:space="0" w:color="auto"/>
          </w:divBdr>
          <w:divsChild>
            <w:div w:id="5338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6239">
      <w:bodyDiv w:val="1"/>
      <w:marLeft w:val="0"/>
      <w:marRight w:val="0"/>
      <w:marTop w:val="0"/>
      <w:marBottom w:val="0"/>
      <w:divBdr>
        <w:top w:val="none" w:sz="0" w:space="0" w:color="auto"/>
        <w:left w:val="none" w:sz="0" w:space="0" w:color="auto"/>
        <w:bottom w:val="none" w:sz="0" w:space="0" w:color="auto"/>
        <w:right w:val="none" w:sz="0" w:space="0" w:color="auto"/>
      </w:divBdr>
    </w:div>
    <w:div w:id="845444378">
      <w:bodyDiv w:val="1"/>
      <w:marLeft w:val="0"/>
      <w:marRight w:val="0"/>
      <w:marTop w:val="0"/>
      <w:marBottom w:val="0"/>
      <w:divBdr>
        <w:top w:val="none" w:sz="0" w:space="0" w:color="auto"/>
        <w:left w:val="none" w:sz="0" w:space="0" w:color="auto"/>
        <w:bottom w:val="none" w:sz="0" w:space="0" w:color="auto"/>
        <w:right w:val="none" w:sz="0" w:space="0" w:color="auto"/>
      </w:divBdr>
      <w:divsChild>
        <w:div w:id="1159729113">
          <w:marLeft w:val="0"/>
          <w:marRight w:val="0"/>
          <w:marTop w:val="0"/>
          <w:marBottom w:val="0"/>
          <w:divBdr>
            <w:top w:val="none" w:sz="0" w:space="0" w:color="auto"/>
            <w:left w:val="none" w:sz="0" w:space="0" w:color="auto"/>
            <w:bottom w:val="none" w:sz="0" w:space="0" w:color="auto"/>
            <w:right w:val="none" w:sz="0" w:space="0" w:color="auto"/>
          </w:divBdr>
        </w:div>
        <w:div w:id="217472958">
          <w:marLeft w:val="0"/>
          <w:marRight w:val="0"/>
          <w:marTop w:val="0"/>
          <w:marBottom w:val="0"/>
          <w:divBdr>
            <w:top w:val="none" w:sz="0" w:space="0" w:color="auto"/>
            <w:left w:val="none" w:sz="0" w:space="0" w:color="auto"/>
            <w:bottom w:val="none" w:sz="0" w:space="0" w:color="auto"/>
            <w:right w:val="none" w:sz="0" w:space="0" w:color="auto"/>
          </w:divBdr>
        </w:div>
      </w:divsChild>
    </w:div>
    <w:div w:id="848061683">
      <w:bodyDiv w:val="1"/>
      <w:marLeft w:val="0"/>
      <w:marRight w:val="0"/>
      <w:marTop w:val="0"/>
      <w:marBottom w:val="0"/>
      <w:divBdr>
        <w:top w:val="none" w:sz="0" w:space="0" w:color="auto"/>
        <w:left w:val="none" w:sz="0" w:space="0" w:color="auto"/>
        <w:bottom w:val="none" w:sz="0" w:space="0" w:color="auto"/>
        <w:right w:val="none" w:sz="0" w:space="0" w:color="auto"/>
      </w:divBdr>
    </w:div>
    <w:div w:id="857159418">
      <w:bodyDiv w:val="1"/>
      <w:marLeft w:val="0"/>
      <w:marRight w:val="0"/>
      <w:marTop w:val="0"/>
      <w:marBottom w:val="0"/>
      <w:divBdr>
        <w:top w:val="none" w:sz="0" w:space="0" w:color="auto"/>
        <w:left w:val="none" w:sz="0" w:space="0" w:color="auto"/>
        <w:bottom w:val="none" w:sz="0" w:space="0" w:color="auto"/>
        <w:right w:val="none" w:sz="0" w:space="0" w:color="auto"/>
      </w:divBdr>
    </w:div>
    <w:div w:id="888883015">
      <w:bodyDiv w:val="1"/>
      <w:marLeft w:val="0"/>
      <w:marRight w:val="0"/>
      <w:marTop w:val="0"/>
      <w:marBottom w:val="0"/>
      <w:divBdr>
        <w:top w:val="none" w:sz="0" w:space="0" w:color="auto"/>
        <w:left w:val="none" w:sz="0" w:space="0" w:color="auto"/>
        <w:bottom w:val="none" w:sz="0" w:space="0" w:color="auto"/>
        <w:right w:val="none" w:sz="0" w:space="0" w:color="auto"/>
      </w:divBdr>
    </w:div>
    <w:div w:id="963652361">
      <w:bodyDiv w:val="1"/>
      <w:marLeft w:val="0"/>
      <w:marRight w:val="0"/>
      <w:marTop w:val="0"/>
      <w:marBottom w:val="0"/>
      <w:divBdr>
        <w:top w:val="none" w:sz="0" w:space="0" w:color="auto"/>
        <w:left w:val="none" w:sz="0" w:space="0" w:color="auto"/>
        <w:bottom w:val="none" w:sz="0" w:space="0" w:color="auto"/>
        <w:right w:val="none" w:sz="0" w:space="0" w:color="auto"/>
      </w:divBdr>
    </w:div>
    <w:div w:id="1000038328">
      <w:bodyDiv w:val="1"/>
      <w:marLeft w:val="0"/>
      <w:marRight w:val="0"/>
      <w:marTop w:val="0"/>
      <w:marBottom w:val="0"/>
      <w:divBdr>
        <w:top w:val="none" w:sz="0" w:space="0" w:color="auto"/>
        <w:left w:val="none" w:sz="0" w:space="0" w:color="auto"/>
        <w:bottom w:val="none" w:sz="0" w:space="0" w:color="auto"/>
        <w:right w:val="none" w:sz="0" w:space="0" w:color="auto"/>
      </w:divBdr>
    </w:div>
    <w:div w:id="1038312914">
      <w:bodyDiv w:val="1"/>
      <w:marLeft w:val="0"/>
      <w:marRight w:val="0"/>
      <w:marTop w:val="0"/>
      <w:marBottom w:val="0"/>
      <w:divBdr>
        <w:top w:val="none" w:sz="0" w:space="0" w:color="auto"/>
        <w:left w:val="none" w:sz="0" w:space="0" w:color="auto"/>
        <w:bottom w:val="none" w:sz="0" w:space="0" w:color="auto"/>
        <w:right w:val="none" w:sz="0" w:space="0" w:color="auto"/>
      </w:divBdr>
      <w:divsChild>
        <w:div w:id="1810584686">
          <w:marLeft w:val="0"/>
          <w:marRight w:val="0"/>
          <w:marTop w:val="0"/>
          <w:marBottom w:val="0"/>
          <w:divBdr>
            <w:top w:val="none" w:sz="0" w:space="0" w:color="auto"/>
            <w:left w:val="none" w:sz="0" w:space="0" w:color="auto"/>
            <w:bottom w:val="none" w:sz="0" w:space="0" w:color="auto"/>
            <w:right w:val="none" w:sz="0" w:space="0" w:color="auto"/>
          </w:divBdr>
        </w:div>
        <w:div w:id="263343611">
          <w:marLeft w:val="0"/>
          <w:marRight w:val="0"/>
          <w:marTop w:val="0"/>
          <w:marBottom w:val="0"/>
          <w:divBdr>
            <w:top w:val="none" w:sz="0" w:space="0" w:color="auto"/>
            <w:left w:val="none" w:sz="0" w:space="0" w:color="auto"/>
            <w:bottom w:val="none" w:sz="0" w:space="0" w:color="auto"/>
            <w:right w:val="none" w:sz="0" w:space="0" w:color="auto"/>
          </w:divBdr>
        </w:div>
        <w:div w:id="957637503">
          <w:marLeft w:val="0"/>
          <w:marRight w:val="0"/>
          <w:marTop w:val="0"/>
          <w:marBottom w:val="0"/>
          <w:divBdr>
            <w:top w:val="none" w:sz="0" w:space="0" w:color="auto"/>
            <w:left w:val="none" w:sz="0" w:space="0" w:color="auto"/>
            <w:bottom w:val="none" w:sz="0" w:space="0" w:color="auto"/>
            <w:right w:val="none" w:sz="0" w:space="0" w:color="auto"/>
          </w:divBdr>
        </w:div>
        <w:div w:id="379061015">
          <w:marLeft w:val="0"/>
          <w:marRight w:val="0"/>
          <w:marTop w:val="0"/>
          <w:marBottom w:val="0"/>
          <w:divBdr>
            <w:top w:val="none" w:sz="0" w:space="0" w:color="auto"/>
            <w:left w:val="none" w:sz="0" w:space="0" w:color="auto"/>
            <w:bottom w:val="none" w:sz="0" w:space="0" w:color="auto"/>
            <w:right w:val="none" w:sz="0" w:space="0" w:color="auto"/>
          </w:divBdr>
        </w:div>
        <w:div w:id="425424906">
          <w:marLeft w:val="0"/>
          <w:marRight w:val="0"/>
          <w:marTop w:val="0"/>
          <w:marBottom w:val="0"/>
          <w:divBdr>
            <w:top w:val="none" w:sz="0" w:space="0" w:color="auto"/>
            <w:left w:val="none" w:sz="0" w:space="0" w:color="auto"/>
            <w:bottom w:val="none" w:sz="0" w:space="0" w:color="auto"/>
            <w:right w:val="none" w:sz="0" w:space="0" w:color="auto"/>
          </w:divBdr>
        </w:div>
      </w:divsChild>
    </w:div>
    <w:div w:id="1068306045">
      <w:bodyDiv w:val="1"/>
      <w:marLeft w:val="0"/>
      <w:marRight w:val="0"/>
      <w:marTop w:val="0"/>
      <w:marBottom w:val="0"/>
      <w:divBdr>
        <w:top w:val="none" w:sz="0" w:space="0" w:color="auto"/>
        <w:left w:val="none" w:sz="0" w:space="0" w:color="auto"/>
        <w:bottom w:val="none" w:sz="0" w:space="0" w:color="auto"/>
        <w:right w:val="none" w:sz="0" w:space="0" w:color="auto"/>
      </w:divBdr>
      <w:divsChild>
        <w:div w:id="513805007">
          <w:marLeft w:val="0"/>
          <w:marRight w:val="0"/>
          <w:marTop w:val="0"/>
          <w:marBottom w:val="0"/>
          <w:divBdr>
            <w:top w:val="none" w:sz="0" w:space="0" w:color="auto"/>
            <w:left w:val="none" w:sz="0" w:space="0" w:color="auto"/>
            <w:bottom w:val="none" w:sz="0" w:space="0" w:color="auto"/>
            <w:right w:val="none" w:sz="0" w:space="0" w:color="auto"/>
          </w:divBdr>
        </w:div>
        <w:div w:id="634262652">
          <w:marLeft w:val="0"/>
          <w:marRight w:val="0"/>
          <w:marTop w:val="0"/>
          <w:marBottom w:val="0"/>
          <w:divBdr>
            <w:top w:val="none" w:sz="0" w:space="0" w:color="auto"/>
            <w:left w:val="none" w:sz="0" w:space="0" w:color="auto"/>
            <w:bottom w:val="none" w:sz="0" w:space="0" w:color="auto"/>
            <w:right w:val="none" w:sz="0" w:space="0" w:color="auto"/>
          </w:divBdr>
        </w:div>
        <w:div w:id="1425999395">
          <w:marLeft w:val="0"/>
          <w:marRight w:val="0"/>
          <w:marTop w:val="0"/>
          <w:marBottom w:val="0"/>
          <w:divBdr>
            <w:top w:val="none" w:sz="0" w:space="0" w:color="auto"/>
            <w:left w:val="none" w:sz="0" w:space="0" w:color="auto"/>
            <w:bottom w:val="none" w:sz="0" w:space="0" w:color="auto"/>
            <w:right w:val="none" w:sz="0" w:space="0" w:color="auto"/>
          </w:divBdr>
        </w:div>
        <w:div w:id="1832255963">
          <w:marLeft w:val="0"/>
          <w:marRight w:val="0"/>
          <w:marTop w:val="0"/>
          <w:marBottom w:val="0"/>
          <w:divBdr>
            <w:top w:val="none" w:sz="0" w:space="0" w:color="auto"/>
            <w:left w:val="none" w:sz="0" w:space="0" w:color="auto"/>
            <w:bottom w:val="none" w:sz="0" w:space="0" w:color="auto"/>
            <w:right w:val="none" w:sz="0" w:space="0" w:color="auto"/>
          </w:divBdr>
        </w:div>
      </w:divsChild>
    </w:div>
    <w:div w:id="1075712301">
      <w:bodyDiv w:val="1"/>
      <w:marLeft w:val="0"/>
      <w:marRight w:val="0"/>
      <w:marTop w:val="0"/>
      <w:marBottom w:val="0"/>
      <w:divBdr>
        <w:top w:val="none" w:sz="0" w:space="0" w:color="auto"/>
        <w:left w:val="none" w:sz="0" w:space="0" w:color="auto"/>
        <w:bottom w:val="none" w:sz="0" w:space="0" w:color="auto"/>
        <w:right w:val="none" w:sz="0" w:space="0" w:color="auto"/>
      </w:divBdr>
    </w:div>
    <w:div w:id="1079056751">
      <w:bodyDiv w:val="1"/>
      <w:marLeft w:val="0"/>
      <w:marRight w:val="0"/>
      <w:marTop w:val="0"/>
      <w:marBottom w:val="0"/>
      <w:divBdr>
        <w:top w:val="none" w:sz="0" w:space="0" w:color="auto"/>
        <w:left w:val="none" w:sz="0" w:space="0" w:color="auto"/>
        <w:bottom w:val="none" w:sz="0" w:space="0" w:color="auto"/>
        <w:right w:val="none" w:sz="0" w:space="0" w:color="auto"/>
      </w:divBdr>
    </w:div>
    <w:div w:id="1103643800">
      <w:bodyDiv w:val="1"/>
      <w:marLeft w:val="0"/>
      <w:marRight w:val="0"/>
      <w:marTop w:val="0"/>
      <w:marBottom w:val="0"/>
      <w:divBdr>
        <w:top w:val="none" w:sz="0" w:space="0" w:color="auto"/>
        <w:left w:val="none" w:sz="0" w:space="0" w:color="auto"/>
        <w:bottom w:val="none" w:sz="0" w:space="0" w:color="auto"/>
        <w:right w:val="none" w:sz="0" w:space="0" w:color="auto"/>
      </w:divBdr>
    </w:div>
    <w:div w:id="1111633111">
      <w:bodyDiv w:val="1"/>
      <w:marLeft w:val="0"/>
      <w:marRight w:val="0"/>
      <w:marTop w:val="0"/>
      <w:marBottom w:val="0"/>
      <w:divBdr>
        <w:top w:val="none" w:sz="0" w:space="0" w:color="auto"/>
        <w:left w:val="none" w:sz="0" w:space="0" w:color="auto"/>
        <w:bottom w:val="none" w:sz="0" w:space="0" w:color="auto"/>
        <w:right w:val="none" w:sz="0" w:space="0" w:color="auto"/>
      </w:divBdr>
    </w:div>
    <w:div w:id="1112626083">
      <w:bodyDiv w:val="1"/>
      <w:marLeft w:val="0"/>
      <w:marRight w:val="0"/>
      <w:marTop w:val="0"/>
      <w:marBottom w:val="0"/>
      <w:divBdr>
        <w:top w:val="none" w:sz="0" w:space="0" w:color="auto"/>
        <w:left w:val="none" w:sz="0" w:space="0" w:color="auto"/>
        <w:bottom w:val="none" w:sz="0" w:space="0" w:color="auto"/>
        <w:right w:val="none" w:sz="0" w:space="0" w:color="auto"/>
      </w:divBdr>
    </w:div>
    <w:div w:id="1244410659">
      <w:bodyDiv w:val="1"/>
      <w:marLeft w:val="0"/>
      <w:marRight w:val="0"/>
      <w:marTop w:val="0"/>
      <w:marBottom w:val="0"/>
      <w:divBdr>
        <w:top w:val="none" w:sz="0" w:space="0" w:color="auto"/>
        <w:left w:val="none" w:sz="0" w:space="0" w:color="auto"/>
        <w:bottom w:val="none" w:sz="0" w:space="0" w:color="auto"/>
        <w:right w:val="none" w:sz="0" w:space="0" w:color="auto"/>
      </w:divBdr>
    </w:div>
    <w:div w:id="1249733727">
      <w:bodyDiv w:val="1"/>
      <w:marLeft w:val="0"/>
      <w:marRight w:val="0"/>
      <w:marTop w:val="0"/>
      <w:marBottom w:val="0"/>
      <w:divBdr>
        <w:top w:val="none" w:sz="0" w:space="0" w:color="auto"/>
        <w:left w:val="none" w:sz="0" w:space="0" w:color="auto"/>
        <w:bottom w:val="none" w:sz="0" w:space="0" w:color="auto"/>
        <w:right w:val="none" w:sz="0" w:space="0" w:color="auto"/>
      </w:divBdr>
      <w:divsChild>
        <w:div w:id="1979454692">
          <w:marLeft w:val="0"/>
          <w:marRight w:val="0"/>
          <w:marTop w:val="0"/>
          <w:marBottom w:val="0"/>
          <w:divBdr>
            <w:top w:val="none" w:sz="0" w:space="0" w:color="auto"/>
            <w:left w:val="none" w:sz="0" w:space="0" w:color="auto"/>
            <w:bottom w:val="none" w:sz="0" w:space="0" w:color="auto"/>
            <w:right w:val="none" w:sz="0" w:space="0" w:color="auto"/>
          </w:divBdr>
        </w:div>
        <w:div w:id="18626754">
          <w:marLeft w:val="0"/>
          <w:marRight w:val="0"/>
          <w:marTop w:val="0"/>
          <w:marBottom w:val="0"/>
          <w:divBdr>
            <w:top w:val="none" w:sz="0" w:space="0" w:color="auto"/>
            <w:left w:val="none" w:sz="0" w:space="0" w:color="auto"/>
            <w:bottom w:val="none" w:sz="0" w:space="0" w:color="auto"/>
            <w:right w:val="none" w:sz="0" w:space="0" w:color="auto"/>
          </w:divBdr>
        </w:div>
        <w:div w:id="2123332113">
          <w:marLeft w:val="0"/>
          <w:marRight w:val="0"/>
          <w:marTop w:val="0"/>
          <w:marBottom w:val="0"/>
          <w:divBdr>
            <w:top w:val="none" w:sz="0" w:space="0" w:color="auto"/>
            <w:left w:val="none" w:sz="0" w:space="0" w:color="auto"/>
            <w:bottom w:val="none" w:sz="0" w:space="0" w:color="auto"/>
            <w:right w:val="none" w:sz="0" w:space="0" w:color="auto"/>
          </w:divBdr>
        </w:div>
        <w:div w:id="301887815">
          <w:marLeft w:val="0"/>
          <w:marRight w:val="0"/>
          <w:marTop w:val="0"/>
          <w:marBottom w:val="0"/>
          <w:divBdr>
            <w:top w:val="none" w:sz="0" w:space="0" w:color="auto"/>
            <w:left w:val="none" w:sz="0" w:space="0" w:color="auto"/>
            <w:bottom w:val="none" w:sz="0" w:space="0" w:color="auto"/>
            <w:right w:val="none" w:sz="0" w:space="0" w:color="auto"/>
          </w:divBdr>
        </w:div>
        <w:div w:id="1549224130">
          <w:marLeft w:val="0"/>
          <w:marRight w:val="0"/>
          <w:marTop w:val="0"/>
          <w:marBottom w:val="0"/>
          <w:divBdr>
            <w:top w:val="none" w:sz="0" w:space="0" w:color="auto"/>
            <w:left w:val="none" w:sz="0" w:space="0" w:color="auto"/>
            <w:bottom w:val="none" w:sz="0" w:space="0" w:color="auto"/>
            <w:right w:val="none" w:sz="0" w:space="0" w:color="auto"/>
          </w:divBdr>
        </w:div>
        <w:div w:id="1489974243">
          <w:marLeft w:val="0"/>
          <w:marRight w:val="0"/>
          <w:marTop w:val="0"/>
          <w:marBottom w:val="0"/>
          <w:divBdr>
            <w:top w:val="none" w:sz="0" w:space="0" w:color="auto"/>
            <w:left w:val="none" w:sz="0" w:space="0" w:color="auto"/>
            <w:bottom w:val="none" w:sz="0" w:space="0" w:color="auto"/>
            <w:right w:val="none" w:sz="0" w:space="0" w:color="auto"/>
          </w:divBdr>
        </w:div>
        <w:div w:id="748114358">
          <w:marLeft w:val="0"/>
          <w:marRight w:val="0"/>
          <w:marTop w:val="0"/>
          <w:marBottom w:val="0"/>
          <w:divBdr>
            <w:top w:val="none" w:sz="0" w:space="0" w:color="auto"/>
            <w:left w:val="none" w:sz="0" w:space="0" w:color="auto"/>
            <w:bottom w:val="none" w:sz="0" w:space="0" w:color="auto"/>
            <w:right w:val="none" w:sz="0" w:space="0" w:color="auto"/>
          </w:divBdr>
        </w:div>
      </w:divsChild>
    </w:div>
    <w:div w:id="1295065161">
      <w:bodyDiv w:val="1"/>
      <w:marLeft w:val="0"/>
      <w:marRight w:val="0"/>
      <w:marTop w:val="0"/>
      <w:marBottom w:val="0"/>
      <w:divBdr>
        <w:top w:val="none" w:sz="0" w:space="0" w:color="auto"/>
        <w:left w:val="none" w:sz="0" w:space="0" w:color="auto"/>
        <w:bottom w:val="none" w:sz="0" w:space="0" w:color="auto"/>
        <w:right w:val="none" w:sz="0" w:space="0" w:color="auto"/>
      </w:divBdr>
    </w:div>
    <w:div w:id="1410807630">
      <w:bodyDiv w:val="1"/>
      <w:marLeft w:val="0"/>
      <w:marRight w:val="0"/>
      <w:marTop w:val="0"/>
      <w:marBottom w:val="0"/>
      <w:divBdr>
        <w:top w:val="none" w:sz="0" w:space="0" w:color="auto"/>
        <w:left w:val="none" w:sz="0" w:space="0" w:color="auto"/>
        <w:bottom w:val="none" w:sz="0" w:space="0" w:color="auto"/>
        <w:right w:val="none" w:sz="0" w:space="0" w:color="auto"/>
      </w:divBdr>
      <w:divsChild>
        <w:div w:id="308823104">
          <w:marLeft w:val="0"/>
          <w:marRight w:val="0"/>
          <w:marTop w:val="0"/>
          <w:marBottom w:val="0"/>
          <w:divBdr>
            <w:top w:val="none" w:sz="0" w:space="0" w:color="auto"/>
            <w:left w:val="none" w:sz="0" w:space="0" w:color="auto"/>
            <w:bottom w:val="none" w:sz="0" w:space="0" w:color="auto"/>
            <w:right w:val="none" w:sz="0" w:space="0" w:color="auto"/>
          </w:divBdr>
          <w:divsChild>
            <w:div w:id="2113935245">
              <w:marLeft w:val="0"/>
              <w:marRight w:val="0"/>
              <w:marTop w:val="0"/>
              <w:marBottom w:val="0"/>
              <w:divBdr>
                <w:top w:val="none" w:sz="0" w:space="0" w:color="auto"/>
                <w:left w:val="none" w:sz="0" w:space="0" w:color="auto"/>
                <w:bottom w:val="none" w:sz="0" w:space="0" w:color="auto"/>
                <w:right w:val="none" w:sz="0" w:space="0" w:color="auto"/>
              </w:divBdr>
            </w:div>
          </w:divsChild>
        </w:div>
        <w:div w:id="234358007">
          <w:marLeft w:val="0"/>
          <w:marRight w:val="0"/>
          <w:marTop w:val="0"/>
          <w:marBottom w:val="0"/>
          <w:divBdr>
            <w:top w:val="none" w:sz="0" w:space="0" w:color="auto"/>
            <w:left w:val="none" w:sz="0" w:space="0" w:color="auto"/>
            <w:bottom w:val="none" w:sz="0" w:space="0" w:color="auto"/>
            <w:right w:val="none" w:sz="0" w:space="0" w:color="auto"/>
          </w:divBdr>
          <w:divsChild>
            <w:div w:id="484443800">
              <w:marLeft w:val="0"/>
              <w:marRight w:val="0"/>
              <w:marTop w:val="0"/>
              <w:marBottom w:val="0"/>
              <w:divBdr>
                <w:top w:val="none" w:sz="0" w:space="0" w:color="auto"/>
                <w:left w:val="none" w:sz="0" w:space="0" w:color="auto"/>
                <w:bottom w:val="none" w:sz="0" w:space="0" w:color="auto"/>
                <w:right w:val="none" w:sz="0" w:space="0" w:color="auto"/>
              </w:divBdr>
              <w:divsChild>
                <w:div w:id="15742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24502">
          <w:marLeft w:val="0"/>
          <w:marRight w:val="0"/>
          <w:marTop w:val="0"/>
          <w:marBottom w:val="0"/>
          <w:divBdr>
            <w:top w:val="none" w:sz="0" w:space="0" w:color="auto"/>
            <w:left w:val="none" w:sz="0" w:space="0" w:color="auto"/>
            <w:bottom w:val="none" w:sz="0" w:space="0" w:color="auto"/>
            <w:right w:val="none" w:sz="0" w:space="0" w:color="auto"/>
          </w:divBdr>
          <w:divsChild>
            <w:div w:id="205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6951">
      <w:bodyDiv w:val="1"/>
      <w:marLeft w:val="0"/>
      <w:marRight w:val="0"/>
      <w:marTop w:val="0"/>
      <w:marBottom w:val="0"/>
      <w:divBdr>
        <w:top w:val="none" w:sz="0" w:space="0" w:color="auto"/>
        <w:left w:val="none" w:sz="0" w:space="0" w:color="auto"/>
        <w:bottom w:val="none" w:sz="0" w:space="0" w:color="auto"/>
        <w:right w:val="none" w:sz="0" w:space="0" w:color="auto"/>
      </w:divBdr>
    </w:div>
    <w:div w:id="1471248704">
      <w:bodyDiv w:val="1"/>
      <w:marLeft w:val="0"/>
      <w:marRight w:val="0"/>
      <w:marTop w:val="0"/>
      <w:marBottom w:val="0"/>
      <w:divBdr>
        <w:top w:val="none" w:sz="0" w:space="0" w:color="auto"/>
        <w:left w:val="none" w:sz="0" w:space="0" w:color="auto"/>
        <w:bottom w:val="none" w:sz="0" w:space="0" w:color="auto"/>
        <w:right w:val="none" w:sz="0" w:space="0" w:color="auto"/>
      </w:divBdr>
      <w:divsChild>
        <w:div w:id="393044932">
          <w:marLeft w:val="0"/>
          <w:marRight w:val="0"/>
          <w:marTop w:val="0"/>
          <w:marBottom w:val="0"/>
          <w:divBdr>
            <w:top w:val="none" w:sz="0" w:space="0" w:color="auto"/>
            <w:left w:val="none" w:sz="0" w:space="0" w:color="auto"/>
            <w:bottom w:val="none" w:sz="0" w:space="0" w:color="auto"/>
            <w:right w:val="none" w:sz="0" w:space="0" w:color="auto"/>
          </w:divBdr>
        </w:div>
        <w:div w:id="1968970374">
          <w:marLeft w:val="0"/>
          <w:marRight w:val="0"/>
          <w:marTop w:val="0"/>
          <w:marBottom w:val="0"/>
          <w:divBdr>
            <w:top w:val="none" w:sz="0" w:space="0" w:color="auto"/>
            <w:left w:val="none" w:sz="0" w:space="0" w:color="auto"/>
            <w:bottom w:val="none" w:sz="0" w:space="0" w:color="auto"/>
            <w:right w:val="none" w:sz="0" w:space="0" w:color="auto"/>
          </w:divBdr>
        </w:div>
        <w:div w:id="617372997">
          <w:marLeft w:val="0"/>
          <w:marRight w:val="0"/>
          <w:marTop w:val="0"/>
          <w:marBottom w:val="0"/>
          <w:divBdr>
            <w:top w:val="none" w:sz="0" w:space="0" w:color="auto"/>
            <w:left w:val="none" w:sz="0" w:space="0" w:color="auto"/>
            <w:bottom w:val="none" w:sz="0" w:space="0" w:color="auto"/>
            <w:right w:val="none" w:sz="0" w:space="0" w:color="auto"/>
          </w:divBdr>
        </w:div>
        <w:div w:id="954404252">
          <w:marLeft w:val="0"/>
          <w:marRight w:val="0"/>
          <w:marTop w:val="0"/>
          <w:marBottom w:val="0"/>
          <w:divBdr>
            <w:top w:val="none" w:sz="0" w:space="0" w:color="auto"/>
            <w:left w:val="none" w:sz="0" w:space="0" w:color="auto"/>
            <w:bottom w:val="none" w:sz="0" w:space="0" w:color="auto"/>
            <w:right w:val="none" w:sz="0" w:space="0" w:color="auto"/>
          </w:divBdr>
        </w:div>
        <w:div w:id="506284509">
          <w:marLeft w:val="0"/>
          <w:marRight w:val="0"/>
          <w:marTop w:val="0"/>
          <w:marBottom w:val="0"/>
          <w:divBdr>
            <w:top w:val="none" w:sz="0" w:space="0" w:color="auto"/>
            <w:left w:val="none" w:sz="0" w:space="0" w:color="auto"/>
            <w:bottom w:val="none" w:sz="0" w:space="0" w:color="auto"/>
            <w:right w:val="none" w:sz="0" w:space="0" w:color="auto"/>
          </w:divBdr>
        </w:div>
        <w:div w:id="780032393">
          <w:marLeft w:val="0"/>
          <w:marRight w:val="0"/>
          <w:marTop w:val="0"/>
          <w:marBottom w:val="0"/>
          <w:divBdr>
            <w:top w:val="none" w:sz="0" w:space="0" w:color="auto"/>
            <w:left w:val="none" w:sz="0" w:space="0" w:color="auto"/>
            <w:bottom w:val="none" w:sz="0" w:space="0" w:color="auto"/>
            <w:right w:val="none" w:sz="0" w:space="0" w:color="auto"/>
          </w:divBdr>
        </w:div>
        <w:div w:id="28923106">
          <w:marLeft w:val="0"/>
          <w:marRight w:val="0"/>
          <w:marTop w:val="0"/>
          <w:marBottom w:val="0"/>
          <w:divBdr>
            <w:top w:val="none" w:sz="0" w:space="0" w:color="auto"/>
            <w:left w:val="none" w:sz="0" w:space="0" w:color="auto"/>
            <w:bottom w:val="none" w:sz="0" w:space="0" w:color="auto"/>
            <w:right w:val="none" w:sz="0" w:space="0" w:color="auto"/>
          </w:divBdr>
        </w:div>
        <w:div w:id="24256358">
          <w:marLeft w:val="0"/>
          <w:marRight w:val="0"/>
          <w:marTop w:val="0"/>
          <w:marBottom w:val="0"/>
          <w:divBdr>
            <w:top w:val="none" w:sz="0" w:space="0" w:color="auto"/>
            <w:left w:val="none" w:sz="0" w:space="0" w:color="auto"/>
            <w:bottom w:val="none" w:sz="0" w:space="0" w:color="auto"/>
            <w:right w:val="none" w:sz="0" w:space="0" w:color="auto"/>
          </w:divBdr>
        </w:div>
        <w:div w:id="190843149">
          <w:marLeft w:val="0"/>
          <w:marRight w:val="0"/>
          <w:marTop w:val="0"/>
          <w:marBottom w:val="0"/>
          <w:divBdr>
            <w:top w:val="none" w:sz="0" w:space="0" w:color="auto"/>
            <w:left w:val="none" w:sz="0" w:space="0" w:color="auto"/>
            <w:bottom w:val="none" w:sz="0" w:space="0" w:color="auto"/>
            <w:right w:val="none" w:sz="0" w:space="0" w:color="auto"/>
          </w:divBdr>
        </w:div>
        <w:div w:id="795374801">
          <w:marLeft w:val="0"/>
          <w:marRight w:val="0"/>
          <w:marTop w:val="0"/>
          <w:marBottom w:val="0"/>
          <w:divBdr>
            <w:top w:val="none" w:sz="0" w:space="0" w:color="auto"/>
            <w:left w:val="none" w:sz="0" w:space="0" w:color="auto"/>
            <w:bottom w:val="none" w:sz="0" w:space="0" w:color="auto"/>
            <w:right w:val="none" w:sz="0" w:space="0" w:color="auto"/>
          </w:divBdr>
        </w:div>
        <w:div w:id="611785227">
          <w:marLeft w:val="0"/>
          <w:marRight w:val="0"/>
          <w:marTop w:val="0"/>
          <w:marBottom w:val="0"/>
          <w:divBdr>
            <w:top w:val="none" w:sz="0" w:space="0" w:color="auto"/>
            <w:left w:val="none" w:sz="0" w:space="0" w:color="auto"/>
            <w:bottom w:val="none" w:sz="0" w:space="0" w:color="auto"/>
            <w:right w:val="none" w:sz="0" w:space="0" w:color="auto"/>
          </w:divBdr>
        </w:div>
        <w:div w:id="747503766">
          <w:marLeft w:val="0"/>
          <w:marRight w:val="0"/>
          <w:marTop w:val="0"/>
          <w:marBottom w:val="0"/>
          <w:divBdr>
            <w:top w:val="none" w:sz="0" w:space="0" w:color="auto"/>
            <w:left w:val="none" w:sz="0" w:space="0" w:color="auto"/>
            <w:bottom w:val="none" w:sz="0" w:space="0" w:color="auto"/>
            <w:right w:val="none" w:sz="0" w:space="0" w:color="auto"/>
          </w:divBdr>
        </w:div>
        <w:div w:id="242182338">
          <w:marLeft w:val="0"/>
          <w:marRight w:val="0"/>
          <w:marTop w:val="0"/>
          <w:marBottom w:val="0"/>
          <w:divBdr>
            <w:top w:val="none" w:sz="0" w:space="0" w:color="auto"/>
            <w:left w:val="none" w:sz="0" w:space="0" w:color="auto"/>
            <w:bottom w:val="none" w:sz="0" w:space="0" w:color="auto"/>
            <w:right w:val="none" w:sz="0" w:space="0" w:color="auto"/>
          </w:divBdr>
        </w:div>
        <w:div w:id="1867022029">
          <w:marLeft w:val="0"/>
          <w:marRight w:val="0"/>
          <w:marTop w:val="0"/>
          <w:marBottom w:val="0"/>
          <w:divBdr>
            <w:top w:val="none" w:sz="0" w:space="0" w:color="auto"/>
            <w:left w:val="none" w:sz="0" w:space="0" w:color="auto"/>
            <w:bottom w:val="none" w:sz="0" w:space="0" w:color="auto"/>
            <w:right w:val="none" w:sz="0" w:space="0" w:color="auto"/>
          </w:divBdr>
        </w:div>
        <w:div w:id="583102449">
          <w:marLeft w:val="0"/>
          <w:marRight w:val="0"/>
          <w:marTop w:val="0"/>
          <w:marBottom w:val="0"/>
          <w:divBdr>
            <w:top w:val="none" w:sz="0" w:space="0" w:color="auto"/>
            <w:left w:val="none" w:sz="0" w:space="0" w:color="auto"/>
            <w:bottom w:val="none" w:sz="0" w:space="0" w:color="auto"/>
            <w:right w:val="none" w:sz="0" w:space="0" w:color="auto"/>
          </w:divBdr>
        </w:div>
        <w:div w:id="144050527">
          <w:marLeft w:val="0"/>
          <w:marRight w:val="0"/>
          <w:marTop w:val="0"/>
          <w:marBottom w:val="0"/>
          <w:divBdr>
            <w:top w:val="none" w:sz="0" w:space="0" w:color="auto"/>
            <w:left w:val="none" w:sz="0" w:space="0" w:color="auto"/>
            <w:bottom w:val="none" w:sz="0" w:space="0" w:color="auto"/>
            <w:right w:val="none" w:sz="0" w:space="0" w:color="auto"/>
          </w:divBdr>
        </w:div>
        <w:div w:id="2095543269">
          <w:marLeft w:val="0"/>
          <w:marRight w:val="0"/>
          <w:marTop w:val="0"/>
          <w:marBottom w:val="0"/>
          <w:divBdr>
            <w:top w:val="none" w:sz="0" w:space="0" w:color="auto"/>
            <w:left w:val="none" w:sz="0" w:space="0" w:color="auto"/>
            <w:bottom w:val="none" w:sz="0" w:space="0" w:color="auto"/>
            <w:right w:val="none" w:sz="0" w:space="0" w:color="auto"/>
          </w:divBdr>
        </w:div>
        <w:div w:id="1386488224">
          <w:marLeft w:val="0"/>
          <w:marRight w:val="0"/>
          <w:marTop w:val="0"/>
          <w:marBottom w:val="0"/>
          <w:divBdr>
            <w:top w:val="none" w:sz="0" w:space="0" w:color="auto"/>
            <w:left w:val="none" w:sz="0" w:space="0" w:color="auto"/>
            <w:bottom w:val="none" w:sz="0" w:space="0" w:color="auto"/>
            <w:right w:val="none" w:sz="0" w:space="0" w:color="auto"/>
          </w:divBdr>
        </w:div>
        <w:div w:id="284581710">
          <w:marLeft w:val="0"/>
          <w:marRight w:val="0"/>
          <w:marTop w:val="0"/>
          <w:marBottom w:val="0"/>
          <w:divBdr>
            <w:top w:val="none" w:sz="0" w:space="0" w:color="auto"/>
            <w:left w:val="none" w:sz="0" w:space="0" w:color="auto"/>
            <w:bottom w:val="none" w:sz="0" w:space="0" w:color="auto"/>
            <w:right w:val="none" w:sz="0" w:space="0" w:color="auto"/>
          </w:divBdr>
        </w:div>
      </w:divsChild>
    </w:div>
    <w:div w:id="1527132750">
      <w:bodyDiv w:val="1"/>
      <w:marLeft w:val="0"/>
      <w:marRight w:val="0"/>
      <w:marTop w:val="0"/>
      <w:marBottom w:val="0"/>
      <w:divBdr>
        <w:top w:val="none" w:sz="0" w:space="0" w:color="auto"/>
        <w:left w:val="none" w:sz="0" w:space="0" w:color="auto"/>
        <w:bottom w:val="none" w:sz="0" w:space="0" w:color="auto"/>
        <w:right w:val="none" w:sz="0" w:space="0" w:color="auto"/>
      </w:divBdr>
    </w:div>
    <w:div w:id="1550266613">
      <w:bodyDiv w:val="1"/>
      <w:marLeft w:val="0"/>
      <w:marRight w:val="0"/>
      <w:marTop w:val="0"/>
      <w:marBottom w:val="0"/>
      <w:divBdr>
        <w:top w:val="none" w:sz="0" w:space="0" w:color="auto"/>
        <w:left w:val="none" w:sz="0" w:space="0" w:color="auto"/>
        <w:bottom w:val="none" w:sz="0" w:space="0" w:color="auto"/>
        <w:right w:val="none" w:sz="0" w:space="0" w:color="auto"/>
      </w:divBdr>
    </w:div>
    <w:div w:id="1595818297">
      <w:bodyDiv w:val="1"/>
      <w:marLeft w:val="0"/>
      <w:marRight w:val="0"/>
      <w:marTop w:val="0"/>
      <w:marBottom w:val="0"/>
      <w:divBdr>
        <w:top w:val="none" w:sz="0" w:space="0" w:color="auto"/>
        <w:left w:val="none" w:sz="0" w:space="0" w:color="auto"/>
        <w:bottom w:val="none" w:sz="0" w:space="0" w:color="auto"/>
        <w:right w:val="none" w:sz="0" w:space="0" w:color="auto"/>
      </w:divBdr>
      <w:divsChild>
        <w:div w:id="843396408">
          <w:marLeft w:val="0"/>
          <w:marRight w:val="0"/>
          <w:marTop w:val="0"/>
          <w:marBottom w:val="0"/>
          <w:divBdr>
            <w:top w:val="none" w:sz="0" w:space="0" w:color="auto"/>
            <w:left w:val="none" w:sz="0" w:space="0" w:color="auto"/>
            <w:bottom w:val="none" w:sz="0" w:space="0" w:color="auto"/>
            <w:right w:val="none" w:sz="0" w:space="0" w:color="auto"/>
          </w:divBdr>
          <w:divsChild>
            <w:div w:id="1890847145">
              <w:marLeft w:val="0"/>
              <w:marRight w:val="0"/>
              <w:marTop w:val="0"/>
              <w:marBottom w:val="0"/>
              <w:divBdr>
                <w:top w:val="none" w:sz="0" w:space="0" w:color="auto"/>
                <w:left w:val="none" w:sz="0" w:space="0" w:color="auto"/>
                <w:bottom w:val="none" w:sz="0" w:space="0" w:color="auto"/>
                <w:right w:val="none" w:sz="0" w:space="0" w:color="auto"/>
              </w:divBdr>
            </w:div>
          </w:divsChild>
        </w:div>
        <w:div w:id="928006124">
          <w:marLeft w:val="0"/>
          <w:marRight w:val="0"/>
          <w:marTop w:val="0"/>
          <w:marBottom w:val="0"/>
          <w:divBdr>
            <w:top w:val="none" w:sz="0" w:space="0" w:color="auto"/>
            <w:left w:val="none" w:sz="0" w:space="0" w:color="auto"/>
            <w:bottom w:val="none" w:sz="0" w:space="0" w:color="auto"/>
            <w:right w:val="none" w:sz="0" w:space="0" w:color="auto"/>
          </w:divBdr>
          <w:divsChild>
            <w:div w:id="1379547021">
              <w:marLeft w:val="0"/>
              <w:marRight w:val="0"/>
              <w:marTop w:val="0"/>
              <w:marBottom w:val="0"/>
              <w:divBdr>
                <w:top w:val="none" w:sz="0" w:space="0" w:color="auto"/>
                <w:left w:val="none" w:sz="0" w:space="0" w:color="auto"/>
                <w:bottom w:val="none" w:sz="0" w:space="0" w:color="auto"/>
                <w:right w:val="none" w:sz="0" w:space="0" w:color="auto"/>
              </w:divBdr>
              <w:divsChild>
                <w:div w:id="76377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7959">
      <w:bodyDiv w:val="1"/>
      <w:marLeft w:val="0"/>
      <w:marRight w:val="0"/>
      <w:marTop w:val="0"/>
      <w:marBottom w:val="0"/>
      <w:divBdr>
        <w:top w:val="none" w:sz="0" w:space="0" w:color="auto"/>
        <w:left w:val="none" w:sz="0" w:space="0" w:color="auto"/>
        <w:bottom w:val="none" w:sz="0" w:space="0" w:color="auto"/>
        <w:right w:val="none" w:sz="0" w:space="0" w:color="auto"/>
      </w:divBdr>
    </w:div>
    <w:div w:id="1627001022">
      <w:bodyDiv w:val="1"/>
      <w:marLeft w:val="0"/>
      <w:marRight w:val="0"/>
      <w:marTop w:val="0"/>
      <w:marBottom w:val="0"/>
      <w:divBdr>
        <w:top w:val="none" w:sz="0" w:space="0" w:color="auto"/>
        <w:left w:val="none" w:sz="0" w:space="0" w:color="auto"/>
        <w:bottom w:val="none" w:sz="0" w:space="0" w:color="auto"/>
        <w:right w:val="none" w:sz="0" w:space="0" w:color="auto"/>
      </w:divBdr>
    </w:div>
    <w:div w:id="1708409889">
      <w:bodyDiv w:val="1"/>
      <w:marLeft w:val="0"/>
      <w:marRight w:val="0"/>
      <w:marTop w:val="0"/>
      <w:marBottom w:val="0"/>
      <w:divBdr>
        <w:top w:val="none" w:sz="0" w:space="0" w:color="auto"/>
        <w:left w:val="none" w:sz="0" w:space="0" w:color="auto"/>
        <w:bottom w:val="none" w:sz="0" w:space="0" w:color="auto"/>
        <w:right w:val="none" w:sz="0" w:space="0" w:color="auto"/>
      </w:divBdr>
    </w:div>
    <w:div w:id="1882860890">
      <w:bodyDiv w:val="1"/>
      <w:marLeft w:val="0"/>
      <w:marRight w:val="0"/>
      <w:marTop w:val="0"/>
      <w:marBottom w:val="0"/>
      <w:divBdr>
        <w:top w:val="none" w:sz="0" w:space="0" w:color="auto"/>
        <w:left w:val="none" w:sz="0" w:space="0" w:color="auto"/>
        <w:bottom w:val="none" w:sz="0" w:space="0" w:color="auto"/>
        <w:right w:val="none" w:sz="0" w:space="0" w:color="auto"/>
      </w:divBdr>
    </w:div>
    <w:div w:id="1893299503">
      <w:bodyDiv w:val="1"/>
      <w:marLeft w:val="0"/>
      <w:marRight w:val="0"/>
      <w:marTop w:val="0"/>
      <w:marBottom w:val="0"/>
      <w:divBdr>
        <w:top w:val="none" w:sz="0" w:space="0" w:color="auto"/>
        <w:left w:val="none" w:sz="0" w:space="0" w:color="auto"/>
        <w:bottom w:val="none" w:sz="0" w:space="0" w:color="auto"/>
        <w:right w:val="none" w:sz="0" w:space="0" w:color="auto"/>
      </w:divBdr>
      <w:divsChild>
        <w:div w:id="813836116">
          <w:marLeft w:val="0"/>
          <w:marRight w:val="0"/>
          <w:marTop w:val="0"/>
          <w:marBottom w:val="0"/>
          <w:divBdr>
            <w:top w:val="none" w:sz="0" w:space="0" w:color="auto"/>
            <w:left w:val="none" w:sz="0" w:space="0" w:color="auto"/>
            <w:bottom w:val="none" w:sz="0" w:space="0" w:color="auto"/>
            <w:right w:val="none" w:sz="0" w:space="0" w:color="auto"/>
          </w:divBdr>
        </w:div>
        <w:div w:id="1459370016">
          <w:marLeft w:val="0"/>
          <w:marRight w:val="0"/>
          <w:marTop w:val="0"/>
          <w:marBottom w:val="0"/>
          <w:divBdr>
            <w:top w:val="none" w:sz="0" w:space="0" w:color="auto"/>
            <w:left w:val="none" w:sz="0" w:space="0" w:color="auto"/>
            <w:bottom w:val="none" w:sz="0" w:space="0" w:color="auto"/>
            <w:right w:val="none" w:sz="0" w:space="0" w:color="auto"/>
          </w:divBdr>
        </w:div>
        <w:div w:id="1017194690">
          <w:marLeft w:val="0"/>
          <w:marRight w:val="0"/>
          <w:marTop w:val="0"/>
          <w:marBottom w:val="0"/>
          <w:divBdr>
            <w:top w:val="none" w:sz="0" w:space="0" w:color="auto"/>
            <w:left w:val="none" w:sz="0" w:space="0" w:color="auto"/>
            <w:bottom w:val="none" w:sz="0" w:space="0" w:color="auto"/>
            <w:right w:val="none" w:sz="0" w:space="0" w:color="auto"/>
          </w:divBdr>
        </w:div>
        <w:div w:id="521478343">
          <w:marLeft w:val="0"/>
          <w:marRight w:val="0"/>
          <w:marTop w:val="0"/>
          <w:marBottom w:val="0"/>
          <w:divBdr>
            <w:top w:val="none" w:sz="0" w:space="0" w:color="auto"/>
            <w:left w:val="none" w:sz="0" w:space="0" w:color="auto"/>
            <w:bottom w:val="none" w:sz="0" w:space="0" w:color="auto"/>
            <w:right w:val="none" w:sz="0" w:space="0" w:color="auto"/>
          </w:divBdr>
        </w:div>
        <w:div w:id="2048138706">
          <w:marLeft w:val="0"/>
          <w:marRight w:val="0"/>
          <w:marTop w:val="0"/>
          <w:marBottom w:val="0"/>
          <w:divBdr>
            <w:top w:val="none" w:sz="0" w:space="0" w:color="auto"/>
            <w:left w:val="none" w:sz="0" w:space="0" w:color="auto"/>
            <w:bottom w:val="none" w:sz="0" w:space="0" w:color="auto"/>
            <w:right w:val="none" w:sz="0" w:space="0" w:color="auto"/>
          </w:divBdr>
        </w:div>
        <w:div w:id="69740287">
          <w:marLeft w:val="0"/>
          <w:marRight w:val="0"/>
          <w:marTop w:val="0"/>
          <w:marBottom w:val="0"/>
          <w:divBdr>
            <w:top w:val="none" w:sz="0" w:space="0" w:color="auto"/>
            <w:left w:val="none" w:sz="0" w:space="0" w:color="auto"/>
            <w:bottom w:val="none" w:sz="0" w:space="0" w:color="auto"/>
            <w:right w:val="none" w:sz="0" w:space="0" w:color="auto"/>
          </w:divBdr>
        </w:div>
        <w:div w:id="600142737">
          <w:marLeft w:val="0"/>
          <w:marRight w:val="0"/>
          <w:marTop w:val="0"/>
          <w:marBottom w:val="0"/>
          <w:divBdr>
            <w:top w:val="none" w:sz="0" w:space="0" w:color="auto"/>
            <w:left w:val="none" w:sz="0" w:space="0" w:color="auto"/>
            <w:bottom w:val="none" w:sz="0" w:space="0" w:color="auto"/>
            <w:right w:val="none" w:sz="0" w:space="0" w:color="auto"/>
          </w:divBdr>
        </w:div>
        <w:div w:id="765269799">
          <w:marLeft w:val="0"/>
          <w:marRight w:val="0"/>
          <w:marTop w:val="0"/>
          <w:marBottom w:val="0"/>
          <w:divBdr>
            <w:top w:val="none" w:sz="0" w:space="0" w:color="auto"/>
            <w:left w:val="none" w:sz="0" w:space="0" w:color="auto"/>
            <w:bottom w:val="none" w:sz="0" w:space="0" w:color="auto"/>
            <w:right w:val="none" w:sz="0" w:space="0" w:color="auto"/>
          </w:divBdr>
        </w:div>
        <w:div w:id="908543913">
          <w:marLeft w:val="0"/>
          <w:marRight w:val="0"/>
          <w:marTop w:val="0"/>
          <w:marBottom w:val="0"/>
          <w:divBdr>
            <w:top w:val="none" w:sz="0" w:space="0" w:color="auto"/>
            <w:left w:val="none" w:sz="0" w:space="0" w:color="auto"/>
            <w:bottom w:val="none" w:sz="0" w:space="0" w:color="auto"/>
            <w:right w:val="none" w:sz="0" w:space="0" w:color="auto"/>
          </w:divBdr>
        </w:div>
        <w:div w:id="735707925">
          <w:marLeft w:val="0"/>
          <w:marRight w:val="0"/>
          <w:marTop w:val="0"/>
          <w:marBottom w:val="0"/>
          <w:divBdr>
            <w:top w:val="none" w:sz="0" w:space="0" w:color="auto"/>
            <w:left w:val="none" w:sz="0" w:space="0" w:color="auto"/>
            <w:bottom w:val="none" w:sz="0" w:space="0" w:color="auto"/>
            <w:right w:val="none" w:sz="0" w:space="0" w:color="auto"/>
          </w:divBdr>
        </w:div>
        <w:div w:id="897781950">
          <w:marLeft w:val="0"/>
          <w:marRight w:val="0"/>
          <w:marTop w:val="0"/>
          <w:marBottom w:val="0"/>
          <w:divBdr>
            <w:top w:val="none" w:sz="0" w:space="0" w:color="auto"/>
            <w:left w:val="none" w:sz="0" w:space="0" w:color="auto"/>
            <w:bottom w:val="none" w:sz="0" w:space="0" w:color="auto"/>
            <w:right w:val="none" w:sz="0" w:space="0" w:color="auto"/>
          </w:divBdr>
        </w:div>
        <w:div w:id="1138036421">
          <w:marLeft w:val="0"/>
          <w:marRight w:val="0"/>
          <w:marTop w:val="0"/>
          <w:marBottom w:val="0"/>
          <w:divBdr>
            <w:top w:val="none" w:sz="0" w:space="0" w:color="auto"/>
            <w:left w:val="none" w:sz="0" w:space="0" w:color="auto"/>
            <w:bottom w:val="none" w:sz="0" w:space="0" w:color="auto"/>
            <w:right w:val="none" w:sz="0" w:space="0" w:color="auto"/>
          </w:divBdr>
        </w:div>
        <w:div w:id="439034859">
          <w:marLeft w:val="0"/>
          <w:marRight w:val="0"/>
          <w:marTop w:val="0"/>
          <w:marBottom w:val="0"/>
          <w:divBdr>
            <w:top w:val="none" w:sz="0" w:space="0" w:color="auto"/>
            <w:left w:val="none" w:sz="0" w:space="0" w:color="auto"/>
            <w:bottom w:val="none" w:sz="0" w:space="0" w:color="auto"/>
            <w:right w:val="none" w:sz="0" w:space="0" w:color="auto"/>
          </w:divBdr>
        </w:div>
        <w:div w:id="2055158273">
          <w:marLeft w:val="0"/>
          <w:marRight w:val="0"/>
          <w:marTop w:val="0"/>
          <w:marBottom w:val="0"/>
          <w:divBdr>
            <w:top w:val="none" w:sz="0" w:space="0" w:color="auto"/>
            <w:left w:val="none" w:sz="0" w:space="0" w:color="auto"/>
            <w:bottom w:val="none" w:sz="0" w:space="0" w:color="auto"/>
            <w:right w:val="none" w:sz="0" w:space="0" w:color="auto"/>
          </w:divBdr>
        </w:div>
        <w:div w:id="1106539868">
          <w:marLeft w:val="0"/>
          <w:marRight w:val="0"/>
          <w:marTop w:val="0"/>
          <w:marBottom w:val="0"/>
          <w:divBdr>
            <w:top w:val="none" w:sz="0" w:space="0" w:color="auto"/>
            <w:left w:val="none" w:sz="0" w:space="0" w:color="auto"/>
            <w:bottom w:val="none" w:sz="0" w:space="0" w:color="auto"/>
            <w:right w:val="none" w:sz="0" w:space="0" w:color="auto"/>
          </w:divBdr>
        </w:div>
        <w:div w:id="1896891869">
          <w:marLeft w:val="0"/>
          <w:marRight w:val="0"/>
          <w:marTop w:val="0"/>
          <w:marBottom w:val="0"/>
          <w:divBdr>
            <w:top w:val="none" w:sz="0" w:space="0" w:color="auto"/>
            <w:left w:val="none" w:sz="0" w:space="0" w:color="auto"/>
            <w:bottom w:val="none" w:sz="0" w:space="0" w:color="auto"/>
            <w:right w:val="none" w:sz="0" w:space="0" w:color="auto"/>
          </w:divBdr>
        </w:div>
        <w:div w:id="1450198572">
          <w:marLeft w:val="0"/>
          <w:marRight w:val="0"/>
          <w:marTop w:val="0"/>
          <w:marBottom w:val="0"/>
          <w:divBdr>
            <w:top w:val="none" w:sz="0" w:space="0" w:color="auto"/>
            <w:left w:val="none" w:sz="0" w:space="0" w:color="auto"/>
            <w:bottom w:val="none" w:sz="0" w:space="0" w:color="auto"/>
            <w:right w:val="none" w:sz="0" w:space="0" w:color="auto"/>
          </w:divBdr>
        </w:div>
        <w:div w:id="612251184">
          <w:marLeft w:val="0"/>
          <w:marRight w:val="0"/>
          <w:marTop w:val="0"/>
          <w:marBottom w:val="0"/>
          <w:divBdr>
            <w:top w:val="none" w:sz="0" w:space="0" w:color="auto"/>
            <w:left w:val="none" w:sz="0" w:space="0" w:color="auto"/>
            <w:bottom w:val="none" w:sz="0" w:space="0" w:color="auto"/>
            <w:right w:val="none" w:sz="0" w:space="0" w:color="auto"/>
          </w:divBdr>
        </w:div>
        <w:div w:id="1417167923">
          <w:marLeft w:val="0"/>
          <w:marRight w:val="0"/>
          <w:marTop w:val="0"/>
          <w:marBottom w:val="0"/>
          <w:divBdr>
            <w:top w:val="none" w:sz="0" w:space="0" w:color="auto"/>
            <w:left w:val="none" w:sz="0" w:space="0" w:color="auto"/>
            <w:bottom w:val="none" w:sz="0" w:space="0" w:color="auto"/>
            <w:right w:val="none" w:sz="0" w:space="0" w:color="auto"/>
          </w:divBdr>
        </w:div>
      </w:divsChild>
    </w:div>
    <w:div w:id="1968194188">
      <w:bodyDiv w:val="1"/>
      <w:marLeft w:val="0"/>
      <w:marRight w:val="0"/>
      <w:marTop w:val="0"/>
      <w:marBottom w:val="0"/>
      <w:divBdr>
        <w:top w:val="none" w:sz="0" w:space="0" w:color="auto"/>
        <w:left w:val="none" w:sz="0" w:space="0" w:color="auto"/>
        <w:bottom w:val="none" w:sz="0" w:space="0" w:color="auto"/>
        <w:right w:val="none" w:sz="0" w:space="0" w:color="auto"/>
      </w:divBdr>
    </w:div>
    <w:div w:id="1980449734">
      <w:bodyDiv w:val="1"/>
      <w:marLeft w:val="0"/>
      <w:marRight w:val="0"/>
      <w:marTop w:val="0"/>
      <w:marBottom w:val="0"/>
      <w:divBdr>
        <w:top w:val="none" w:sz="0" w:space="0" w:color="auto"/>
        <w:left w:val="none" w:sz="0" w:space="0" w:color="auto"/>
        <w:bottom w:val="none" w:sz="0" w:space="0" w:color="auto"/>
        <w:right w:val="none" w:sz="0" w:space="0" w:color="auto"/>
      </w:divBdr>
    </w:div>
    <w:div w:id="2000189327">
      <w:bodyDiv w:val="1"/>
      <w:marLeft w:val="0"/>
      <w:marRight w:val="0"/>
      <w:marTop w:val="0"/>
      <w:marBottom w:val="0"/>
      <w:divBdr>
        <w:top w:val="none" w:sz="0" w:space="0" w:color="auto"/>
        <w:left w:val="none" w:sz="0" w:space="0" w:color="auto"/>
        <w:bottom w:val="none" w:sz="0" w:space="0" w:color="auto"/>
        <w:right w:val="none" w:sz="0" w:space="0" w:color="auto"/>
      </w:divBdr>
    </w:div>
    <w:div w:id="203823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www.bionet-skola.com/w/Protein" TargetMode="External"/><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32266-BCA2-4E9B-B086-EA21441C8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18</Pages>
  <Words>5566</Words>
  <Characters>31730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KORONA VIRUSI SA OSVRTOM NA SARS I AKTUELNI  BLISKOISTOČNI RESPIRATORNI SINDROM (MERS-CoV)</vt:lpstr>
    </vt:vector>
  </TitlesOfParts>
  <Company>Deftones</Company>
  <LinksUpToDate>false</LinksUpToDate>
  <CharactersWithSpaces>37222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KORONA VIRUSI SA OSVRTOM NA SARS I AKTUELNI  BLISKOISTOČNI RESPIRATORNI SINDROM (MERS-CoV)</dc:title>
  <dc:creator>xxx</dc:creator>
  <cp:lastModifiedBy>xxx</cp:lastModifiedBy>
  <cp:revision>10</cp:revision>
  <cp:lastPrinted>2020-01-26T15:47:00Z</cp:lastPrinted>
  <dcterms:created xsi:type="dcterms:W3CDTF">2020-01-19T05:09:00Z</dcterms:created>
  <dcterms:modified xsi:type="dcterms:W3CDTF">2020-04-26T18:48:00Z</dcterms:modified>
</cp:coreProperties>
</file>