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v:background id="_x0000_s1025" o:bwmode="white" fillcolor="#ffc">
      <v:fill r:id="rId4" o:title="Parchment" color2="#ffc" type="tile"/>
    </v:background>
  </w:background>
  <w:body>
    <w:sdt>
      <w:sdtPr>
        <w:id w:val="20277490"/>
        <w:docPartObj>
          <w:docPartGallery w:val="Cover Pages"/>
          <w:docPartUnique/>
        </w:docPartObj>
      </w:sdtPr>
      <w:sdtEndPr>
        <w:rPr>
          <w:sz w:val="24"/>
          <w:szCs w:val="24"/>
          <w:lang w:val="sr-Latn-CS"/>
        </w:rPr>
      </w:sdtEndPr>
      <w:sdtContent>
        <w:p w:rsidR="00E210D1" w:rsidRDefault="00813C06">
          <w:r>
            <w:rPr>
              <w:noProof/>
            </w:rPr>
            <w:drawing>
              <wp:anchor distT="0" distB="0" distL="114300" distR="114300" simplePos="0" relativeHeight="251676672" behindDoc="0" locked="0" layoutInCell="1" allowOverlap="1">
                <wp:simplePos x="0" y="0"/>
                <wp:positionH relativeFrom="column">
                  <wp:posOffset>4487159</wp:posOffset>
                </wp:positionH>
                <wp:positionV relativeFrom="paragraph">
                  <wp:posOffset>-518474</wp:posOffset>
                </wp:positionV>
                <wp:extent cx="1970201" cy="1412842"/>
                <wp:effectExtent l="0" t="0" r="0" b="0"/>
                <wp:wrapNone/>
                <wp:docPr id="1" name="Picture 2" descr="UZRS TIM K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ZRS TIM KME"/>
                        <pic:cNvPicPr>
                          <a:picLocks noChangeAspect="1" noChangeArrowheads="1"/>
                        </pic:cNvPicPr>
                      </pic:nvPicPr>
                      <pic:blipFill>
                        <a:blip r:embed="rId9"/>
                        <a:srcRect/>
                        <a:stretch>
                          <a:fillRect/>
                        </a:stretch>
                      </pic:blipFill>
                      <pic:spPr bwMode="auto">
                        <a:xfrm>
                          <a:off x="0" y="0"/>
                          <a:ext cx="1970203" cy="1412843"/>
                        </a:xfrm>
                        <a:prstGeom prst="rect">
                          <a:avLst/>
                        </a:prstGeom>
                        <a:noFill/>
                        <a:ln w="9525">
                          <a:noFill/>
                          <a:miter lim="800000"/>
                          <a:headEnd/>
                          <a:tailEnd/>
                        </a:ln>
                      </pic:spPr>
                    </pic:pic>
                  </a:graphicData>
                </a:graphic>
              </wp:anchor>
            </w:drawing>
          </w:r>
          <w:r w:rsidR="00AC2F95">
            <w:rPr>
              <w:noProof/>
            </w:rPr>
            <w:pict>
              <v:group id="_x0000_s1028" style="position:absolute;margin-left:2958.35pt;margin-top:0;width:244.8pt;height:11in;z-index:251665408;mso-width-percent:400;mso-height-percent:1000;mso-position-horizontal:right;mso-position-horizontal-relative:page;mso-position-vertical:top;mso-position-vertical-relative:page;mso-width-percent:400;mso-height-percent:1000" coordorigin="7329" coordsize="4911,15840" o:allowincell="f">
                <v:group id="_x0000_s1029"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30" style="position:absolute;left:7755;width:4505;height:15840;mso-height-percent:1000;mso-position-vertical:top;mso-position-vertical-relative:page;mso-height-percent:1000" fillcolor="#f69" stroked="f" strokecolor="#d8d8d8 [2732]">
                    <v:fill color2="#bfbfbf [2412]" rotate="t"/>
                  </v:rect>
                  <v:rect id="_x0000_s1031" style="position:absolute;left:7560;top:8;width:195;height:15825;mso-height-percent:1000;mso-position-vertical-relative:page;mso-height-percent:1000;mso-width-relative:margin;v-text-anchor:middle" fillcolor="#9bbb59 [3206]" stroked="f" strokecolor="white [3212]" strokeweight="1pt">
                    <v:fill r:id="rId10" o:title="Light vertical" opacity="52429f" o:opacity2="52429f" type="pattern"/>
                    <v:shadow color="#d8d8d8 [2732]" offset="3pt,3pt" offset2="2pt,2pt"/>
                  </v:rect>
                </v:group>
                <v:rect id="_x0000_s1032"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2" inset="28.8pt,14.4pt,14.4pt,14.4pt">
                    <w:txbxContent>
                      <w:p w:rsidR="00E210D1" w:rsidRDefault="00E210D1">
                        <w:pPr>
                          <w:pStyle w:val="NoSpacing"/>
                          <w:rPr>
                            <w:rFonts w:asciiTheme="majorHAnsi" w:eastAsiaTheme="majorEastAsia" w:hAnsiTheme="majorHAnsi" w:cstheme="majorBidi"/>
                            <w:b/>
                            <w:bCs/>
                            <w:color w:val="FFFFFF" w:themeColor="background1"/>
                            <w:sz w:val="96"/>
                            <w:szCs w:val="96"/>
                          </w:rPr>
                        </w:pPr>
                      </w:p>
                    </w:txbxContent>
                  </v:textbox>
                </v:rect>
                <v:rect id="_x0000_s1033"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3" inset="28.8pt,14.4pt,14.4pt,14.4pt">
                    <w:txbxContent>
                      <w:p w:rsidR="00E210D1" w:rsidRPr="00E210D1" w:rsidRDefault="00E210D1" w:rsidP="00E210D1"/>
                    </w:txbxContent>
                  </v:textbox>
                </v:rect>
                <w10:wrap anchorx="page" anchory="page"/>
              </v:group>
            </w:pict>
          </w:r>
        </w:p>
        <w:p w:rsidR="00E210D1" w:rsidRDefault="00061D4E">
          <w:pPr>
            <w:rPr>
              <w:sz w:val="24"/>
              <w:szCs w:val="24"/>
              <w:lang w:val="sr-Latn-CS"/>
            </w:rPr>
          </w:pPr>
          <w:r>
            <w:rPr>
              <w:noProof/>
            </w:rPr>
            <w:drawing>
              <wp:anchor distT="0" distB="0" distL="114300" distR="114300" simplePos="0" relativeHeight="251668480" behindDoc="0" locked="0" layoutInCell="1" allowOverlap="1">
                <wp:simplePos x="0" y="0"/>
                <wp:positionH relativeFrom="column">
                  <wp:posOffset>369570</wp:posOffset>
                </wp:positionH>
                <wp:positionV relativeFrom="paragraph">
                  <wp:posOffset>3090545</wp:posOffset>
                </wp:positionV>
                <wp:extent cx="5947410" cy="3718560"/>
                <wp:effectExtent l="304800" t="266700" r="320040" b="262890"/>
                <wp:wrapNone/>
                <wp:docPr id="5" name="Picture 5" descr="Da li bakterije u mokraći utiču na trudnoć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 li bakterije u mokraći utiču na trudnoću?"/>
                        <pic:cNvPicPr>
                          <a:picLocks noChangeAspect="1" noChangeArrowheads="1"/>
                        </pic:cNvPicPr>
                      </pic:nvPicPr>
                      <pic:blipFill>
                        <a:blip r:embed="rId11"/>
                        <a:srcRect/>
                        <a:stretch>
                          <a:fillRect/>
                        </a:stretch>
                      </pic:blipFill>
                      <pic:spPr bwMode="auto">
                        <a:xfrm>
                          <a:off x="0" y="0"/>
                          <a:ext cx="5947410" cy="371856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r w:rsidR="00AC2F95" w:rsidRPr="00AC2F95">
            <w:rPr>
              <w:noProof/>
            </w:rPr>
            <w:pict>
              <v:rect id="_x0000_s1034" style="position:absolute;margin-left:0;margin-top:199.55pt;width:583.5pt;height:68.95pt;z-index:251667456;mso-top-percent:250;mso-position-horizontal:left;mso-position-horizontal-relative:page;mso-position-vertical-relative:page;mso-top-percent:250;v-text-anchor:middle" o:allowincell="f" fillcolor="#f69" strokecolor="#f2f2f2 [3041]" strokeweight="6pt">
                <v:shadow on="t" type="perspective" color="#4e6128 [1606]" opacity=".5" offset="1pt" offset2="-1pt"/>
                <v:textbox style="mso-next-textbox:#_x0000_s1034" inset="14.4pt,,14.4pt">
                  <w:txbxContent>
                    <w:sdt>
                      <w:sdtPr>
                        <w:rPr>
                          <w:rFonts w:ascii="Times New Roman" w:eastAsia="Times New Roman" w:hAnsi="Times New Roman" w:cs="Times New Roman"/>
                          <w:b/>
                          <w:color w:val="FFFFFF" w:themeColor="background1"/>
                          <w:sz w:val="56"/>
                          <w:szCs w:val="56"/>
                        </w:rPr>
                        <w:alias w:val="Title"/>
                        <w:id w:val="103676091"/>
                        <w:dataBinding w:prefixMappings="xmlns:ns0='http://schemas.openxmlformats.org/package/2006/metadata/core-properties' xmlns:ns1='http://purl.org/dc/elements/1.1/'" w:xpath="/ns0:coreProperties[1]/ns1:title[1]" w:storeItemID="{6C3C8BC8-F283-45AE-878A-BAB7291924A1}"/>
                        <w:text/>
                      </w:sdtPr>
                      <w:sdtContent>
                        <w:p w:rsidR="00E210D1" w:rsidRPr="00061D4E" w:rsidRDefault="00E210D1">
                          <w:pPr>
                            <w:pStyle w:val="NoSpacing"/>
                            <w:jc w:val="right"/>
                            <w:rPr>
                              <w:rFonts w:asciiTheme="majorHAnsi" w:eastAsiaTheme="majorEastAsia" w:hAnsiTheme="majorHAnsi" w:cstheme="majorBidi"/>
                              <w:color w:val="FFFFFF" w:themeColor="background1"/>
                              <w:sz w:val="72"/>
                              <w:szCs w:val="72"/>
                            </w:rPr>
                          </w:pPr>
                          <w:r w:rsidRPr="00061D4E">
                            <w:rPr>
                              <w:rFonts w:ascii="Times New Roman" w:eastAsia="Times New Roman" w:hAnsi="Times New Roman" w:cs="Times New Roman"/>
                              <w:b/>
                              <w:color w:val="FFFFFF" w:themeColor="background1"/>
                              <w:sz w:val="56"/>
                              <w:szCs w:val="56"/>
                            </w:rPr>
                            <w:t>Endokrina oboljenja i trudnoća</w:t>
                          </w:r>
                        </w:p>
                      </w:sdtContent>
                    </w:sdt>
                  </w:txbxContent>
                </v:textbox>
                <w10:wrap anchorx="page" anchory="page"/>
              </v:rect>
            </w:pict>
          </w:r>
          <w:r w:rsidR="00E210D1">
            <w:rPr>
              <w:sz w:val="24"/>
              <w:szCs w:val="24"/>
              <w:lang w:val="sr-Latn-CS"/>
            </w:rPr>
            <w:br w:type="page"/>
          </w:r>
        </w:p>
      </w:sdtContent>
    </w:sdt>
    <w:p w:rsidR="008B503A" w:rsidRDefault="008B503A" w:rsidP="00EB799E">
      <w:pPr>
        <w:spacing w:after="0" w:line="240" w:lineRule="auto"/>
      </w:pPr>
    </w:p>
    <w:p w:rsidR="008C76AB" w:rsidRDefault="008C76AB" w:rsidP="008C76AB">
      <w:pPr>
        <w:spacing w:after="0" w:line="360" w:lineRule="auto"/>
        <w:rPr>
          <w:b/>
          <w:sz w:val="24"/>
          <w:szCs w:val="24"/>
        </w:rPr>
      </w:pPr>
    </w:p>
    <w:p w:rsidR="00EB799E" w:rsidRPr="008C76AB" w:rsidRDefault="008B503A" w:rsidP="009D4B88">
      <w:pPr>
        <w:spacing w:after="0"/>
        <w:jc w:val="both"/>
        <w:rPr>
          <w:rFonts w:eastAsia="Times New Roman" w:cs="Times New Roman"/>
          <w:sz w:val="24"/>
          <w:szCs w:val="24"/>
          <w:lang w:val="sr-Cyrl-CS"/>
        </w:rPr>
      </w:pPr>
      <w:r w:rsidRPr="008C76AB">
        <w:rPr>
          <w:b/>
          <w:sz w:val="24"/>
          <w:szCs w:val="24"/>
        </w:rPr>
        <w:t>Endokrine žlezde</w:t>
      </w:r>
      <w:r w:rsidRPr="008C76AB">
        <w:rPr>
          <w:sz w:val="24"/>
          <w:szCs w:val="24"/>
        </w:rPr>
        <w:t xml:space="preserve"> svojom aktivnošću regulišu normalan rast, razvoj i opstanak ljudskog organizma i određuju funkciju gotovo svih njegovih organa. Insuficijencija funkcije pojedinih žlezda sa unutrašnjim lučenjem ima zbog toga manje ili više uticaja na fiziološka zbivanja u organima koji su tim žlezd</w:t>
      </w:r>
      <w:r w:rsidR="004606B7">
        <w:rPr>
          <w:sz w:val="24"/>
          <w:szCs w:val="24"/>
        </w:rPr>
        <w:t>ama podređeni. Na stanje i funkc</w:t>
      </w:r>
      <w:r w:rsidRPr="008C76AB">
        <w:rPr>
          <w:sz w:val="24"/>
          <w:szCs w:val="24"/>
        </w:rPr>
        <w:t xml:space="preserve">ije ženskih polnih organa uopšte, </w:t>
      </w:r>
      <w:r w:rsidR="004606B7">
        <w:rPr>
          <w:sz w:val="24"/>
          <w:szCs w:val="24"/>
        </w:rPr>
        <w:t xml:space="preserve">                </w:t>
      </w:r>
      <w:r w:rsidRPr="008C76AB">
        <w:rPr>
          <w:sz w:val="24"/>
          <w:szCs w:val="24"/>
        </w:rPr>
        <w:t xml:space="preserve">a posebno u doba pune polne zrelosti i aktivnosti, pored </w:t>
      </w:r>
      <w:r w:rsidR="004606B7" w:rsidRPr="004606B7">
        <w:rPr>
          <w:sz w:val="24"/>
          <w:szCs w:val="24"/>
        </w:rPr>
        <w:t>diencefalon</w:t>
      </w:r>
      <w:r w:rsidR="004606B7">
        <w:rPr>
          <w:sz w:val="24"/>
          <w:szCs w:val="24"/>
        </w:rPr>
        <w:t>a</w:t>
      </w:r>
      <w:r w:rsidRPr="008C76AB">
        <w:rPr>
          <w:sz w:val="24"/>
          <w:szCs w:val="24"/>
        </w:rPr>
        <w:t xml:space="preserve"> u kome su smešteni komandni centri, u najvećoj meri utiče prednji režanj hipofize i jajnici, ali se pri tome ne može zanemariti ni uticaj tireoidne žlezde i nadbubrega</w:t>
      </w:r>
      <w:r w:rsidR="004606B7">
        <w:rPr>
          <w:sz w:val="24"/>
          <w:szCs w:val="24"/>
        </w:rPr>
        <w:t>.</w:t>
      </w:r>
    </w:p>
    <w:p w:rsidR="008B503A" w:rsidRPr="008C76AB" w:rsidRDefault="008B503A" w:rsidP="009D4B88">
      <w:pPr>
        <w:spacing w:after="0"/>
        <w:rPr>
          <w:rFonts w:eastAsia="Times New Roman" w:cs="Times New Roman"/>
          <w:sz w:val="24"/>
          <w:szCs w:val="24"/>
        </w:rPr>
      </w:pPr>
    </w:p>
    <w:p w:rsidR="008B503A" w:rsidRPr="008C76AB" w:rsidRDefault="008B503A" w:rsidP="009D4B88">
      <w:pPr>
        <w:spacing w:after="0"/>
        <w:rPr>
          <w:rFonts w:eastAsia="Times New Roman" w:cs="Times New Roman"/>
          <w:sz w:val="24"/>
          <w:szCs w:val="24"/>
        </w:rPr>
      </w:pPr>
    </w:p>
    <w:p w:rsidR="00EB799E" w:rsidRPr="009D4B88" w:rsidRDefault="00EB799E" w:rsidP="009D4B88">
      <w:pPr>
        <w:spacing w:after="0"/>
        <w:rPr>
          <w:rFonts w:eastAsia="Times New Roman" w:cs="Times New Roman"/>
          <w:b/>
          <w:color w:val="CC0099"/>
          <w:sz w:val="24"/>
          <w:szCs w:val="24"/>
        </w:rPr>
      </w:pPr>
      <w:r w:rsidRPr="009D4B88">
        <w:rPr>
          <w:rFonts w:eastAsia="Times New Roman" w:cs="Times New Roman"/>
          <w:b/>
          <w:color w:val="CC0099"/>
          <w:sz w:val="24"/>
          <w:szCs w:val="24"/>
        </w:rPr>
        <w:t>Prednji režanj hipofize</w:t>
      </w:r>
      <w:r w:rsidR="008C76AB" w:rsidRPr="009D4B88">
        <w:rPr>
          <w:color w:val="CC0099"/>
        </w:rPr>
        <w:t xml:space="preserve"> </w:t>
      </w:r>
    </w:p>
    <w:p w:rsidR="008C76AB" w:rsidRDefault="008C76AB" w:rsidP="009D4B88">
      <w:pPr>
        <w:spacing w:after="0"/>
        <w:jc w:val="both"/>
        <w:rPr>
          <w:rFonts w:eastAsia="Times New Roman" w:cs="Times New Roman"/>
          <w:sz w:val="24"/>
          <w:szCs w:val="24"/>
        </w:rPr>
      </w:pPr>
    </w:p>
    <w:p w:rsidR="00EB799E" w:rsidRPr="008C76AB" w:rsidRDefault="004606B7" w:rsidP="00122ACD">
      <w:pPr>
        <w:spacing w:after="0"/>
        <w:jc w:val="both"/>
        <w:rPr>
          <w:rFonts w:eastAsia="Times New Roman" w:cs="Times New Roman"/>
          <w:sz w:val="24"/>
          <w:szCs w:val="24"/>
        </w:rPr>
      </w:pPr>
      <w:r>
        <w:rPr>
          <w:rFonts w:eastAsia="Times New Roman" w:cs="Times New Roman"/>
          <w:noProof/>
          <w:sz w:val="24"/>
          <w:szCs w:val="24"/>
        </w:rPr>
        <w:drawing>
          <wp:anchor distT="0" distB="0" distL="114300" distR="114300" simplePos="0" relativeHeight="251658240" behindDoc="1" locked="0" layoutInCell="1" allowOverlap="1">
            <wp:simplePos x="0" y="0"/>
            <wp:positionH relativeFrom="column">
              <wp:posOffset>4164330</wp:posOffset>
            </wp:positionH>
            <wp:positionV relativeFrom="paragraph">
              <wp:posOffset>91440</wp:posOffset>
            </wp:positionV>
            <wp:extent cx="1664970" cy="1516380"/>
            <wp:effectExtent l="190500" t="133350" r="144780" b="83820"/>
            <wp:wrapTight wrapText="bothSides">
              <wp:wrapPolygon edited="0">
                <wp:start x="-2471" y="-1899"/>
                <wp:lineTo x="-2471" y="22794"/>
                <wp:lineTo x="23478" y="22794"/>
                <wp:lineTo x="23478" y="-1899"/>
                <wp:lineTo x="-2471" y="-1899"/>
              </wp:wrapPolygon>
            </wp:wrapTight>
            <wp:docPr id="9" name="Picture 9" descr="http://www.msd-prirucnici.placebo.hr/images/msd-za-pacijente/7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sd-prirucnici.placebo.hr/images/msd-za-pacijente/741.jpg"/>
                    <pic:cNvPicPr>
                      <a:picLocks noChangeAspect="1" noChangeArrowheads="1"/>
                    </pic:cNvPicPr>
                  </pic:nvPicPr>
                  <pic:blipFill>
                    <a:blip r:embed="rId12"/>
                    <a:srcRect/>
                    <a:stretch>
                      <a:fillRect/>
                    </a:stretch>
                  </pic:blipFill>
                  <pic:spPr bwMode="auto">
                    <a:xfrm>
                      <a:off x="0" y="0"/>
                      <a:ext cx="1664970" cy="151638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r w:rsidR="00122ACD">
        <w:rPr>
          <w:rFonts w:eastAsia="Times New Roman" w:cs="Times New Roman"/>
          <w:sz w:val="24"/>
          <w:szCs w:val="24"/>
        </w:rPr>
        <w:t xml:space="preserve">Značajnija </w:t>
      </w:r>
      <w:r w:rsidR="00EB799E" w:rsidRPr="008C76AB">
        <w:rPr>
          <w:rFonts w:eastAsia="Times New Roman" w:cs="Times New Roman"/>
          <w:sz w:val="24"/>
          <w:szCs w:val="24"/>
        </w:rPr>
        <w:t xml:space="preserve">insuficijencija prednjeg režnja hipofize, </w:t>
      </w:r>
      <w:r w:rsidR="00B57EBA">
        <w:rPr>
          <w:rFonts w:eastAsia="Times New Roman" w:cs="Times New Roman"/>
          <w:sz w:val="24"/>
          <w:szCs w:val="24"/>
        </w:rPr>
        <w:t xml:space="preserve"> </w:t>
      </w:r>
      <w:r w:rsidR="00122ACD" w:rsidRPr="008C76AB">
        <w:rPr>
          <w:rFonts w:eastAsia="Times New Roman" w:cs="Times New Roman"/>
          <w:sz w:val="24"/>
          <w:szCs w:val="24"/>
        </w:rPr>
        <w:t>kada</w:t>
      </w:r>
      <w:r w:rsidR="00B57EBA">
        <w:rPr>
          <w:rFonts w:eastAsia="Times New Roman" w:cs="Times New Roman"/>
          <w:sz w:val="24"/>
          <w:szCs w:val="24"/>
        </w:rPr>
        <w:t xml:space="preserve">  </w:t>
      </w:r>
      <w:r w:rsidR="00122ACD" w:rsidRPr="008C76AB">
        <w:rPr>
          <w:rFonts w:eastAsia="Times New Roman" w:cs="Times New Roman"/>
          <w:sz w:val="24"/>
          <w:szCs w:val="24"/>
        </w:rPr>
        <w:t>je</w:t>
      </w:r>
      <w:r w:rsidR="00B57EBA">
        <w:rPr>
          <w:rFonts w:eastAsia="Times New Roman" w:cs="Times New Roman"/>
          <w:sz w:val="24"/>
          <w:szCs w:val="24"/>
        </w:rPr>
        <w:t xml:space="preserve">                     </w:t>
      </w:r>
      <w:r>
        <w:rPr>
          <w:rFonts w:eastAsia="Times New Roman" w:cs="Times New Roman"/>
          <w:sz w:val="24"/>
          <w:szCs w:val="24"/>
        </w:rPr>
        <w:t xml:space="preserve">oštećena </w:t>
      </w:r>
      <w:r w:rsidR="00B57EBA">
        <w:rPr>
          <w:rFonts w:eastAsia="Times New Roman" w:cs="Times New Roman"/>
          <w:sz w:val="24"/>
          <w:szCs w:val="24"/>
        </w:rPr>
        <w:t>njena gonadotropna, tireotropna</w:t>
      </w:r>
      <w:r w:rsidR="00122ACD">
        <w:rPr>
          <w:rFonts w:eastAsia="Times New Roman" w:cs="Times New Roman"/>
          <w:sz w:val="24"/>
          <w:szCs w:val="24"/>
        </w:rPr>
        <w:t xml:space="preserve"> </w:t>
      </w:r>
      <w:r w:rsidR="00EB799E" w:rsidRPr="008C76AB">
        <w:rPr>
          <w:rFonts w:eastAsia="Times New Roman" w:cs="Times New Roman"/>
          <w:sz w:val="24"/>
          <w:szCs w:val="24"/>
        </w:rPr>
        <w:t>i andrenokortiko</w:t>
      </w:r>
      <w:r w:rsidR="00122ACD">
        <w:rPr>
          <w:rFonts w:eastAsia="Times New Roman" w:cs="Times New Roman"/>
          <w:sz w:val="24"/>
          <w:szCs w:val="24"/>
        </w:rPr>
        <w:t>-</w:t>
      </w:r>
      <w:r w:rsidR="00EB799E" w:rsidRPr="008C76AB">
        <w:rPr>
          <w:rFonts w:eastAsia="Times New Roman" w:cs="Times New Roman"/>
          <w:sz w:val="24"/>
          <w:szCs w:val="24"/>
        </w:rPr>
        <w:t>tropna funkcija jasno je da je</w:t>
      </w:r>
      <w:r w:rsidR="00B57EBA">
        <w:rPr>
          <w:rFonts w:eastAsia="Times New Roman" w:cs="Times New Roman"/>
          <w:sz w:val="24"/>
          <w:szCs w:val="24"/>
        </w:rPr>
        <w:t xml:space="preserve"> </w:t>
      </w:r>
      <w:r w:rsidR="00EB799E" w:rsidRPr="008C76AB">
        <w:rPr>
          <w:rFonts w:eastAsia="Times New Roman" w:cs="Times New Roman"/>
          <w:sz w:val="24"/>
          <w:szCs w:val="24"/>
        </w:rPr>
        <w:t xml:space="preserve">inkompatibilna sa normalnom funkcijom gonada i sa graviditetom. Samo kod parcijalnog </w:t>
      </w:r>
      <w:r>
        <w:rPr>
          <w:rFonts w:eastAsia="Times New Roman" w:cs="Times New Roman"/>
          <w:sz w:val="24"/>
          <w:szCs w:val="24"/>
        </w:rPr>
        <w:t xml:space="preserve">i </w:t>
      </w:r>
      <w:r w:rsidR="00EB799E" w:rsidRPr="008C76AB">
        <w:rPr>
          <w:rFonts w:eastAsia="Times New Roman" w:cs="Times New Roman"/>
          <w:sz w:val="24"/>
          <w:szCs w:val="24"/>
        </w:rPr>
        <w:t xml:space="preserve">lakog oštećenja prednjeg režnja hipofize koji </w:t>
      </w:r>
      <w:r w:rsidR="00122ACD">
        <w:rPr>
          <w:rFonts w:eastAsia="Times New Roman" w:cs="Times New Roman"/>
          <w:sz w:val="24"/>
          <w:szCs w:val="24"/>
        </w:rPr>
        <w:t xml:space="preserve"> se ponekad viđ</w:t>
      </w:r>
      <w:r w:rsidR="00EB799E" w:rsidRPr="008C76AB">
        <w:rPr>
          <w:rFonts w:eastAsia="Times New Roman" w:cs="Times New Roman"/>
          <w:sz w:val="24"/>
          <w:szCs w:val="24"/>
        </w:rPr>
        <w:t>a kod najlakših oblika Šihenovog</w:t>
      </w:r>
      <w:r>
        <w:rPr>
          <w:rFonts w:eastAsia="Times New Roman" w:cs="Times New Roman"/>
          <w:sz w:val="24"/>
          <w:szCs w:val="24"/>
        </w:rPr>
        <w:t xml:space="preserve"> </w:t>
      </w:r>
      <w:r w:rsidR="00EB799E" w:rsidRPr="008C76AB">
        <w:rPr>
          <w:rFonts w:eastAsia="Times New Roman" w:cs="Times New Roman"/>
          <w:sz w:val="24"/>
          <w:szCs w:val="24"/>
        </w:rPr>
        <w:t>sindroma, može doći i do trudnoće, koja se, uz redovne kontrole akušera može izneti do krajai od koje se, u to vrijeme očekuje i donekle i postiže poboljšanje stanja oštećene hipofize.</w:t>
      </w:r>
    </w:p>
    <w:p w:rsidR="00EB799E" w:rsidRPr="008C76AB" w:rsidRDefault="00EB799E" w:rsidP="009D4B88">
      <w:pPr>
        <w:spacing w:after="0"/>
        <w:rPr>
          <w:rFonts w:eastAsia="Times New Roman" w:cs="Times New Roman"/>
          <w:sz w:val="24"/>
          <w:szCs w:val="24"/>
          <w:lang w:val="sr-Cyrl-CS"/>
        </w:rPr>
      </w:pPr>
    </w:p>
    <w:p w:rsidR="00EB799E" w:rsidRDefault="00EB799E" w:rsidP="009D4B88">
      <w:pPr>
        <w:spacing w:after="0"/>
        <w:rPr>
          <w:rFonts w:eastAsia="Times New Roman" w:cs="Times New Roman"/>
          <w:b/>
          <w:color w:val="CC0099"/>
          <w:sz w:val="24"/>
          <w:szCs w:val="24"/>
        </w:rPr>
      </w:pPr>
      <w:r w:rsidRPr="009D4B88">
        <w:rPr>
          <w:rFonts w:eastAsia="Times New Roman" w:cs="Times New Roman"/>
          <w:b/>
          <w:color w:val="CC0099"/>
          <w:sz w:val="24"/>
          <w:szCs w:val="24"/>
        </w:rPr>
        <w:t xml:space="preserve">Jajnik </w:t>
      </w:r>
    </w:p>
    <w:p w:rsidR="009D4B88" w:rsidRPr="009D4B88" w:rsidRDefault="004606B7" w:rsidP="009D4B88">
      <w:pPr>
        <w:spacing w:after="0"/>
        <w:rPr>
          <w:rFonts w:eastAsia="Times New Roman" w:cs="Times New Roman"/>
          <w:b/>
          <w:color w:val="CC0099"/>
          <w:sz w:val="24"/>
          <w:szCs w:val="24"/>
        </w:rPr>
      </w:pPr>
      <w:r>
        <w:rPr>
          <w:rFonts w:eastAsia="Times New Roman" w:cs="Times New Roman"/>
          <w:b/>
          <w:noProof/>
          <w:color w:val="CC0099"/>
          <w:sz w:val="24"/>
          <w:szCs w:val="24"/>
        </w:rPr>
        <w:drawing>
          <wp:anchor distT="0" distB="0" distL="114300" distR="114300" simplePos="0" relativeHeight="251675648" behindDoc="1" locked="0" layoutInCell="1" allowOverlap="1">
            <wp:simplePos x="0" y="0"/>
            <wp:positionH relativeFrom="column">
              <wp:posOffset>4137025</wp:posOffset>
            </wp:positionH>
            <wp:positionV relativeFrom="paragraph">
              <wp:posOffset>194945</wp:posOffset>
            </wp:positionV>
            <wp:extent cx="1752600" cy="1620520"/>
            <wp:effectExtent l="171450" t="133350" r="361950" b="303530"/>
            <wp:wrapTight wrapText="bothSides">
              <wp:wrapPolygon edited="0">
                <wp:start x="2583" y="-1777"/>
                <wp:lineTo x="704" y="-1524"/>
                <wp:lineTo x="-2113" y="762"/>
                <wp:lineTo x="-1878" y="22599"/>
                <wp:lineTo x="704" y="25646"/>
                <wp:lineTo x="1409" y="25646"/>
                <wp:lineTo x="22539" y="25646"/>
                <wp:lineTo x="23243" y="25646"/>
                <wp:lineTo x="25591" y="23107"/>
                <wp:lineTo x="25591" y="22599"/>
                <wp:lineTo x="25826" y="18790"/>
                <wp:lineTo x="25826" y="2285"/>
                <wp:lineTo x="26061" y="1016"/>
                <wp:lineTo x="23243" y="-1524"/>
                <wp:lineTo x="21365" y="-1777"/>
                <wp:lineTo x="2583" y="-1777"/>
              </wp:wrapPolygon>
            </wp:wrapTight>
            <wp:docPr id="7" name="Picture 12" descr="http://us.cdn1.123rf.com/168nwm/pixologic/pixologic1208/pixologic120800277/14926167-wykr%C3%B3j-jajnik-samodzielnie-na-niebies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us.cdn1.123rf.com/168nwm/pixologic/pixologic1208/pixologic120800277/14926167-wykr%C3%B3j-jajnik-samodzielnie-na-niebiesko.jpg"/>
                    <pic:cNvPicPr>
                      <a:picLocks noChangeAspect="1" noChangeArrowheads="1"/>
                    </pic:cNvPicPr>
                  </pic:nvPicPr>
                  <pic:blipFill>
                    <a:blip r:embed="rId13"/>
                    <a:srcRect/>
                    <a:stretch>
                      <a:fillRect/>
                    </a:stretch>
                  </pic:blipFill>
                  <pic:spPr bwMode="auto">
                    <a:xfrm>
                      <a:off x="0" y="0"/>
                      <a:ext cx="1752600" cy="1620520"/>
                    </a:xfrm>
                    <a:prstGeom prst="rect">
                      <a:avLst/>
                    </a:prstGeom>
                    <a:ln>
                      <a:noFill/>
                    </a:ln>
                    <a:effectLst>
                      <a:outerShdw blurRad="292100" dist="139700" dir="2700000" algn="tl" rotWithShape="0">
                        <a:srgbClr val="333333">
                          <a:alpha val="65000"/>
                        </a:srgbClr>
                      </a:outerShdw>
                    </a:effectLst>
                  </pic:spPr>
                </pic:pic>
              </a:graphicData>
            </a:graphic>
          </wp:anchor>
        </w:drawing>
      </w:r>
    </w:p>
    <w:p w:rsidR="008B503A" w:rsidRPr="008C76AB" w:rsidRDefault="00EB799E" w:rsidP="009D4B88">
      <w:pPr>
        <w:spacing w:after="0"/>
        <w:jc w:val="both"/>
        <w:rPr>
          <w:rFonts w:eastAsia="Times New Roman" w:cs="Times New Roman"/>
          <w:sz w:val="24"/>
          <w:szCs w:val="24"/>
        </w:rPr>
      </w:pPr>
      <w:r w:rsidRPr="008C76AB">
        <w:rPr>
          <w:rFonts w:eastAsia="Times New Roman" w:cs="Times New Roman"/>
          <w:sz w:val="24"/>
          <w:szCs w:val="24"/>
        </w:rPr>
        <w:t>Ako se i disfunkcija jajnika shvati kao oboljenje endokrinih žlezda, što u suštini i jeste, onda</w:t>
      </w:r>
      <w:r w:rsidR="004606B7">
        <w:rPr>
          <w:rFonts w:eastAsia="Times New Roman" w:cs="Times New Roman"/>
          <w:sz w:val="24"/>
          <w:szCs w:val="24"/>
        </w:rPr>
        <w:t xml:space="preserve"> </w:t>
      </w:r>
      <w:r w:rsidRPr="008C76AB">
        <w:rPr>
          <w:rFonts w:eastAsia="Times New Roman" w:cs="Times New Roman"/>
          <w:sz w:val="24"/>
          <w:szCs w:val="24"/>
        </w:rPr>
        <w:t>je sasvim razumljivo da u takvim situacijama zbog nedostatka ovulacije ne može</w:t>
      </w:r>
      <w:r w:rsidR="004606B7">
        <w:rPr>
          <w:rFonts w:eastAsia="Times New Roman" w:cs="Times New Roman"/>
          <w:sz w:val="24"/>
          <w:szCs w:val="24"/>
        </w:rPr>
        <w:t xml:space="preserve"> </w:t>
      </w:r>
      <w:r w:rsidRPr="008C76AB">
        <w:rPr>
          <w:rFonts w:eastAsia="Times New Roman" w:cs="Times New Roman"/>
          <w:sz w:val="24"/>
          <w:szCs w:val="24"/>
        </w:rPr>
        <w:t xml:space="preserve">doći </w:t>
      </w:r>
      <w:r w:rsidR="008C76AB">
        <w:rPr>
          <w:rFonts w:eastAsia="Times New Roman" w:cs="Times New Roman"/>
          <w:sz w:val="24"/>
          <w:szCs w:val="24"/>
        </w:rPr>
        <w:t xml:space="preserve">                          </w:t>
      </w:r>
      <w:r w:rsidR="004606B7">
        <w:rPr>
          <w:rFonts w:eastAsia="Times New Roman" w:cs="Times New Roman"/>
          <w:sz w:val="24"/>
          <w:szCs w:val="24"/>
        </w:rPr>
        <w:t xml:space="preserve">do </w:t>
      </w:r>
      <w:r w:rsidRPr="008C76AB">
        <w:rPr>
          <w:rFonts w:eastAsia="Times New Roman" w:cs="Times New Roman"/>
          <w:sz w:val="24"/>
          <w:szCs w:val="24"/>
        </w:rPr>
        <w:t xml:space="preserve">trudnoće. </w:t>
      </w:r>
      <w:r w:rsidR="008B503A" w:rsidRPr="008C76AB">
        <w:rPr>
          <w:sz w:val="24"/>
          <w:szCs w:val="24"/>
        </w:rPr>
        <w:t>Zahvaljujući primeni novootkrivenih medika</w:t>
      </w:r>
      <w:r w:rsidR="004606B7">
        <w:rPr>
          <w:sz w:val="24"/>
          <w:szCs w:val="24"/>
        </w:rPr>
        <w:t>-</w:t>
      </w:r>
      <w:r w:rsidR="008B503A" w:rsidRPr="008C76AB">
        <w:rPr>
          <w:sz w:val="24"/>
          <w:szCs w:val="24"/>
        </w:rPr>
        <w:t>menata i korišćenja savremenih mogućnosti za indukciju ovulacije</w:t>
      </w:r>
      <w:r w:rsidR="00122ACD">
        <w:rPr>
          <w:sz w:val="24"/>
          <w:szCs w:val="24"/>
        </w:rPr>
        <w:t>,</w:t>
      </w:r>
      <w:r w:rsidR="008B503A" w:rsidRPr="008C76AB">
        <w:rPr>
          <w:sz w:val="24"/>
          <w:szCs w:val="24"/>
        </w:rPr>
        <w:t xml:space="preserve"> danas se većina takvih žen</w:t>
      </w:r>
      <w:r w:rsidR="004606B7">
        <w:rPr>
          <w:sz w:val="24"/>
          <w:szCs w:val="24"/>
        </w:rPr>
        <w:t xml:space="preserve">a osposobi da ostanu </w:t>
      </w:r>
      <w:r w:rsidR="00122ACD">
        <w:rPr>
          <w:sz w:val="24"/>
          <w:szCs w:val="24"/>
        </w:rPr>
        <w:t>trudne</w:t>
      </w:r>
      <w:r w:rsidR="004606B7">
        <w:rPr>
          <w:sz w:val="24"/>
          <w:szCs w:val="24"/>
        </w:rPr>
        <w:t>,</w:t>
      </w:r>
      <w:r w:rsidR="008C76AB">
        <w:rPr>
          <w:sz w:val="24"/>
          <w:szCs w:val="24"/>
        </w:rPr>
        <w:t xml:space="preserve"> </w:t>
      </w:r>
      <w:r w:rsidR="008B503A" w:rsidRPr="008C76AB">
        <w:rPr>
          <w:sz w:val="24"/>
          <w:szCs w:val="24"/>
        </w:rPr>
        <w:t>ali ih, kad se to desi, akušer mora redovno kontrolisati i po potrebi lečiti sve do završetka trudnoće odnosno do porođaja. Oboljenja štitaste žlezde takođe imaju važan uticaj na tok menstruacionih ciklusa polno zrele žene dejstvujući prvenstveno preko ovarijuma, a i preko ostalih organa u organizmu.</w:t>
      </w:r>
    </w:p>
    <w:p w:rsidR="008B503A" w:rsidRPr="008C76AB" w:rsidRDefault="008B503A" w:rsidP="009D4B88">
      <w:pPr>
        <w:spacing w:after="0"/>
        <w:rPr>
          <w:rFonts w:eastAsia="Times New Roman" w:cs="Times New Roman"/>
          <w:sz w:val="24"/>
          <w:szCs w:val="24"/>
        </w:rPr>
      </w:pPr>
    </w:p>
    <w:p w:rsidR="008B503A" w:rsidRPr="008C76AB" w:rsidRDefault="008B503A" w:rsidP="009D4B88">
      <w:pPr>
        <w:spacing w:after="0"/>
        <w:rPr>
          <w:rFonts w:eastAsia="Times New Roman" w:cs="Times New Roman"/>
          <w:sz w:val="24"/>
          <w:szCs w:val="24"/>
        </w:rPr>
      </w:pPr>
    </w:p>
    <w:p w:rsidR="00EB799E" w:rsidRPr="009D4B88" w:rsidRDefault="00976F00" w:rsidP="009D4B88">
      <w:pPr>
        <w:rPr>
          <w:b/>
          <w:color w:val="CC0099"/>
          <w:sz w:val="24"/>
          <w:szCs w:val="24"/>
        </w:rPr>
      </w:pPr>
      <w:r w:rsidRPr="009D4B88">
        <w:rPr>
          <w:b/>
          <w:color w:val="CC0099"/>
          <w:sz w:val="24"/>
          <w:szCs w:val="24"/>
        </w:rPr>
        <w:lastRenderedPageBreak/>
        <w:t xml:space="preserve">TIREOIDEA </w:t>
      </w:r>
    </w:p>
    <w:p w:rsidR="008B503A" w:rsidRPr="009D4B88" w:rsidRDefault="008B503A" w:rsidP="009D4B88">
      <w:pPr>
        <w:pStyle w:val="NormalWeb"/>
        <w:spacing w:line="276" w:lineRule="auto"/>
        <w:rPr>
          <w:rFonts w:asciiTheme="minorHAnsi" w:hAnsiTheme="minorHAnsi"/>
          <w:color w:val="CC0099"/>
        </w:rPr>
      </w:pPr>
      <w:r w:rsidRPr="009D4B88">
        <w:rPr>
          <w:rStyle w:val="Strong"/>
          <w:rFonts w:asciiTheme="minorHAnsi" w:hAnsiTheme="minorHAnsi"/>
          <w:color w:val="CC0099"/>
        </w:rPr>
        <w:t>Obolenja štitaste žlezde majke</w:t>
      </w:r>
      <w:r w:rsidR="008C76AB" w:rsidRPr="009D4B88">
        <w:rPr>
          <w:color w:val="CC0099"/>
        </w:rPr>
        <w:t xml:space="preserve"> </w:t>
      </w:r>
    </w:p>
    <w:p w:rsidR="004606B7" w:rsidRDefault="008B503A" w:rsidP="009D4B88">
      <w:pPr>
        <w:jc w:val="both"/>
        <w:rPr>
          <w:sz w:val="24"/>
          <w:szCs w:val="24"/>
        </w:rPr>
      </w:pPr>
      <w:r w:rsidRPr="008C76AB">
        <w:rPr>
          <w:sz w:val="24"/>
          <w:szCs w:val="24"/>
        </w:rPr>
        <w:t>Oboljenja štitnjače ima</w:t>
      </w:r>
      <w:r w:rsidR="004606B7">
        <w:rPr>
          <w:sz w:val="24"/>
          <w:szCs w:val="24"/>
        </w:rPr>
        <w:t>ju</w:t>
      </w:r>
      <w:r w:rsidRPr="008C76AB">
        <w:rPr>
          <w:sz w:val="24"/>
          <w:szCs w:val="24"/>
        </w:rPr>
        <w:t xml:space="preserve"> važan uticaj na tok menstruacionih ciklusa dejstvujući prvenstveno preko ovarijuma, a </w:t>
      </w:r>
      <w:r w:rsidR="004606B7">
        <w:rPr>
          <w:sz w:val="24"/>
          <w:szCs w:val="24"/>
        </w:rPr>
        <w:t xml:space="preserve">i preko ostalih organa. </w:t>
      </w:r>
    </w:p>
    <w:p w:rsidR="001E7C03" w:rsidRDefault="001E7C03" w:rsidP="009D4B88">
      <w:pPr>
        <w:pStyle w:val="NormalWeb"/>
        <w:spacing w:line="276" w:lineRule="auto"/>
        <w:jc w:val="both"/>
        <w:rPr>
          <w:rFonts w:asciiTheme="minorHAnsi" w:hAnsiTheme="minorHAnsi"/>
        </w:rPr>
      </w:pPr>
      <w:r>
        <w:rPr>
          <w:rFonts w:asciiTheme="minorHAnsi" w:hAnsiTheme="minorHAnsi"/>
          <w:noProof/>
        </w:rPr>
        <w:drawing>
          <wp:anchor distT="0" distB="0" distL="114300" distR="114300" simplePos="0" relativeHeight="251661312" behindDoc="1" locked="0" layoutInCell="1" allowOverlap="1">
            <wp:simplePos x="0" y="0"/>
            <wp:positionH relativeFrom="column">
              <wp:posOffset>3883025</wp:posOffset>
            </wp:positionH>
            <wp:positionV relativeFrom="paragraph">
              <wp:posOffset>240030</wp:posOffset>
            </wp:positionV>
            <wp:extent cx="2089785" cy="1993265"/>
            <wp:effectExtent l="152400" t="152400" r="139065" b="102235"/>
            <wp:wrapTight wrapText="bothSides">
              <wp:wrapPolygon edited="0">
                <wp:start x="-1575" y="-1651"/>
                <wp:lineTo x="-1575" y="22708"/>
                <wp:lineTo x="22644" y="22708"/>
                <wp:lineTo x="22840" y="22708"/>
                <wp:lineTo x="23037" y="21676"/>
                <wp:lineTo x="23037" y="1651"/>
                <wp:lineTo x="22840" y="-1239"/>
                <wp:lineTo x="22644" y="-1651"/>
                <wp:lineTo x="-1575" y="-1651"/>
              </wp:wrapPolygon>
            </wp:wrapTight>
            <wp:docPr id="2" name="Picture 15" descr="http://www.lekar-savetnik.com/images/organi/zlezde/stitasta/stitasta-zlezda-276x2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lekar-savetnik.com/images/organi/zlezde/stitasta/stitasta-zlezda-276x274.png"/>
                    <pic:cNvPicPr>
                      <a:picLocks noChangeAspect="1" noChangeArrowheads="1"/>
                    </pic:cNvPicPr>
                  </pic:nvPicPr>
                  <pic:blipFill>
                    <a:blip r:embed="rId14"/>
                    <a:srcRect/>
                    <a:stretch>
                      <a:fillRect/>
                    </a:stretch>
                  </pic:blipFill>
                  <pic:spPr bwMode="auto">
                    <a:xfrm>
                      <a:off x="0" y="0"/>
                      <a:ext cx="2089785" cy="199326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r w:rsidR="008B503A" w:rsidRPr="008C76AB">
        <w:rPr>
          <w:rFonts w:asciiTheme="minorHAnsi" w:hAnsiTheme="minorHAnsi"/>
        </w:rPr>
        <w:t xml:space="preserve">Trudnoće se retko javljaju kod žena sa manifestnom hipofunkcijom tireoideje i izraženim miksedemom, jer je pri tome, obično istovremeno poremećena i funkcija jajnika polno zrele žene. Samo u slučajevima slabo izražene hipofunkcije tireoideje i uz odgovarajuće lečenje može nastupiti graviditet. </w:t>
      </w:r>
    </w:p>
    <w:p w:rsidR="008B503A" w:rsidRPr="008C76AB" w:rsidRDefault="001E7C03" w:rsidP="009D4B88">
      <w:pPr>
        <w:pStyle w:val="NormalWeb"/>
        <w:spacing w:line="276" w:lineRule="auto"/>
        <w:jc w:val="both"/>
        <w:rPr>
          <w:rFonts w:asciiTheme="minorHAnsi" w:hAnsiTheme="minorHAnsi"/>
        </w:rPr>
      </w:pPr>
      <w:r w:rsidRPr="001E7C03">
        <w:rPr>
          <w:rFonts w:asciiTheme="minorHAnsi" w:hAnsiTheme="minorHAnsi"/>
        </w:rPr>
        <w:t>Posebno je opisana trudnoća kod poremećaja funkcije endokrinog pankreasa tj. kod dijabetesa.</w:t>
      </w:r>
      <w:r>
        <w:rPr>
          <w:rFonts w:asciiTheme="minorHAnsi" w:hAnsiTheme="minorHAnsi"/>
        </w:rPr>
        <w:t xml:space="preserve"> </w:t>
      </w:r>
      <w:r w:rsidR="008B503A" w:rsidRPr="008C76AB">
        <w:rPr>
          <w:rFonts w:asciiTheme="minorHAnsi" w:hAnsiTheme="minorHAnsi"/>
        </w:rPr>
        <w:t xml:space="preserve">Tada bolesnicu, pored akušera, treba do završetka </w:t>
      </w:r>
      <w:r>
        <w:rPr>
          <w:rFonts w:asciiTheme="minorHAnsi" w:hAnsiTheme="minorHAnsi"/>
        </w:rPr>
        <w:t xml:space="preserve">trudnoće i porođaja, redovno da </w:t>
      </w:r>
      <w:r w:rsidR="008B503A" w:rsidRPr="008C76AB">
        <w:rPr>
          <w:rFonts w:asciiTheme="minorHAnsi" w:hAnsiTheme="minorHAnsi"/>
        </w:rPr>
        <w:t>kontroliše i ako</w:t>
      </w:r>
      <w:r>
        <w:rPr>
          <w:rFonts w:asciiTheme="minorHAnsi" w:hAnsiTheme="minorHAnsi"/>
        </w:rPr>
        <w:t xml:space="preserve"> treba i dalje leči i endokrinolog.  </w:t>
      </w:r>
      <w:r w:rsidR="008B503A" w:rsidRPr="008C76AB">
        <w:rPr>
          <w:rFonts w:asciiTheme="minorHAnsi" w:hAnsiTheme="minorHAnsi"/>
        </w:rPr>
        <w:t xml:space="preserve">Isto važi i za bolesnice koje pate od hipertireoze. I one ređe ostaju </w:t>
      </w:r>
      <w:r w:rsidR="00122ACD">
        <w:rPr>
          <w:rFonts w:asciiTheme="minorHAnsi" w:hAnsiTheme="minorHAnsi"/>
        </w:rPr>
        <w:t>trudne</w:t>
      </w:r>
      <w:r w:rsidR="008B503A" w:rsidRPr="008C76AB">
        <w:rPr>
          <w:rFonts w:asciiTheme="minorHAnsi" w:hAnsiTheme="minorHAnsi"/>
        </w:rPr>
        <w:t xml:space="preserve">, </w:t>
      </w:r>
      <w:r w:rsidR="00122ACD">
        <w:rPr>
          <w:rFonts w:asciiTheme="minorHAnsi" w:hAnsiTheme="minorHAnsi"/>
        </w:rPr>
        <w:t xml:space="preserve">              </w:t>
      </w:r>
      <w:r w:rsidR="008B503A" w:rsidRPr="008C76AB">
        <w:rPr>
          <w:rFonts w:asciiTheme="minorHAnsi" w:hAnsiTheme="minorHAnsi"/>
        </w:rPr>
        <w:t xml:space="preserve">a ako ostanu, što se može desiti kod lakših bolesnica, onda svakako treba konsultovati endokrinologa, koji ce, uzimajuci u </w:t>
      </w:r>
      <w:r>
        <w:rPr>
          <w:rFonts w:asciiTheme="minorHAnsi" w:hAnsiTheme="minorHAnsi"/>
        </w:rPr>
        <w:t>obzir težinu, tok i prognozu bol</w:t>
      </w:r>
      <w:r w:rsidR="008B503A" w:rsidRPr="008C76AB">
        <w:rPr>
          <w:rFonts w:asciiTheme="minorHAnsi" w:hAnsiTheme="minorHAnsi"/>
        </w:rPr>
        <w:t>esti razmisliti da li bremenitost treba prekinuti, ili je uz akušersku i endokrinološku kontrolu treba ostaviti.</w:t>
      </w:r>
    </w:p>
    <w:p w:rsidR="008B503A" w:rsidRPr="008C76AB" w:rsidRDefault="008B503A" w:rsidP="009D4B88">
      <w:pPr>
        <w:pStyle w:val="NormalWeb"/>
        <w:spacing w:line="276" w:lineRule="auto"/>
        <w:jc w:val="both"/>
        <w:rPr>
          <w:rFonts w:asciiTheme="minorHAnsi" w:hAnsiTheme="minorHAnsi"/>
        </w:rPr>
      </w:pPr>
      <w:r w:rsidRPr="008C76AB">
        <w:rPr>
          <w:rFonts w:asciiTheme="minorHAnsi" w:hAnsiTheme="minorHAnsi"/>
        </w:rPr>
        <w:t>Plod ne luči hormone štitaste žlezde do 12. nedelje gestacije i potrebe embriona za hormonima štitaste žlezde zadovoljavaju tiroidni hormoni majke.</w:t>
      </w:r>
    </w:p>
    <w:p w:rsidR="008B503A" w:rsidRDefault="00CA3624" w:rsidP="009D4B88">
      <w:pPr>
        <w:pStyle w:val="NormalWeb"/>
        <w:spacing w:line="276" w:lineRule="auto"/>
        <w:jc w:val="both"/>
        <w:rPr>
          <w:rFonts w:asciiTheme="minorHAnsi" w:hAnsiTheme="minorHAnsi"/>
        </w:rPr>
      </w:pPr>
      <w:r w:rsidRPr="00CA3624">
        <w:rPr>
          <w:rFonts w:asciiTheme="minorHAnsi" w:hAnsiTheme="minorHAnsi"/>
        </w:rPr>
        <w:t xml:space="preserve">Hipotireozu u trudnoći obično uzorkuje poznati Hašimoto sindrom koji se javlja kod </w:t>
      </w:r>
      <w:r w:rsidR="001E7C03">
        <w:rPr>
          <w:rFonts w:asciiTheme="minorHAnsi" w:hAnsiTheme="minorHAnsi"/>
        </w:rPr>
        <w:t>3</w:t>
      </w:r>
      <w:r w:rsidRPr="00CA3624">
        <w:rPr>
          <w:rFonts w:asciiTheme="minorHAnsi" w:hAnsiTheme="minorHAnsi"/>
        </w:rPr>
        <w:t xml:space="preserve"> od 100 trudnica, takođe autoimuni poremećaj. Hašimotov sindrom čini da imuni sistem proizvodi antitela koja napadaju štitnu žlezdu, uzrokujući zapaljenje i smanjen rad štitne žlezde.</w:t>
      </w:r>
      <w:r w:rsidR="001E7C03">
        <w:rPr>
          <w:rFonts w:asciiTheme="minorHAnsi" w:hAnsiTheme="minorHAnsi"/>
        </w:rPr>
        <w:t xml:space="preserve"> </w:t>
      </w:r>
      <w:r w:rsidR="008B503A" w:rsidRPr="008C76AB">
        <w:rPr>
          <w:rFonts w:asciiTheme="minorHAnsi" w:hAnsiTheme="minorHAnsi"/>
        </w:rPr>
        <w:t xml:space="preserve">U prva tri meseca trudnoće </w:t>
      </w:r>
      <w:r w:rsidR="008B503A" w:rsidRPr="009D4B88">
        <w:rPr>
          <w:rStyle w:val="Strong"/>
          <w:rFonts w:asciiTheme="minorHAnsi" w:hAnsiTheme="minorHAnsi"/>
          <w:color w:val="0070C0"/>
        </w:rPr>
        <w:t>smanjenje vredn</w:t>
      </w:r>
      <w:r w:rsidRPr="009D4B88">
        <w:rPr>
          <w:rStyle w:val="Strong"/>
          <w:rFonts w:asciiTheme="minorHAnsi" w:hAnsiTheme="minorHAnsi"/>
          <w:color w:val="0070C0"/>
        </w:rPr>
        <w:t>о</w:t>
      </w:r>
      <w:r w:rsidR="008B503A" w:rsidRPr="009D4B88">
        <w:rPr>
          <w:rStyle w:val="Strong"/>
          <w:rFonts w:asciiTheme="minorHAnsi" w:hAnsiTheme="minorHAnsi"/>
          <w:color w:val="0070C0"/>
        </w:rPr>
        <w:t>sti tiroidnih hormona majke</w:t>
      </w:r>
      <w:r w:rsidR="008B503A" w:rsidRPr="008C76AB">
        <w:rPr>
          <w:rFonts w:asciiTheme="minorHAnsi" w:hAnsiTheme="minorHAnsi"/>
        </w:rPr>
        <w:t xml:space="preserve"> može narušiti formiranje nervnog sistema ploda, koji je veoma osetljiv na hormone štitaste žlezde i </w:t>
      </w:r>
      <w:r w:rsidR="001E7C03">
        <w:rPr>
          <w:rFonts w:asciiTheme="minorHAnsi" w:hAnsiTheme="minorHAnsi"/>
        </w:rPr>
        <w:t>veoma zavistan od njih, a takođ</w:t>
      </w:r>
      <w:r w:rsidR="008B503A" w:rsidRPr="008C76AB">
        <w:rPr>
          <w:rFonts w:asciiTheme="minorHAnsi" w:hAnsiTheme="minorHAnsi"/>
        </w:rPr>
        <w:t>e je i koeficijent intiligencije ovakve dece manji nego dece majki koje su u prva tri meseca imale normalane vrednosti tiroksina u krvi.</w:t>
      </w:r>
    </w:p>
    <w:p w:rsidR="009D4B88" w:rsidRPr="009D4B88" w:rsidRDefault="009D4B88" w:rsidP="009D4B88">
      <w:pPr>
        <w:pStyle w:val="NormalWeb"/>
        <w:spacing w:line="276" w:lineRule="auto"/>
        <w:jc w:val="both"/>
        <w:rPr>
          <w:rFonts w:asciiTheme="minorHAnsi" w:hAnsiTheme="minorHAnsi"/>
        </w:rPr>
      </w:pPr>
      <w:r w:rsidRPr="009D4B88">
        <w:rPr>
          <w:rFonts w:asciiTheme="minorHAnsi" w:hAnsiTheme="minorHAnsi"/>
        </w:rPr>
        <w:t>Najčešći simptomi su umor, pospanost, zimogrožljivost, povećanje telesne težine, opstipacija, suva koža, opadanje kose, mentalna usporenost, problemi sa pamćenjem i koncetracijom. Usled toga što su simptomi hipotireoze umor i dobitak na težini, ovaj poremećaj može kod trudnica da prođe neopaženo.</w:t>
      </w:r>
    </w:p>
    <w:p w:rsidR="009D4B88" w:rsidRPr="009D4B88" w:rsidRDefault="009D4B88" w:rsidP="009D4B88">
      <w:pPr>
        <w:pStyle w:val="NormalWeb"/>
        <w:spacing w:line="276" w:lineRule="auto"/>
        <w:jc w:val="both"/>
        <w:rPr>
          <w:rFonts w:asciiTheme="minorHAnsi" w:hAnsiTheme="minorHAnsi"/>
        </w:rPr>
      </w:pPr>
      <w:r w:rsidRPr="009D4B88">
        <w:rPr>
          <w:rFonts w:asciiTheme="minorHAnsi" w:hAnsiTheme="minorHAnsi"/>
        </w:rPr>
        <w:lastRenderedPageBreak/>
        <w:t xml:space="preserve">Tretman za hipotireozu tokom trudnoće je isti kao i kada žena nije u drugom stanju. </w:t>
      </w:r>
      <w:r w:rsidR="001E7C03">
        <w:rPr>
          <w:rFonts w:asciiTheme="minorHAnsi" w:hAnsiTheme="minorHAnsi"/>
        </w:rPr>
        <w:t xml:space="preserve">                         </w:t>
      </w:r>
      <w:r w:rsidRPr="009D4B88">
        <w:rPr>
          <w:rFonts w:asciiTheme="minorHAnsi" w:hAnsiTheme="minorHAnsi"/>
        </w:rPr>
        <w:t>Kao terapiju one dobijaju hormone u adekvatnoj količini. Količina se određuje na osnovu rezultata analize krvi i nivoa hormona, kao i simptoma koje ona ima.</w:t>
      </w:r>
    </w:p>
    <w:p w:rsidR="009D4B88" w:rsidRPr="009D4B88" w:rsidRDefault="009D4B88" w:rsidP="009D4B88">
      <w:pPr>
        <w:pStyle w:val="NormalWeb"/>
        <w:spacing w:line="276" w:lineRule="auto"/>
        <w:jc w:val="both"/>
        <w:rPr>
          <w:rFonts w:asciiTheme="minorHAnsi" w:hAnsiTheme="minorHAnsi"/>
        </w:rPr>
      </w:pPr>
      <w:r w:rsidRPr="009D4B88">
        <w:rPr>
          <w:rFonts w:asciiTheme="minorHAnsi" w:hAnsiTheme="minorHAnsi"/>
        </w:rPr>
        <w:t>Nivoi tiroidnih hormona mogu varirati tokom trudnoće. Zbog toga će se verovatno menjati i doza koja se daje u terapiji. Nivoi hormona s</w:t>
      </w:r>
      <w:r>
        <w:rPr>
          <w:rFonts w:asciiTheme="minorHAnsi" w:hAnsiTheme="minorHAnsi"/>
        </w:rPr>
        <w:t>e najčešće mere svakih 4 nedeljе</w:t>
      </w:r>
      <w:r w:rsidRPr="009D4B88">
        <w:rPr>
          <w:rFonts w:asciiTheme="minorHAnsi" w:hAnsiTheme="minorHAnsi"/>
        </w:rPr>
        <w:t xml:space="preserve"> tokom prve polovine trudnoće. U drugoj polovini se analize ne moraju raditi tako često, ako su nivoi stabilni. Tretman koji se primenjuje je bezbedan, kako za bebu, tako i za majku.</w:t>
      </w:r>
    </w:p>
    <w:p w:rsidR="009D4B88" w:rsidRDefault="009D4B88" w:rsidP="009D4B88">
      <w:pPr>
        <w:pStyle w:val="NormalWeb"/>
        <w:spacing w:line="276" w:lineRule="auto"/>
        <w:jc w:val="both"/>
        <w:rPr>
          <w:rFonts w:asciiTheme="minorHAnsi" w:hAnsiTheme="minorHAnsi"/>
        </w:rPr>
      </w:pPr>
      <w:r w:rsidRPr="009D4B88">
        <w:rPr>
          <w:rFonts w:asciiTheme="minorHAnsi" w:hAnsiTheme="minorHAnsi"/>
        </w:rPr>
        <w:t>Lekove koje uzimaju kao terapiju, trudnice ne bi trebalo da uzimaju u isto vreme kada i prenatalne vitamine, kako ne bi bila ugrožena apsorpcija hormona. Svim bebama koje su rodile majke sa hipotireozom, po rođenju se meri nivo hormona.</w:t>
      </w:r>
      <w:r w:rsidRPr="009D4B88">
        <w:t xml:space="preserve"> </w:t>
      </w:r>
      <w:r w:rsidRPr="009D4B88">
        <w:rPr>
          <w:rFonts w:asciiTheme="minorHAnsi" w:hAnsiTheme="minorHAnsi"/>
        </w:rPr>
        <w:t>U prvih 4 do 6 nedelja trudnoće potrebno je dozu tiroksina povisiti za 30 do 50% u odnosu na dozu pre trudnoće.</w:t>
      </w:r>
    </w:p>
    <w:p w:rsidR="009D4B88" w:rsidRPr="009D4B88" w:rsidRDefault="009D4B88" w:rsidP="009D4B88">
      <w:pPr>
        <w:pStyle w:val="NormalWeb"/>
        <w:spacing w:line="276" w:lineRule="auto"/>
        <w:jc w:val="both"/>
        <w:rPr>
          <w:rFonts w:asciiTheme="minorHAnsi" w:hAnsiTheme="minorHAnsi"/>
        </w:rPr>
      </w:pPr>
      <w:r w:rsidRPr="009D4B88">
        <w:rPr>
          <w:rFonts w:asciiTheme="minorHAnsi" w:hAnsiTheme="minorHAnsi"/>
        </w:rPr>
        <w:t>Važno je i napomenuti da gvožđe u vitaminskim tabletama koje neke trudnice uzimaju, može da ometa absorpciju tireoidnih hormona, te se preporučuje da se hormoni (lekovi) uzimaju</w:t>
      </w:r>
      <w:r>
        <w:rPr>
          <w:rFonts w:asciiTheme="minorHAnsi" w:hAnsiTheme="minorHAnsi"/>
        </w:rPr>
        <w:t xml:space="preserve">                  </w:t>
      </w:r>
      <w:r w:rsidRPr="009D4B88">
        <w:rPr>
          <w:rFonts w:asciiTheme="minorHAnsi" w:hAnsiTheme="minorHAnsi"/>
        </w:rPr>
        <w:t xml:space="preserve"> 2- 3 sata posle vitaminskih preparata.</w:t>
      </w:r>
    </w:p>
    <w:p w:rsidR="009D4B88" w:rsidRPr="00CA3624" w:rsidRDefault="003224C6" w:rsidP="009D4B88">
      <w:pPr>
        <w:pStyle w:val="NormalWeb"/>
        <w:spacing w:line="276" w:lineRule="auto"/>
        <w:jc w:val="both"/>
        <w:rPr>
          <w:rFonts w:asciiTheme="minorHAnsi" w:hAnsiTheme="minorHAnsi"/>
        </w:rPr>
      </w:pPr>
      <w:r>
        <w:rPr>
          <w:rFonts w:asciiTheme="minorHAnsi" w:hAnsiTheme="minorHAnsi"/>
          <w:noProof/>
        </w:rPr>
        <w:drawing>
          <wp:anchor distT="0" distB="0" distL="114300" distR="114300" simplePos="0" relativeHeight="251669504" behindDoc="1" locked="0" layoutInCell="1" allowOverlap="1">
            <wp:simplePos x="0" y="0"/>
            <wp:positionH relativeFrom="column">
              <wp:posOffset>3262630</wp:posOffset>
            </wp:positionH>
            <wp:positionV relativeFrom="paragraph">
              <wp:posOffset>269240</wp:posOffset>
            </wp:positionV>
            <wp:extent cx="2477135" cy="1129030"/>
            <wp:effectExtent l="19050" t="0" r="0" b="0"/>
            <wp:wrapTight wrapText="bothSides">
              <wp:wrapPolygon edited="0">
                <wp:start x="-166" y="0"/>
                <wp:lineTo x="-166" y="21138"/>
                <wp:lineTo x="21594" y="21138"/>
                <wp:lineTo x="21594" y="0"/>
                <wp:lineTo x="-166" y="0"/>
              </wp:wrapPolygon>
            </wp:wrapTight>
            <wp:docPr id="4" name="Picture 9" descr="C:\Users\Administrator\Desktop\po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istrator\Desktop\popo.jpg"/>
                    <pic:cNvPicPr>
                      <a:picLocks noChangeAspect="1" noChangeArrowheads="1"/>
                    </pic:cNvPicPr>
                  </pic:nvPicPr>
                  <pic:blipFill>
                    <a:blip r:embed="rId15"/>
                    <a:srcRect/>
                    <a:stretch>
                      <a:fillRect/>
                    </a:stretch>
                  </pic:blipFill>
                  <pic:spPr bwMode="auto">
                    <a:xfrm>
                      <a:off x="0" y="0"/>
                      <a:ext cx="2477135" cy="1129030"/>
                    </a:xfrm>
                    <a:prstGeom prst="rect">
                      <a:avLst/>
                    </a:prstGeom>
                    <a:noFill/>
                    <a:ln w="9525">
                      <a:noFill/>
                      <a:miter lim="800000"/>
                      <a:headEnd/>
                      <a:tailEnd/>
                    </a:ln>
                  </pic:spPr>
                </pic:pic>
              </a:graphicData>
            </a:graphic>
          </wp:anchor>
        </w:drawing>
      </w:r>
      <w:r w:rsidR="009D4B88" w:rsidRPr="00CA3624">
        <w:rPr>
          <w:rFonts w:asciiTheme="minorHAnsi" w:hAnsiTheme="minorHAnsi"/>
        </w:rPr>
        <w:t>Kada se ne leč</w:t>
      </w:r>
      <w:r w:rsidR="009D4B88">
        <w:rPr>
          <w:rFonts w:asciiTheme="minorHAnsi" w:hAnsiTheme="minorHAnsi"/>
        </w:rPr>
        <w:t>i, hipotireoza može dovesti do:</w:t>
      </w:r>
    </w:p>
    <w:p w:rsidR="009D4B88" w:rsidRPr="00CA3624" w:rsidRDefault="009D4B88" w:rsidP="009D4B88">
      <w:pPr>
        <w:pStyle w:val="NormalWeb"/>
        <w:numPr>
          <w:ilvl w:val="0"/>
          <w:numId w:val="9"/>
        </w:numPr>
        <w:spacing w:line="276" w:lineRule="auto"/>
        <w:jc w:val="both"/>
        <w:rPr>
          <w:rFonts w:asciiTheme="minorHAnsi" w:hAnsiTheme="minorHAnsi"/>
        </w:rPr>
      </w:pPr>
      <w:r w:rsidRPr="00CA3624">
        <w:rPr>
          <w:rFonts w:asciiTheme="minorHAnsi" w:hAnsiTheme="minorHAnsi"/>
        </w:rPr>
        <w:t>Preekla</w:t>
      </w:r>
      <w:r>
        <w:rPr>
          <w:rFonts w:asciiTheme="minorHAnsi" w:hAnsiTheme="minorHAnsi"/>
        </w:rPr>
        <w:t>m</w:t>
      </w:r>
      <w:r w:rsidRPr="00CA3624">
        <w:rPr>
          <w:rFonts w:asciiTheme="minorHAnsi" w:hAnsiTheme="minorHAnsi"/>
        </w:rPr>
        <w:t>psije</w:t>
      </w:r>
      <w:r w:rsidR="003224C6" w:rsidRPr="003224C6">
        <w:rPr>
          <w:snapToGrid w:val="0"/>
          <w:color w:val="000000"/>
          <w:w w:val="0"/>
          <w:sz w:val="0"/>
          <w:szCs w:val="0"/>
          <w:u w:color="000000"/>
          <w:bdr w:val="none" w:sz="0" w:space="0" w:color="000000"/>
          <w:shd w:val="clear" w:color="000000" w:fill="000000"/>
        </w:rPr>
        <w:t xml:space="preserve"> </w:t>
      </w:r>
    </w:p>
    <w:p w:rsidR="009D4B88" w:rsidRPr="00CA3624" w:rsidRDefault="009D4B88" w:rsidP="009D4B88">
      <w:pPr>
        <w:pStyle w:val="NormalWeb"/>
        <w:numPr>
          <w:ilvl w:val="0"/>
          <w:numId w:val="9"/>
        </w:numPr>
        <w:spacing w:line="276" w:lineRule="auto"/>
        <w:jc w:val="both"/>
        <w:rPr>
          <w:rFonts w:asciiTheme="minorHAnsi" w:hAnsiTheme="minorHAnsi"/>
        </w:rPr>
      </w:pPr>
      <w:r w:rsidRPr="00CA3624">
        <w:rPr>
          <w:rFonts w:asciiTheme="minorHAnsi" w:hAnsiTheme="minorHAnsi"/>
        </w:rPr>
        <w:t>Anemije</w:t>
      </w:r>
    </w:p>
    <w:p w:rsidR="009D4B88" w:rsidRPr="00CA3624" w:rsidRDefault="009D4B88" w:rsidP="009D4B88">
      <w:pPr>
        <w:pStyle w:val="NormalWeb"/>
        <w:numPr>
          <w:ilvl w:val="0"/>
          <w:numId w:val="9"/>
        </w:numPr>
        <w:spacing w:line="276" w:lineRule="auto"/>
        <w:jc w:val="both"/>
        <w:rPr>
          <w:rFonts w:asciiTheme="minorHAnsi" w:hAnsiTheme="minorHAnsi"/>
        </w:rPr>
      </w:pPr>
      <w:r w:rsidRPr="00CA3624">
        <w:rPr>
          <w:rFonts w:asciiTheme="minorHAnsi" w:hAnsiTheme="minorHAnsi"/>
        </w:rPr>
        <w:t>Pobačaja</w:t>
      </w:r>
    </w:p>
    <w:p w:rsidR="009D4B88" w:rsidRPr="00CA3624" w:rsidRDefault="009D4B88" w:rsidP="009D4B88">
      <w:pPr>
        <w:pStyle w:val="NormalWeb"/>
        <w:numPr>
          <w:ilvl w:val="0"/>
          <w:numId w:val="9"/>
        </w:numPr>
        <w:spacing w:line="276" w:lineRule="auto"/>
        <w:jc w:val="both"/>
        <w:rPr>
          <w:rFonts w:asciiTheme="minorHAnsi" w:hAnsiTheme="minorHAnsi"/>
        </w:rPr>
      </w:pPr>
      <w:r w:rsidRPr="00CA3624">
        <w:rPr>
          <w:rFonts w:asciiTheme="minorHAnsi" w:hAnsiTheme="minorHAnsi"/>
        </w:rPr>
        <w:t>Male telesne težine na rođenju</w:t>
      </w:r>
    </w:p>
    <w:p w:rsidR="009D4B88" w:rsidRPr="00CA3624" w:rsidRDefault="009D4B88" w:rsidP="009D4B88">
      <w:pPr>
        <w:pStyle w:val="NormalWeb"/>
        <w:numPr>
          <w:ilvl w:val="0"/>
          <w:numId w:val="9"/>
        </w:numPr>
        <w:spacing w:line="276" w:lineRule="auto"/>
        <w:jc w:val="both"/>
        <w:rPr>
          <w:rFonts w:asciiTheme="minorHAnsi" w:hAnsiTheme="minorHAnsi"/>
        </w:rPr>
      </w:pPr>
      <w:r w:rsidRPr="00CA3624">
        <w:rPr>
          <w:rFonts w:asciiTheme="minorHAnsi" w:hAnsiTheme="minorHAnsi"/>
        </w:rPr>
        <w:t>Porbleme sa srcem, retko</w:t>
      </w:r>
    </w:p>
    <w:p w:rsidR="00CA3624" w:rsidRPr="00CA3624" w:rsidRDefault="00CA3624" w:rsidP="009D4B88">
      <w:pPr>
        <w:pStyle w:val="NormalWeb"/>
        <w:spacing w:line="276" w:lineRule="auto"/>
        <w:jc w:val="both"/>
        <w:rPr>
          <w:rFonts w:asciiTheme="minorHAnsi" w:hAnsiTheme="minorHAnsi"/>
        </w:rPr>
      </w:pPr>
      <w:r w:rsidRPr="00CA3624">
        <w:rPr>
          <w:rFonts w:asciiTheme="minorHAnsi" w:hAnsiTheme="minorHAnsi"/>
        </w:rPr>
        <w:t>Zbog važnosti koju hormoni tiroidne žlezde imaju za organizam majke i bebin mozak i nervni sistem, nelečena hipotireoza</w:t>
      </w:r>
      <w:r w:rsidR="009D4B88">
        <w:rPr>
          <w:rFonts w:asciiTheme="minorHAnsi" w:hAnsiTheme="minorHAnsi"/>
        </w:rPr>
        <w:t xml:space="preserve"> takođe</w:t>
      </w:r>
      <w:r w:rsidRPr="00CA3624">
        <w:rPr>
          <w:rFonts w:asciiTheme="minorHAnsi" w:hAnsiTheme="minorHAnsi"/>
        </w:rPr>
        <w:t xml:space="preserve"> može da dovede do sniženog koeficijenta inteligencije i problema sa normalnim razvojem kod bebe.</w:t>
      </w:r>
    </w:p>
    <w:p w:rsidR="00792630" w:rsidRDefault="008B503A" w:rsidP="00F430F2">
      <w:pPr>
        <w:pStyle w:val="NormalWeb"/>
        <w:spacing w:line="276" w:lineRule="auto"/>
        <w:jc w:val="both"/>
        <w:rPr>
          <w:rFonts w:asciiTheme="minorHAnsi" w:hAnsiTheme="minorHAnsi"/>
        </w:rPr>
      </w:pPr>
      <w:r w:rsidRPr="008C76AB">
        <w:rPr>
          <w:rFonts w:asciiTheme="minorHAnsi" w:hAnsiTheme="minorHAnsi"/>
        </w:rPr>
        <w:t xml:space="preserve">U toku prva tri meseca, </w:t>
      </w:r>
      <w:r w:rsidRPr="009D4B88">
        <w:rPr>
          <w:rStyle w:val="Strong"/>
          <w:rFonts w:asciiTheme="minorHAnsi" w:hAnsiTheme="minorHAnsi"/>
          <w:color w:val="0070C0"/>
        </w:rPr>
        <w:t>povećane vrednosti tiroidnih hormona majke</w:t>
      </w:r>
      <w:r w:rsidRPr="008C76AB">
        <w:rPr>
          <w:rFonts w:asciiTheme="minorHAnsi" w:hAnsiTheme="minorHAnsi"/>
        </w:rPr>
        <w:t xml:space="preserve"> menjaju metaboličku sredinu u kojoj se plod razvija i u kojoj se desava organogeneza. Smatra se da je ovo jedan od uzroka učestalosti kongenitalnih anomalija i spontanih pobačaja veća u ovakvim trudnoćama. </w:t>
      </w:r>
      <w:r w:rsidRPr="008C76AB">
        <w:rPr>
          <w:rFonts w:asciiTheme="minorHAnsi" w:hAnsiTheme="minorHAnsi"/>
        </w:rPr>
        <w:br/>
        <w:t>Posle potpunog formiranja posteljice, odnosno posla 15. nedelje trudnoće, tiroidni hormoni majke više ne prolaze posteljicu i plod se snabdeva tiroidnim hormonima koje sintetiše</w:t>
      </w:r>
      <w:r w:rsidR="00792630" w:rsidRPr="008C76AB">
        <w:rPr>
          <w:rFonts w:asciiTheme="minorHAnsi" w:hAnsiTheme="minorHAnsi"/>
        </w:rPr>
        <w:t xml:space="preserve"> njegova sopstvena žlezda</w:t>
      </w:r>
      <w:r w:rsidR="001E7C03">
        <w:rPr>
          <w:rFonts w:asciiTheme="minorHAnsi" w:hAnsiTheme="minorHAnsi"/>
        </w:rPr>
        <w:t>.</w:t>
      </w:r>
    </w:p>
    <w:p w:rsidR="003224C6" w:rsidRDefault="003224C6" w:rsidP="00F430F2">
      <w:pPr>
        <w:pStyle w:val="NormalWeb"/>
        <w:spacing w:line="276" w:lineRule="auto"/>
        <w:jc w:val="both"/>
        <w:rPr>
          <w:rFonts w:asciiTheme="minorHAnsi" w:hAnsiTheme="minorHAnsi"/>
        </w:rPr>
      </w:pPr>
      <w:r w:rsidRPr="003224C6">
        <w:rPr>
          <w:rFonts w:asciiTheme="minorHAnsi" w:hAnsiTheme="minorHAnsi"/>
        </w:rPr>
        <w:lastRenderedPageBreak/>
        <w:t>Hipertireoza se može javiti tokom, ali i posle trudnoće, i to čak i kod žena koje nikada nisu imale problema sa njenim radom. Ona se tokom trudnoće javlja upravo zbog velikih promena u nivou hormona koje proizvodi tiroidna žlezda, kao i zbog hormona koji imaju uticaja na nju.</w:t>
      </w:r>
    </w:p>
    <w:p w:rsidR="003224C6" w:rsidRPr="003224C6" w:rsidRDefault="003224C6" w:rsidP="00F430F2">
      <w:pPr>
        <w:pStyle w:val="NormalWeb"/>
        <w:spacing w:line="276" w:lineRule="auto"/>
        <w:jc w:val="both"/>
        <w:rPr>
          <w:rFonts w:asciiTheme="minorHAnsi" w:hAnsiTheme="minorHAnsi"/>
        </w:rPr>
      </w:pPr>
      <w:r w:rsidRPr="003224C6">
        <w:rPr>
          <w:rFonts w:asciiTheme="minorHAnsi" w:hAnsiTheme="minorHAnsi"/>
        </w:rPr>
        <w:t xml:space="preserve">Tokom trudnoće placenta (posteljica) proizvodi HCG (humani horionski gonadotropin), </w:t>
      </w:r>
      <w:r w:rsidR="001E7C03">
        <w:rPr>
          <w:rFonts w:asciiTheme="minorHAnsi" w:hAnsiTheme="minorHAnsi"/>
        </w:rPr>
        <w:t xml:space="preserve">                    </w:t>
      </w:r>
      <w:r w:rsidRPr="003224C6">
        <w:rPr>
          <w:rFonts w:asciiTheme="minorHAnsi" w:hAnsiTheme="minorHAnsi"/>
        </w:rPr>
        <w:t>tzv. hormon trudno</w:t>
      </w:r>
      <w:r>
        <w:rPr>
          <w:rFonts w:asciiTheme="minorHAnsi" w:hAnsiTheme="minorHAnsi"/>
        </w:rPr>
        <w:t>će</w:t>
      </w:r>
      <w:r w:rsidRPr="003224C6">
        <w:rPr>
          <w:rFonts w:asciiTheme="minorHAnsi" w:hAnsiTheme="minorHAnsi"/>
        </w:rPr>
        <w:t>. Kako trudnoća odmiče njegov nivo raste da bi najviši nivo bio postignut oko 12. nedelje trudnoće.</w:t>
      </w:r>
      <w:r>
        <w:rPr>
          <w:rFonts w:asciiTheme="minorHAnsi" w:hAnsiTheme="minorHAnsi"/>
        </w:rPr>
        <w:t xml:space="preserve"> </w:t>
      </w:r>
      <w:r w:rsidRPr="003224C6">
        <w:rPr>
          <w:rFonts w:asciiTheme="minorHAnsi" w:hAnsiTheme="minorHAnsi"/>
        </w:rPr>
        <w:t>HCG hormon ima blago dejstvo na stimulisanje štitne žlezde, pa zbog toga se u ovom periodu mogu ispoljiti simptomi hipertireoze. Iako se javlja kod čak 10-20% trudnica, hipertireoza tokom ovog perioda trudnoće uglavnom ne zahteva nikakav tretman. Simptomi mogu biti izraženiji kod žena koje nose blizance ili imaju višeplodnu trudnoću, jer je kod njih nivo HCG-a još viši.</w:t>
      </w:r>
    </w:p>
    <w:p w:rsidR="003224C6" w:rsidRPr="003224C6" w:rsidRDefault="003224C6" w:rsidP="00F430F2">
      <w:pPr>
        <w:pStyle w:val="NormalWeb"/>
        <w:spacing w:line="276" w:lineRule="auto"/>
        <w:jc w:val="both"/>
        <w:rPr>
          <w:rFonts w:asciiTheme="minorHAnsi" w:hAnsiTheme="minorHAnsi"/>
        </w:rPr>
      </w:pPr>
      <w:r w:rsidRPr="003224C6">
        <w:rPr>
          <w:rFonts w:asciiTheme="minorHAnsi" w:hAnsiTheme="minorHAnsi"/>
        </w:rPr>
        <w:t>Za razliku od privremene hipertireoze koja se javlja zbog nivoa HCG-a, hipertireoza koju buduća majka ima duže vreme koje uključuje i period pre trudnoće, može imati štetnih uticaja u slučaju da se ne leči. Ona može uzrokovati:</w:t>
      </w:r>
    </w:p>
    <w:p w:rsidR="003224C6" w:rsidRPr="003224C6" w:rsidRDefault="003224C6" w:rsidP="00F430F2">
      <w:pPr>
        <w:pStyle w:val="NormalWeb"/>
        <w:numPr>
          <w:ilvl w:val="0"/>
          <w:numId w:val="10"/>
        </w:numPr>
        <w:spacing w:line="276" w:lineRule="auto"/>
        <w:jc w:val="both"/>
        <w:rPr>
          <w:rFonts w:asciiTheme="minorHAnsi" w:hAnsiTheme="minorHAnsi"/>
        </w:rPr>
      </w:pPr>
      <w:r w:rsidRPr="003224C6">
        <w:rPr>
          <w:rFonts w:asciiTheme="minorHAnsi" w:hAnsiTheme="minorHAnsi"/>
        </w:rPr>
        <w:t xml:space="preserve">Spontani abortus (pobačaj) </w:t>
      </w:r>
    </w:p>
    <w:p w:rsidR="003224C6" w:rsidRPr="003224C6" w:rsidRDefault="003224C6" w:rsidP="00F430F2">
      <w:pPr>
        <w:pStyle w:val="NormalWeb"/>
        <w:numPr>
          <w:ilvl w:val="0"/>
          <w:numId w:val="10"/>
        </w:numPr>
        <w:spacing w:line="276" w:lineRule="auto"/>
        <w:jc w:val="both"/>
        <w:rPr>
          <w:rFonts w:asciiTheme="minorHAnsi" w:hAnsiTheme="minorHAnsi"/>
        </w:rPr>
      </w:pPr>
      <w:r w:rsidRPr="003224C6">
        <w:rPr>
          <w:rFonts w:asciiTheme="minorHAnsi" w:hAnsiTheme="minorHAnsi"/>
        </w:rPr>
        <w:t xml:space="preserve">Prevremeni porođaj </w:t>
      </w:r>
    </w:p>
    <w:p w:rsidR="003224C6" w:rsidRPr="003224C6" w:rsidRDefault="003224C6" w:rsidP="00F430F2">
      <w:pPr>
        <w:pStyle w:val="NormalWeb"/>
        <w:numPr>
          <w:ilvl w:val="0"/>
          <w:numId w:val="10"/>
        </w:numPr>
        <w:spacing w:line="276" w:lineRule="auto"/>
        <w:jc w:val="both"/>
        <w:rPr>
          <w:rFonts w:asciiTheme="minorHAnsi" w:hAnsiTheme="minorHAnsi"/>
        </w:rPr>
      </w:pPr>
      <w:r w:rsidRPr="003224C6">
        <w:rPr>
          <w:rFonts w:asciiTheme="minorHAnsi" w:hAnsiTheme="minorHAnsi"/>
        </w:rPr>
        <w:t>Rođenje bebe sa malom telesnom težinom</w:t>
      </w:r>
    </w:p>
    <w:p w:rsidR="003224C6" w:rsidRPr="008C76AB" w:rsidRDefault="003224C6" w:rsidP="00F430F2">
      <w:pPr>
        <w:pStyle w:val="NormalWeb"/>
        <w:numPr>
          <w:ilvl w:val="0"/>
          <w:numId w:val="10"/>
        </w:numPr>
        <w:spacing w:line="276" w:lineRule="auto"/>
        <w:jc w:val="both"/>
        <w:rPr>
          <w:rFonts w:asciiTheme="minorHAnsi" w:hAnsiTheme="minorHAnsi"/>
        </w:rPr>
      </w:pPr>
      <w:r w:rsidRPr="003224C6">
        <w:rPr>
          <w:rFonts w:asciiTheme="minorHAnsi" w:hAnsiTheme="minorHAnsi"/>
        </w:rPr>
        <w:t>Komplikacije trudnoće kao što je preeklampsija ili srčani problemi</w:t>
      </w:r>
    </w:p>
    <w:p w:rsidR="003224C6" w:rsidRDefault="003224C6" w:rsidP="00F430F2">
      <w:pPr>
        <w:pStyle w:val="NormalWeb"/>
        <w:spacing w:line="276" w:lineRule="auto"/>
        <w:jc w:val="both"/>
        <w:rPr>
          <w:rFonts w:asciiTheme="minorHAnsi" w:hAnsiTheme="minorHAnsi"/>
        </w:rPr>
      </w:pPr>
      <w:r w:rsidRPr="003224C6">
        <w:rPr>
          <w:rFonts w:asciiTheme="minorHAnsi" w:hAnsiTheme="minorHAnsi"/>
        </w:rPr>
        <w:t>Hipertireozu kod trudnica najčešće uzrokuje Grejvsova bolest. Ova autoimuna bolest se javlja kada imuni sistem postane previše aktivan i počinje da formira antitela koji počinju da napadaju štitnu žlezdu.</w:t>
      </w:r>
      <w:r>
        <w:rPr>
          <w:rFonts w:asciiTheme="minorHAnsi" w:hAnsiTheme="minorHAnsi"/>
        </w:rPr>
        <w:t xml:space="preserve"> </w:t>
      </w:r>
      <w:r w:rsidRPr="003224C6">
        <w:rPr>
          <w:rFonts w:asciiTheme="minorHAnsi" w:hAnsiTheme="minorHAnsi"/>
        </w:rPr>
        <w:t xml:space="preserve">Zbog toga žlezda počinje da luči više svojih hormona. Većina žena otkrivaju da imaju Grejvsovu bolest uglavnom pre trudnoće, tako da već imaju terapiju kada ostanu u drugom stanju. </w:t>
      </w:r>
      <w:r>
        <w:rPr>
          <w:rFonts w:asciiTheme="minorHAnsi" w:hAnsiTheme="minorHAnsi"/>
        </w:rPr>
        <w:t xml:space="preserve"> </w:t>
      </w:r>
      <w:r w:rsidRPr="003224C6">
        <w:rPr>
          <w:rFonts w:asciiTheme="minorHAnsi" w:hAnsiTheme="minorHAnsi"/>
        </w:rPr>
        <w:t>One bi, po ostajanju u drugom stanju odmah morale da obaveste ginekologa o svom stanju, kako bi on adekvatno pratio trudnoću, uzevši u obzir terapiju koju primaju.</w:t>
      </w:r>
    </w:p>
    <w:p w:rsidR="003224C6" w:rsidRPr="003224C6" w:rsidRDefault="003224C6" w:rsidP="00F430F2">
      <w:pPr>
        <w:pStyle w:val="NormalWeb"/>
        <w:spacing w:line="276" w:lineRule="auto"/>
        <w:jc w:val="both"/>
        <w:rPr>
          <w:rFonts w:asciiTheme="minorHAnsi" w:hAnsiTheme="minorHAnsi"/>
        </w:rPr>
      </w:pPr>
      <w:r w:rsidRPr="003224C6">
        <w:rPr>
          <w:rFonts w:asciiTheme="minorHAnsi" w:hAnsiTheme="minorHAnsi"/>
        </w:rPr>
        <w:t>Ponekad je postavljanje dijagnoze tokom trudnoće komplikovano zato što analiza krvi zbog drugog stanja pokazuje izmenjene rezultate. Dijagnoza se postavlja na osnovu visokih nivoa hormona tiroidne žlezde T3 i T4 i niskog nivoa stimulišućeg hormona tiroidne žlezde - TSH.</w:t>
      </w:r>
    </w:p>
    <w:p w:rsidR="003224C6" w:rsidRPr="003224C6" w:rsidRDefault="003224C6" w:rsidP="00F430F2">
      <w:pPr>
        <w:pStyle w:val="NormalWeb"/>
        <w:spacing w:line="276" w:lineRule="auto"/>
        <w:jc w:val="both"/>
        <w:rPr>
          <w:rFonts w:asciiTheme="minorHAnsi" w:hAnsiTheme="minorHAnsi"/>
        </w:rPr>
      </w:pPr>
      <w:r w:rsidRPr="00122ACD">
        <w:rPr>
          <w:rFonts w:asciiTheme="minorHAnsi" w:hAnsiTheme="minorHAnsi"/>
          <w:b/>
        </w:rPr>
        <w:t>Lečenje hipertireoze</w:t>
      </w:r>
      <w:r w:rsidRPr="003224C6">
        <w:rPr>
          <w:rFonts w:asciiTheme="minorHAnsi" w:hAnsiTheme="minorHAnsi"/>
        </w:rPr>
        <w:t xml:space="preserve"> tokom trudnoće je ograničeno zbog bezbednosti bebe. Kada je TSH nivo nizak, a T4 je normalan, smatra se da se radi o blagoj hipertireozi. U tom slučaju se terapija ne preporučuje, ali je važno da se nivoi hormona prate. </w:t>
      </w:r>
    </w:p>
    <w:p w:rsidR="003224C6" w:rsidRDefault="003224C6" w:rsidP="003224C6">
      <w:pPr>
        <w:pStyle w:val="NormalWeb"/>
        <w:spacing w:line="276" w:lineRule="auto"/>
        <w:jc w:val="both"/>
        <w:rPr>
          <w:rFonts w:asciiTheme="minorHAnsi" w:hAnsiTheme="minorHAnsi"/>
        </w:rPr>
      </w:pPr>
      <w:r w:rsidRPr="003224C6">
        <w:rPr>
          <w:rFonts w:asciiTheme="minorHAnsi" w:hAnsiTheme="minorHAnsi"/>
        </w:rPr>
        <w:t xml:space="preserve">Ozbiljniji slučajevi se leče lekovima koji regulišu proizvodnju hormona tiroidne žlezde. Lekovi za hipertireozu koje mogu koristiti i trudnice i dojilje su metimazol ili propiltiouracil. Oni se uzimaju </w:t>
      </w:r>
      <w:r w:rsidRPr="003224C6">
        <w:rPr>
          <w:rFonts w:asciiTheme="minorHAnsi" w:hAnsiTheme="minorHAnsi"/>
        </w:rPr>
        <w:lastRenderedPageBreak/>
        <w:t>oralno. Treba znati da oni mogu da prođu kroz placentu i da utiču na štitnu žlezdu bebe. Zato je cilj lečenja regulisanje nivoa hormona majke, najnižom mogućom dozom leka.</w:t>
      </w:r>
    </w:p>
    <w:p w:rsidR="003224C6" w:rsidRDefault="003224C6" w:rsidP="003224C6">
      <w:pPr>
        <w:pStyle w:val="NormalWeb"/>
        <w:spacing w:line="276" w:lineRule="auto"/>
        <w:jc w:val="both"/>
        <w:rPr>
          <w:rFonts w:asciiTheme="minorHAnsi" w:hAnsiTheme="minorHAnsi"/>
        </w:rPr>
      </w:pPr>
      <w:r w:rsidRPr="003224C6">
        <w:rPr>
          <w:rFonts w:asciiTheme="minorHAnsi" w:hAnsiTheme="minorHAnsi"/>
        </w:rPr>
        <w:t>Hipertireoza nije uobičajena tokom trudnoće. Ali ako do nje ipak dođe, stanje se uspešno može kontrolisati.</w:t>
      </w:r>
    </w:p>
    <w:p w:rsidR="00792630" w:rsidRPr="008C76AB" w:rsidRDefault="003224C6" w:rsidP="009D4B88">
      <w:pPr>
        <w:pStyle w:val="NormalWeb"/>
        <w:spacing w:line="276" w:lineRule="auto"/>
        <w:jc w:val="both"/>
        <w:rPr>
          <w:rFonts w:asciiTheme="minorHAnsi" w:hAnsiTheme="minorHAnsi"/>
        </w:rPr>
      </w:pPr>
      <w:r>
        <w:rPr>
          <w:rFonts w:asciiTheme="minorHAnsi" w:hAnsiTheme="minorHAnsi"/>
        </w:rPr>
        <w:t>O</w:t>
      </w:r>
      <w:r w:rsidR="008B503A" w:rsidRPr="008C76AB">
        <w:rPr>
          <w:rFonts w:asciiTheme="minorHAnsi" w:hAnsiTheme="minorHAnsi"/>
        </w:rPr>
        <w:t xml:space="preserve">bolenja štitaste žlezde majke mogu </w:t>
      </w:r>
      <w:r>
        <w:rPr>
          <w:rFonts w:asciiTheme="minorHAnsi" w:hAnsiTheme="minorHAnsi"/>
        </w:rPr>
        <w:t xml:space="preserve">i </w:t>
      </w:r>
      <w:r w:rsidR="008B503A" w:rsidRPr="008C76AB">
        <w:rPr>
          <w:rFonts w:asciiTheme="minorHAnsi" w:hAnsiTheme="minorHAnsi"/>
        </w:rPr>
        <w:t>na drugi način uticati na funkciju štitaste žlezde ploda. Najčešće je bolest štitaste žlezde majke u reproduktivnim godinama izazvana antitetlima na sopstveno tkivo štitaste žlezde. Anteteila majke prolaze posteljicu i od 24. nedelje gestacije (trudnoće) mogu izmeniti funkciju štitaste žlezde ploda. Hipotireoza ili hipertireoza ploda koja na ovj način nastaje prolaznog je karaktera i gubi se  3-4</w:t>
      </w:r>
      <w:r w:rsidR="00792630" w:rsidRPr="008C76AB">
        <w:rPr>
          <w:rFonts w:asciiTheme="minorHAnsi" w:hAnsiTheme="minorHAnsi"/>
        </w:rPr>
        <w:t xml:space="preserve"> nedelje posle porodjaja. </w:t>
      </w:r>
    </w:p>
    <w:p w:rsidR="008B503A" w:rsidRPr="008C76AB" w:rsidRDefault="00792630" w:rsidP="009D4B88">
      <w:pPr>
        <w:pStyle w:val="NormalWeb"/>
        <w:spacing w:line="276" w:lineRule="auto"/>
        <w:jc w:val="both"/>
        <w:rPr>
          <w:rFonts w:asciiTheme="minorHAnsi" w:hAnsiTheme="minorHAnsi"/>
        </w:rPr>
      </w:pPr>
      <w:r w:rsidRPr="008C76AB">
        <w:rPr>
          <w:rFonts w:asciiTheme="minorHAnsi" w:hAnsiTheme="minorHAnsi"/>
        </w:rPr>
        <w:t>Takođ</w:t>
      </w:r>
      <w:r w:rsidR="008B503A" w:rsidRPr="008C76AB">
        <w:rPr>
          <w:rFonts w:asciiTheme="minorHAnsi" w:hAnsiTheme="minorHAnsi"/>
        </w:rPr>
        <w:t xml:space="preserve">e, lekovi koje majka uzima da bi regulisala hipertireozu - propiltiouracil (u trudnoći se ne daju drugi lekovi koji se koriste </w:t>
      </w:r>
      <w:r w:rsidR="00122ACD">
        <w:rPr>
          <w:rFonts w:asciiTheme="minorHAnsi" w:hAnsiTheme="minorHAnsi"/>
        </w:rPr>
        <w:t>za lečenje hipertireoze), takođ</w:t>
      </w:r>
      <w:r w:rsidR="008B503A" w:rsidRPr="008C76AB">
        <w:rPr>
          <w:rFonts w:asciiTheme="minorHAnsi" w:hAnsiTheme="minorHAnsi"/>
        </w:rPr>
        <w:t xml:space="preserve">e prolazi posteljicu i može smanjiti funkciju štitaste žlezde deteta. </w:t>
      </w:r>
      <w:r w:rsidR="003224C6">
        <w:rPr>
          <w:rFonts w:asciiTheme="minorHAnsi" w:hAnsiTheme="minorHAnsi"/>
        </w:rPr>
        <w:t xml:space="preserve">Zato </w:t>
      </w:r>
      <w:r w:rsidR="008B503A" w:rsidRPr="008C76AB">
        <w:rPr>
          <w:rFonts w:asciiTheme="minorHAnsi" w:hAnsiTheme="minorHAnsi"/>
        </w:rPr>
        <w:t>je neophodan intenzivan nadzor ovakvih trudnoća, koji omogućava radjanje zdrave novorodjenčadi koja imaju maksimalne mogućnosti za genetski potencijal koji nose.</w:t>
      </w:r>
    </w:p>
    <w:p w:rsidR="003224C6" w:rsidRDefault="003224C6" w:rsidP="009D4B88">
      <w:pPr>
        <w:rPr>
          <w:b/>
          <w:color w:val="CC0099"/>
          <w:sz w:val="24"/>
          <w:szCs w:val="24"/>
        </w:rPr>
      </w:pPr>
    </w:p>
    <w:p w:rsidR="00976F00" w:rsidRDefault="00976F00" w:rsidP="009D4B88">
      <w:pPr>
        <w:rPr>
          <w:b/>
          <w:color w:val="CC0099"/>
          <w:sz w:val="24"/>
          <w:szCs w:val="24"/>
        </w:rPr>
      </w:pPr>
      <w:r w:rsidRPr="00976F00">
        <w:rPr>
          <w:b/>
          <w:color w:val="CC0099"/>
          <w:sz w:val="24"/>
          <w:szCs w:val="24"/>
        </w:rPr>
        <w:t>Postpartalni tireoiditis</w:t>
      </w:r>
    </w:p>
    <w:p w:rsidR="00976F00" w:rsidRPr="00F430F2" w:rsidRDefault="00976F00" w:rsidP="00976F00">
      <w:pPr>
        <w:jc w:val="both"/>
        <w:rPr>
          <w:color w:val="000000" w:themeColor="text1"/>
          <w:sz w:val="24"/>
          <w:szCs w:val="24"/>
        </w:rPr>
      </w:pPr>
      <w:r w:rsidRPr="00F430F2">
        <w:rPr>
          <w:color w:val="000000" w:themeColor="text1"/>
          <w:sz w:val="24"/>
          <w:szCs w:val="24"/>
        </w:rPr>
        <w:t xml:space="preserve">Postpartalni tireoiditis (PPT) pripada autoimunosnom spektru poremećaja štitnjače i najčešća je endokrina bolest povezana s trudnoćom. Javlja se unutar godine dana od porođaja, </w:t>
      </w:r>
      <w:r w:rsidR="00F430F2" w:rsidRPr="00F430F2">
        <w:rPr>
          <w:color w:val="000000" w:themeColor="text1"/>
          <w:sz w:val="24"/>
          <w:szCs w:val="24"/>
        </w:rPr>
        <w:t>kod</w:t>
      </w:r>
      <w:r w:rsidRPr="00F430F2">
        <w:rPr>
          <w:color w:val="000000" w:themeColor="text1"/>
          <w:sz w:val="24"/>
          <w:szCs w:val="24"/>
        </w:rPr>
        <w:t xml:space="preserve"> že</w:t>
      </w:r>
      <w:r w:rsidR="00F430F2" w:rsidRPr="00F430F2">
        <w:rPr>
          <w:color w:val="000000" w:themeColor="text1"/>
          <w:sz w:val="24"/>
          <w:szCs w:val="24"/>
        </w:rPr>
        <w:t>na koje su bile eutireoidne pr</w:t>
      </w:r>
      <w:r w:rsidRPr="00F430F2">
        <w:rPr>
          <w:color w:val="000000" w:themeColor="text1"/>
          <w:sz w:val="24"/>
          <w:szCs w:val="24"/>
        </w:rPr>
        <w:t xml:space="preserve">e trudnoće, s kliničkom slikom hipertireoze praćene hipotireozom ili </w:t>
      </w:r>
      <w:r w:rsidR="00F430F2" w:rsidRPr="00F430F2">
        <w:rPr>
          <w:color w:val="000000" w:themeColor="text1"/>
          <w:sz w:val="24"/>
          <w:szCs w:val="24"/>
        </w:rPr>
        <w:t>izolovanom</w:t>
      </w:r>
      <w:r w:rsidRPr="00F430F2">
        <w:rPr>
          <w:color w:val="000000" w:themeColor="text1"/>
          <w:sz w:val="24"/>
          <w:szCs w:val="24"/>
        </w:rPr>
        <w:t xml:space="preserve"> pojavom hipertireoze ili hipotireoze.</w:t>
      </w:r>
    </w:p>
    <w:p w:rsidR="00976F00" w:rsidRPr="00F430F2" w:rsidRDefault="00976F00" w:rsidP="00976F00">
      <w:pPr>
        <w:jc w:val="both"/>
        <w:rPr>
          <w:color w:val="000000" w:themeColor="text1"/>
          <w:sz w:val="24"/>
          <w:szCs w:val="24"/>
        </w:rPr>
      </w:pPr>
      <w:r w:rsidRPr="00F430F2">
        <w:rPr>
          <w:color w:val="000000" w:themeColor="text1"/>
          <w:sz w:val="24"/>
          <w:szCs w:val="24"/>
        </w:rPr>
        <w:t>PPT je snažan prediktor funkcije š</w:t>
      </w:r>
      <w:r w:rsidR="00F430F2" w:rsidRPr="00F430F2">
        <w:rPr>
          <w:color w:val="000000" w:themeColor="text1"/>
          <w:sz w:val="24"/>
          <w:szCs w:val="24"/>
        </w:rPr>
        <w:t>titaste žlezde</w:t>
      </w:r>
      <w:r w:rsidRPr="00F430F2">
        <w:rPr>
          <w:color w:val="000000" w:themeColor="text1"/>
          <w:sz w:val="24"/>
          <w:szCs w:val="24"/>
        </w:rPr>
        <w:t xml:space="preserve"> </w:t>
      </w:r>
      <w:r w:rsidR="00F430F2" w:rsidRPr="00F430F2">
        <w:rPr>
          <w:color w:val="000000" w:themeColor="text1"/>
          <w:sz w:val="24"/>
          <w:szCs w:val="24"/>
        </w:rPr>
        <w:t>kod</w:t>
      </w:r>
      <w:r w:rsidRPr="00F430F2">
        <w:rPr>
          <w:color w:val="000000" w:themeColor="text1"/>
          <w:sz w:val="24"/>
          <w:szCs w:val="24"/>
        </w:rPr>
        <w:t xml:space="preserve"> žena te će njih 25-30% u</w:t>
      </w:r>
      <w:r w:rsidR="00F430F2" w:rsidRPr="00F430F2">
        <w:rPr>
          <w:color w:val="000000" w:themeColor="text1"/>
          <w:sz w:val="24"/>
          <w:szCs w:val="24"/>
        </w:rPr>
        <w:t xml:space="preserve"> toku</w:t>
      </w:r>
      <w:r w:rsidRPr="00F430F2">
        <w:rPr>
          <w:color w:val="000000" w:themeColor="text1"/>
          <w:sz w:val="24"/>
          <w:szCs w:val="24"/>
        </w:rPr>
        <w:t xml:space="preserve"> pet do deset godina razviti trajnu hipotireozu i </w:t>
      </w:r>
      <w:r w:rsidR="00F430F2" w:rsidRPr="00F430F2">
        <w:rPr>
          <w:color w:val="000000" w:themeColor="text1"/>
          <w:sz w:val="24"/>
          <w:szCs w:val="24"/>
        </w:rPr>
        <w:t>zato</w:t>
      </w:r>
      <w:r w:rsidRPr="00F430F2">
        <w:rPr>
          <w:color w:val="000000" w:themeColor="text1"/>
          <w:sz w:val="24"/>
          <w:szCs w:val="24"/>
        </w:rPr>
        <w:t xml:space="preserve"> je </w:t>
      </w:r>
      <w:r w:rsidR="00F430F2" w:rsidRPr="00F430F2">
        <w:rPr>
          <w:color w:val="000000" w:themeColor="text1"/>
          <w:sz w:val="24"/>
          <w:szCs w:val="24"/>
        </w:rPr>
        <w:t>važno redovno kontrolis</w:t>
      </w:r>
      <w:r w:rsidRPr="00F430F2">
        <w:rPr>
          <w:color w:val="000000" w:themeColor="text1"/>
          <w:sz w:val="24"/>
          <w:szCs w:val="24"/>
        </w:rPr>
        <w:t>ati i pratiti funkciju št</w:t>
      </w:r>
      <w:r w:rsidR="00F430F2">
        <w:rPr>
          <w:color w:val="000000" w:themeColor="text1"/>
          <w:sz w:val="24"/>
          <w:szCs w:val="24"/>
        </w:rPr>
        <w:t>i</w:t>
      </w:r>
      <w:r w:rsidR="00F430F2" w:rsidRPr="00F430F2">
        <w:rPr>
          <w:color w:val="000000" w:themeColor="text1"/>
          <w:sz w:val="24"/>
          <w:szCs w:val="24"/>
        </w:rPr>
        <w:t>taste žlezde</w:t>
      </w:r>
      <w:r w:rsidRPr="00F430F2">
        <w:rPr>
          <w:color w:val="000000" w:themeColor="text1"/>
          <w:sz w:val="24"/>
          <w:szCs w:val="24"/>
        </w:rPr>
        <w:t xml:space="preserve">, što se </w:t>
      </w:r>
      <w:r w:rsidR="00F430F2" w:rsidRPr="00F430F2">
        <w:rPr>
          <w:color w:val="000000" w:themeColor="text1"/>
          <w:sz w:val="24"/>
          <w:szCs w:val="24"/>
        </w:rPr>
        <w:t>naročito odnosi na žene u reproduktivnom dobu</w:t>
      </w:r>
      <w:r w:rsidRPr="00F430F2">
        <w:rPr>
          <w:color w:val="000000" w:themeColor="text1"/>
          <w:sz w:val="24"/>
          <w:szCs w:val="24"/>
        </w:rPr>
        <w:t xml:space="preserve">. Učestalost postpartalnog tireoiditisa </w:t>
      </w:r>
      <w:r w:rsidR="00F430F2" w:rsidRPr="00F430F2">
        <w:rPr>
          <w:color w:val="000000" w:themeColor="text1"/>
          <w:sz w:val="24"/>
          <w:szCs w:val="24"/>
        </w:rPr>
        <w:t>zavisi od unosa</w:t>
      </w:r>
      <w:r w:rsidRPr="00F430F2">
        <w:rPr>
          <w:color w:val="000000" w:themeColor="text1"/>
          <w:sz w:val="24"/>
          <w:szCs w:val="24"/>
        </w:rPr>
        <w:t xml:space="preserve"> joda u populaciji, genetskim i </w:t>
      </w:r>
      <w:r w:rsidR="00F430F2" w:rsidRPr="00F430F2">
        <w:rPr>
          <w:color w:val="000000" w:themeColor="text1"/>
          <w:sz w:val="24"/>
          <w:szCs w:val="24"/>
        </w:rPr>
        <w:t>spoljašnjim</w:t>
      </w:r>
      <w:r w:rsidRPr="00F430F2">
        <w:rPr>
          <w:color w:val="000000" w:themeColor="text1"/>
          <w:sz w:val="24"/>
          <w:szCs w:val="24"/>
        </w:rPr>
        <w:t xml:space="preserve"> faktorima.</w:t>
      </w:r>
    </w:p>
    <w:p w:rsidR="00976F00" w:rsidRPr="00F430F2" w:rsidRDefault="00976F00" w:rsidP="00976F00">
      <w:pPr>
        <w:jc w:val="both"/>
        <w:rPr>
          <w:color w:val="000000" w:themeColor="text1"/>
          <w:sz w:val="24"/>
          <w:szCs w:val="24"/>
        </w:rPr>
      </w:pPr>
      <w:r w:rsidRPr="00F430F2">
        <w:rPr>
          <w:color w:val="000000" w:themeColor="text1"/>
          <w:sz w:val="24"/>
          <w:szCs w:val="24"/>
        </w:rPr>
        <w:t xml:space="preserve">Od </w:t>
      </w:r>
      <w:r w:rsidR="00F430F2" w:rsidRPr="00F430F2">
        <w:rPr>
          <w:color w:val="000000" w:themeColor="text1"/>
          <w:sz w:val="24"/>
          <w:szCs w:val="24"/>
        </w:rPr>
        <w:t>faktora okoline</w:t>
      </w:r>
      <w:r w:rsidRPr="00F430F2">
        <w:rPr>
          <w:color w:val="000000" w:themeColor="text1"/>
          <w:sz w:val="24"/>
          <w:szCs w:val="24"/>
        </w:rPr>
        <w:t>, odnosno ž</w:t>
      </w:r>
      <w:r w:rsidR="00F430F2" w:rsidRPr="00F430F2">
        <w:rPr>
          <w:color w:val="000000" w:themeColor="text1"/>
          <w:sz w:val="24"/>
          <w:szCs w:val="24"/>
        </w:rPr>
        <w:t>ivotnih navika istražuje se uti</w:t>
      </w:r>
      <w:r w:rsidRPr="00F430F2">
        <w:rPr>
          <w:color w:val="000000" w:themeColor="text1"/>
          <w:sz w:val="24"/>
          <w:szCs w:val="24"/>
        </w:rPr>
        <w:t xml:space="preserve">caj </w:t>
      </w:r>
      <w:r w:rsidR="00F430F2" w:rsidRPr="00F430F2">
        <w:rPr>
          <w:color w:val="000000" w:themeColor="text1"/>
          <w:sz w:val="24"/>
          <w:szCs w:val="24"/>
        </w:rPr>
        <w:t>pušenja zbog visoke prevalence</w:t>
      </w:r>
      <w:r w:rsidRPr="00F430F2">
        <w:rPr>
          <w:color w:val="000000" w:themeColor="text1"/>
          <w:sz w:val="24"/>
          <w:szCs w:val="24"/>
        </w:rPr>
        <w:t xml:space="preserve"> </w:t>
      </w:r>
      <w:r w:rsidR="00F430F2" w:rsidRPr="00F430F2">
        <w:rPr>
          <w:color w:val="000000" w:themeColor="text1"/>
          <w:sz w:val="24"/>
          <w:szCs w:val="24"/>
        </w:rPr>
        <w:t>zavisnosti od nikotina</w:t>
      </w:r>
      <w:r w:rsidRPr="00F430F2">
        <w:rPr>
          <w:color w:val="000000" w:themeColor="text1"/>
          <w:sz w:val="24"/>
          <w:szCs w:val="24"/>
        </w:rPr>
        <w:t xml:space="preserve"> i dokazane štetnosti za zdravlje žena</w:t>
      </w:r>
      <w:r w:rsidR="00F430F2" w:rsidRPr="00F430F2">
        <w:rPr>
          <w:color w:val="000000" w:themeColor="text1"/>
          <w:sz w:val="24"/>
          <w:szCs w:val="24"/>
        </w:rPr>
        <w:t xml:space="preserve"> i ploda. Pušenje ima višestruka</w:t>
      </w:r>
      <w:r w:rsidRPr="00F430F2">
        <w:rPr>
          <w:color w:val="000000" w:themeColor="text1"/>
          <w:sz w:val="24"/>
          <w:szCs w:val="24"/>
        </w:rPr>
        <w:t xml:space="preserve"> </w:t>
      </w:r>
      <w:r w:rsidR="00F430F2" w:rsidRPr="00F430F2">
        <w:rPr>
          <w:color w:val="000000" w:themeColor="text1"/>
          <w:sz w:val="24"/>
          <w:szCs w:val="24"/>
        </w:rPr>
        <w:t>dejstva na imun</w:t>
      </w:r>
      <w:r w:rsidRPr="00F430F2">
        <w:rPr>
          <w:color w:val="000000" w:themeColor="text1"/>
          <w:sz w:val="24"/>
          <w:szCs w:val="24"/>
        </w:rPr>
        <w:t>i s</w:t>
      </w:r>
      <w:r w:rsidR="00F430F2" w:rsidRPr="00F430F2">
        <w:rPr>
          <w:color w:val="000000" w:themeColor="text1"/>
          <w:sz w:val="24"/>
          <w:szCs w:val="24"/>
        </w:rPr>
        <w:t>istem</w:t>
      </w:r>
      <w:r w:rsidRPr="00F430F2">
        <w:rPr>
          <w:color w:val="000000" w:themeColor="text1"/>
          <w:sz w:val="24"/>
          <w:szCs w:val="24"/>
        </w:rPr>
        <w:t xml:space="preserve"> uključujući aktivaciju B i T limfocita, pov</w:t>
      </w:r>
      <w:r w:rsidR="00F430F2" w:rsidRPr="00F430F2">
        <w:rPr>
          <w:color w:val="000000" w:themeColor="text1"/>
          <w:sz w:val="24"/>
          <w:szCs w:val="24"/>
        </w:rPr>
        <w:t>ećanja proizvodnje citokina i verov</w:t>
      </w:r>
      <w:r w:rsidRPr="00F430F2">
        <w:rPr>
          <w:color w:val="000000" w:themeColor="text1"/>
          <w:sz w:val="24"/>
          <w:szCs w:val="24"/>
        </w:rPr>
        <w:t>atno dovodi do povećane prezentacije antigena oštećenih</w:t>
      </w:r>
      <w:r w:rsidR="00F430F2" w:rsidRPr="00F430F2">
        <w:rPr>
          <w:color w:val="000000" w:themeColor="text1"/>
          <w:sz w:val="24"/>
          <w:szCs w:val="24"/>
        </w:rPr>
        <w:t xml:space="preserve"> ćelija</w:t>
      </w:r>
      <w:r w:rsidRPr="00F430F2">
        <w:rPr>
          <w:color w:val="000000" w:themeColor="text1"/>
          <w:sz w:val="24"/>
          <w:szCs w:val="24"/>
        </w:rPr>
        <w:t>.</w:t>
      </w:r>
    </w:p>
    <w:p w:rsidR="00976F00" w:rsidRPr="00F430F2" w:rsidRDefault="00976F00" w:rsidP="00976F00">
      <w:pPr>
        <w:jc w:val="both"/>
        <w:rPr>
          <w:color w:val="000000" w:themeColor="text1"/>
          <w:sz w:val="24"/>
          <w:szCs w:val="24"/>
        </w:rPr>
      </w:pPr>
      <w:r w:rsidRPr="00F430F2">
        <w:rPr>
          <w:color w:val="000000" w:themeColor="text1"/>
          <w:sz w:val="24"/>
          <w:szCs w:val="24"/>
        </w:rPr>
        <w:t xml:space="preserve">Klinička slika PPT-a je varijabilna, a </w:t>
      </w:r>
      <w:r w:rsidR="00F430F2" w:rsidRPr="00F430F2">
        <w:rPr>
          <w:color w:val="000000" w:themeColor="text1"/>
          <w:sz w:val="24"/>
          <w:szCs w:val="24"/>
        </w:rPr>
        <w:t>kod 25% pacijentkinja se javlja klasični tok</w:t>
      </w:r>
      <w:r w:rsidRPr="00F430F2">
        <w:rPr>
          <w:color w:val="000000" w:themeColor="text1"/>
          <w:sz w:val="24"/>
          <w:szCs w:val="24"/>
        </w:rPr>
        <w:t xml:space="preserve"> bolesti s tri faze, fazom hipertireoze (tireotoksikoze), fazom hipotireoze te fazom oporavka funkcije št</w:t>
      </w:r>
      <w:r w:rsidR="00F430F2" w:rsidRPr="00F430F2">
        <w:rPr>
          <w:color w:val="000000" w:themeColor="text1"/>
          <w:sz w:val="24"/>
          <w:szCs w:val="24"/>
        </w:rPr>
        <w:t>itaste žlezde. 32% pacijentkinja se prezentuje</w:t>
      </w:r>
      <w:r w:rsidRPr="00F430F2">
        <w:rPr>
          <w:color w:val="000000" w:themeColor="text1"/>
          <w:sz w:val="24"/>
          <w:szCs w:val="24"/>
        </w:rPr>
        <w:t xml:space="preserve"> s kliničkom slikom hipertireoze sa spontano</w:t>
      </w:r>
      <w:r w:rsidR="00F430F2" w:rsidRPr="00F430F2">
        <w:rPr>
          <w:color w:val="000000" w:themeColor="text1"/>
          <w:sz w:val="24"/>
          <w:szCs w:val="24"/>
        </w:rPr>
        <w:t xml:space="preserve">m </w:t>
      </w:r>
      <w:r w:rsidR="00F430F2" w:rsidRPr="00F430F2">
        <w:rPr>
          <w:color w:val="000000" w:themeColor="text1"/>
          <w:sz w:val="24"/>
          <w:szCs w:val="24"/>
        </w:rPr>
        <w:lastRenderedPageBreak/>
        <w:t>rezolucijom te 43% pacijentkinja</w:t>
      </w:r>
      <w:r w:rsidRPr="00F430F2">
        <w:rPr>
          <w:color w:val="000000" w:themeColor="text1"/>
          <w:sz w:val="24"/>
          <w:szCs w:val="24"/>
        </w:rPr>
        <w:t xml:space="preserve"> s kliničkom slikom hipotireoze sa spontanim oporavkom funkcije š</w:t>
      </w:r>
      <w:r w:rsidR="00F430F2" w:rsidRPr="00F430F2">
        <w:rPr>
          <w:color w:val="000000" w:themeColor="text1"/>
          <w:sz w:val="24"/>
          <w:szCs w:val="24"/>
        </w:rPr>
        <w:t>titaste žlezde</w:t>
      </w:r>
      <w:r w:rsidRPr="00F430F2">
        <w:rPr>
          <w:color w:val="000000" w:themeColor="text1"/>
          <w:sz w:val="24"/>
          <w:szCs w:val="24"/>
        </w:rPr>
        <w:t>.</w:t>
      </w:r>
    </w:p>
    <w:p w:rsidR="00976F00" w:rsidRPr="00F430F2" w:rsidRDefault="00976F00" w:rsidP="00976F00">
      <w:pPr>
        <w:jc w:val="both"/>
        <w:rPr>
          <w:color w:val="000000" w:themeColor="text1"/>
          <w:sz w:val="24"/>
          <w:szCs w:val="24"/>
        </w:rPr>
      </w:pPr>
      <w:r w:rsidRPr="00F430F2">
        <w:rPr>
          <w:color w:val="000000" w:themeColor="text1"/>
          <w:sz w:val="24"/>
          <w:szCs w:val="24"/>
        </w:rPr>
        <w:t>Do prolazne hipertireoze n</w:t>
      </w:r>
      <w:r w:rsidR="00F430F2" w:rsidRPr="00F430F2">
        <w:rPr>
          <w:color w:val="000000" w:themeColor="text1"/>
          <w:sz w:val="24"/>
          <w:szCs w:val="24"/>
        </w:rPr>
        <w:t>ajčešće dolazi između 1. i 6. m</w:t>
      </w:r>
      <w:r w:rsidRPr="00F430F2">
        <w:rPr>
          <w:color w:val="000000" w:themeColor="text1"/>
          <w:sz w:val="24"/>
          <w:szCs w:val="24"/>
        </w:rPr>
        <w:t>eseca nakon po</w:t>
      </w:r>
      <w:r w:rsidR="00F430F2" w:rsidRPr="00F430F2">
        <w:rPr>
          <w:color w:val="000000" w:themeColor="text1"/>
          <w:sz w:val="24"/>
          <w:szCs w:val="24"/>
        </w:rPr>
        <w:t>rođaja i potraje jedan do dva m</w:t>
      </w:r>
      <w:r w:rsidRPr="00F430F2">
        <w:rPr>
          <w:color w:val="000000" w:themeColor="text1"/>
          <w:sz w:val="24"/>
          <w:szCs w:val="24"/>
        </w:rPr>
        <w:t>eseca. Klinička prezentacija hipertireoze je uglavnom blaga i prolazi ne</w:t>
      </w:r>
      <w:r w:rsidR="00F430F2" w:rsidRPr="00F430F2">
        <w:rPr>
          <w:color w:val="000000" w:themeColor="text1"/>
          <w:sz w:val="24"/>
          <w:szCs w:val="24"/>
        </w:rPr>
        <w:t>primećeno</w:t>
      </w:r>
      <w:r w:rsidRPr="00F430F2">
        <w:rPr>
          <w:color w:val="000000" w:themeColor="text1"/>
          <w:sz w:val="24"/>
          <w:szCs w:val="24"/>
        </w:rPr>
        <w:t xml:space="preserve">, </w:t>
      </w:r>
      <w:r w:rsidR="00F430F2" w:rsidRPr="00F430F2">
        <w:rPr>
          <w:color w:val="000000" w:themeColor="text1"/>
          <w:sz w:val="24"/>
          <w:szCs w:val="24"/>
        </w:rPr>
        <w:t xml:space="preserve">                 </w:t>
      </w:r>
      <w:r w:rsidRPr="00F430F2">
        <w:rPr>
          <w:color w:val="000000" w:themeColor="text1"/>
          <w:sz w:val="24"/>
          <w:szCs w:val="24"/>
        </w:rPr>
        <w:t>a često se simptomi pripisu</w:t>
      </w:r>
      <w:r w:rsidR="00F430F2" w:rsidRPr="00F430F2">
        <w:rPr>
          <w:color w:val="000000" w:themeColor="text1"/>
          <w:sz w:val="24"/>
          <w:szCs w:val="24"/>
        </w:rPr>
        <w:t>ju normalnim postpartalnim prom</w:t>
      </w:r>
      <w:r w:rsidRPr="00F430F2">
        <w:rPr>
          <w:color w:val="000000" w:themeColor="text1"/>
          <w:sz w:val="24"/>
          <w:szCs w:val="24"/>
        </w:rPr>
        <w:t xml:space="preserve">enama i </w:t>
      </w:r>
      <w:r w:rsidR="00F430F2" w:rsidRPr="00F430F2">
        <w:rPr>
          <w:color w:val="000000" w:themeColor="text1"/>
          <w:sz w:val="24"/>
          <w:szCs w:val="24"/>
        </w:rPr>
        <w:t>zato vrlo retko zahteva l</w:t>
      </w:r>
      <w:r w:rsidRPr="00F430F2">
        <w:rPr>
          <w:color w:val="000000" w:themeColor="text1"/>
          <w:sz w:val="24"/>
          <w:szCs w:val="24"/>
        </w:rPr>
        <w:t>ečenje beta blokatorima.</w:t>
      </w:r>
    </w:p>
    <w:p w:rsidR="00976F00" w:rsidRPr="00F430F2" w:rsidRDefault="00976F00" w:rsidP="00976F00">
      <w:pPr>
        <w:jc w:val="both"/>
        <w:rPr>
          <w:color w:val="000000" w:themeColor="text1"/>
          <w:sz w:val="24"/>
          <w:szCs w:val="24"/>
        </w:rPr>
      </w:pPr>
      <w:r w:rsidRPr="00F430F2">
        <w:rPr>
          <w:color w:val="000000" w:themeColor="text1"/>
          <w:sz w:val="24"/>
          <w:szCs w:val="24"/>
        </w:rPr>
        <w:t>Faza hipotireoze može biti asimptomatska ili povezana sa simptomima koji uključuju lako zamaranje, konstipaciju, gubitak koncentracije i slabije pamćenje. Hipotireoza se</w:t>
      </w:r>
      <w:r w:rsidR="00F430F2" w:rsidRPr="00F430F2">
        <w:rPr>
          <w:color w:val="000000" w:themeColor="text1"/>
          <w:sz w:val="24"/>
          <w:szCs w:val="24"/>
        </w:rPr>
        <w:t xml:space="preserve"> obično javlja između 3. i 9. m</w:t>
      </w:r>
      <w:r w:rsidRPr="00F430F2">
        <w:rPr>
          <w:color w:val="000000" w:themeColor="text1"/>
          <w:sz w:val="24"/>
          <w:szCs w:val="24"/>
        </w:rPr>
        <w:t>eseca nakon po</w:t>
      </w:r>
      <w:r w:rsidR="00F430F2" w:rsidRPr="00F430F2">
        <w:rPr>
          <w:color w:val="000000" w:themeColor="text1"/>
          <w:sz w:val="24"/>
          <w:szCs w:val="24"/>
        </w:rPr>
        <w:t>rođaja i traje četiri do šest m</w:t>
      </w:r>
      <w:r w:rsidRPr="00F430F2">
        <w:rPr>
          <w:color w:val="000000" w:themeColor="text1"/>
          <w:sz w:val="24"/>
          <w:szCs w:val="24"/>
        </w:rPr>
        <w:t>eseci.</w:t>
      </w:r>
    </w:p>
    <w:p w:rsidR="00976F00" w:rsidRPr="00F430F2" w:rsidRDefault="00F430F2" w:rsidP="00976F00">
      <w:pPr>
        <w:jc w:val="both"/>
        <w:rPr>
          <w:color w:val="000000" w:themeColor="text1"/>
          <w:sz w:val="24"/>
          <w:szCs w:val="24"/>
        </w:rPr>
      </w:pPr>
      <w:r w:rsidRPr="00F430F2">
        <w:rPr>
          <w:color w:val="000000" w:themeColor="text1"/>
          <w:sz w:val="24"/>
          <w:szCs w:val="24"/>
        </w:rPr>
        <w:t>Dijagnoza hipotireoze za vr</w:t>
      </w:r>
      <w:r w:rsidR="00976F00" w:rsidRPr="00F430F2">
        <w:rPr>
          <w:color w:val="000000" w:themeColor="text1"/>
          <w:sz w:val="24"/>
          <w:szCs w:val="24"/>
        </w:rPr>
        <w:t xml:space="preserve">eme PPT-a postavlja se na temelju laboratorijskih nalaza testova funkcije </w:t>
      </w:r>
      <w:r w:rsidRPr="00F430F2">
        <w:rPr>
          <w:color w:val="000000" w:themeColor="text1"/>
          <w:sz w:val="24"/>
          <w:szCs w:val="24"/>
        </w:rPr>
        <w:t>štitaste žlezde koji pokazuju povišene vr</w:t>
      </w:r>
      <w:r w:rsidR="00976F00" w:rsidRPr="00F430F2">
        <w:rPr>
          <w:color w:val="000000" w:themeColor="text1"/>
          <w:sz w:val="24"/>
          <w:szCs w:val="24"/>
        </w:rPr>
        <w:t>ednosti serumskih koncentracija TSH te niskom ili normalnom serumskom koncentracijom FT 4  .</w:t>
      </w:r>
    </w:p>
    <w:p w:rsidR="00976F00" w:rsidRPr="00976F00" w:rsidRDefault="00976F00" w:rsidP="00976F00">
      <w:pPr>
        <w:jc w:val="both"/>
        <w:rPr>
          <w:color w:val="000000" w:themeColor="text1"/>
          <w:sz w:val="24"/>
          <w:szCs w:val="24"/>
        </w:rPr>
      </w:pPr>
      <w:r w:rsidRPr="00F430F2">
        <w:rPr>
          <w:color w:val="000000" w:themeColor="text1"/>
          <w:sz w:val="24"/>
          <w:szCs w:val="24"/>
        </w:rPr>
        <w:t>Rano prepozn</w:t>
      </w:r>
      <w:r w:rsidR="00F430F2" w:rsidRPr="00F430F2">
        <w:rPr>
          <w:color w:val="000000" w:themeColor="text1"/>
          <w:sz w:val="24"/>
          <w:szCs w:val="24"/>
        </w:rPr>
        <w:t>avanje PPT-a te pravovremeno l</w:t>
      </w:r>
      <w:r w:rsidRPr="00F430F2">
        <w:rPr>
          <w:color w:val="000000" w:themeColor="text1"/>
          <w:sz w:val="24"/>
          <w:szCs w:val="24"/>
        </w:rPr>
        <w:t>ečen</w:t>
      </w:r>
      <w:r w:rsidR="00F430F2" w:rsidRPr="00F430F2">
        <w:rPr>
          <w:color w:val="000000" w:themeColor="text1"/>
          <w:sz w:val="24"/>
          <w:szCs w:val="24"/>
        </w:rPr>
        <w:t>je i osiguranje optimalnog nivoa</w:t>
      </w:r>
      <w:r w:rsidRPr="00F430F2">
        <w:rPr>
          <w:color w:val="000000" w:themeColor="text1"/>
          <w:sz w:val="24"/>
          <w:szCs w:val="24"/>
        </w:rPr>
        <w:t xml:space="preserve"> hormona </w:t>
      </w:r>
      <w:r w:rsidR="00F430F2" w:rsidRPr="00F430F2">
        <w:rPr>
          <w:color w:val="000000" w:themeColor="text1"/>
          <w:sz w:val="24"/>
          <w:szCs w:val="24"/>
        </w:rPr>
        <w:t>štitaste žlezde</w:t>
      </w:r>
      <w:r w:rsidRPr="00F430F2">
        <w:rPr>
          <w:color w:val="000000" w:themeColor="text1"/>
          <w:sz w:val="24"/>
          <w:szCs w:val="24"/>
        </w:rPr>
        <w:t xml:space="preserve"> izrazito je važno zbog esencijalne uloge i značaja hormona </w:t>
      </w:r>
      <w:r w:rsidR="00F430F2" w:rsidRPr="00F430F2">
        <w:rPr>
          <w:color w:val="000000" w:themeColor="text1"/>
          <w:sz w:val="24"/>
          <w:szCs w:val="24"/>
        </w:rPr>
        <w:t>štitaste žlezde</w:t>
      </w:r>
      <w:r w:rsidRPr="00F430F2">
        <w:rPr>
          <w:color w:val="000000" w:themeColor="text1"/>
          <w:sz w:val="24"/>
          <w:szCs w:val="24"/>
        </w:rPr>
        <w:t xml:space="preserve"> u rastu i razvoju fetusa te održanju trudnoće.</w:t>
      </w:r>
    </w:p>
    <w:p w:rsidR="00976F00" w:rsidRDefault="00976F00" w:rsidP="009D4B88">
      <w:pPr>
        <w:rPr>
          <w:b/>
          <w:color w:val="CC0099"/>
          <w:sz w:val="24"/>
          <w:szCs w:val="24"/>
        </w:rPr>
      </w:pPr>
    </w:p>
    <w:p w:rsidR="00EB799E" w:rsidRPr="003224C6" w:rsidRDefault="00935EF1" w:rsidP="009D4B88">
      <w:pPr>
        <w:rPr>
          <w:b/>
          <w:color w:val="CC0099"/>
          <w:sz w:val="24"/>
          <w:szCs w:val="24"/>
        </w:rPr>
      </w:pPr>
      <w:r>
        <w:rPr>
          <w:noProof/>
        </w:rPr>
        <w:drawing>
          <wp:anchor distT="0" distB="0" distL="114300" distR="114300" simplePos="0" relativeHeight="251673600" behindDoc="1" locked="0" layoutInCell="1" allowOverlap="1">
            <wp:simplePos x="0" y="0"/>
            <wp:positionH relativeFrom="column">
              <wp:posOffset>3938905</wp:posOffset>
            </wp:positionH>
            <wp:positionV relativeFrom="paragraph">
              <wp:posOffset>154305</wp:posOffset>
            </wp:positionV>
            <wp:extent cx="1845310" cy="2126615"/>
            <wp:effectExtent l="19050" t="0" r="2540" b="0"/>
            <wp:wrapTight wrapText="bothSides">
              <wp:wrapPolygon edited="0">
                <wp:start x="-223" y="0"/>
                <wp:lineTo x="-223" y="21477"/>
                <wp:lineTo x="21630" y="21477"/>
                <wp:lineTo x="21630" y="0"/>
                <wp:lineTo x="-223" y="0"/>
              </wp:wrapPolygon>
            </wp:wrapTight>
            <wp:docPr id="19" name="Picture 19" descr="https://www.novosti.rs/upload/images/2016//03/14/zp/12%20dijab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novosti.rs/upload/images/2016//03/14/zp/12%20dijabet.jpg"/>
                    <pic:cNvPicPr>
                      <a:picLocks noChangeAspect="1" noChangeArrowheads="1"/>
                    </pic:cNvPicPr>
                  </pic:nvPicPr>
                  <pic:blipFill>
                    <a:blip r:embed="rId16" cstate="print"/>
                    <a:srcRect/>
                    <a:stretch>
                      <a:fillRect/>
                    </a:stretch>
                  </pic:blipFill>
                  <pic:spPr bwMode="auto">
                    <a:xfrm>
                      <a:off x="0" y="0"/>
                      <a:ext cx="1845310" cy="2126615"/>
                    </a:xfrm>
                    <a:prstGeom prst="rect">
                      <a:avLst/>
                    </a:prstGeom>
                    <a:noFill/>
                    <a:ln w="9525">
                      <a:noFill/>
                      <a:miter lim="800000"/>
                      <a:headEnd/>
                      <a:tailEnd/>
                    </a:ln>
                  </pic:spPr>
                </pic:pic>
              </a:graphicData>
            </a:graphic>
          </wp:anchor>
        </w:drawing>
      </w:r>
      <w:r w:rsidR="00EB799E" w:rsidRPr="003224C6">
        <w:rPr>
          <w:b/>
          <w:color w:val="CC0099"/>
          <w:sz w:val="24"/>
          <w:szCs w:val="24"/>
        </w:rPr>
        <w:t xml:space="preserve">Trudnoća i porođaj kod </w:t>
      </w:r>
      <w:r w:rsidR="009D4B88" w:rsidRPr="003224C6">
        <w:rPr>
          <w:b/>
          <w:color w:val="CC0099"/>
          <w:sz w:val="24"/>
          <w:szCs w:val="24"/>
        </w:rPr>
        <w:t>trudnica sa dijabetesom</w:t>
      </w:r>
    </w:p>
    <w:p w:rsidR="00F430F2" w:rsidRDefault="00B753B4" w:rsidP="00122ACD">
      <w:pPr>
        <w:pStyle w:val="NormalWeb"/>
        <w:spacing w:line="276" w:lineRule="auto"/>
        <w:jc w:val="both"/>
        <w:rPr>
          <w:rFonts w:asciiTheme="minorHAnsi" w:hAnsiTheme="minorHAnsi"/>
        </w:rPr>
      </w:pPr>
      <w:r w:rsidRPr="008C76AB">
        <w:rPr>
          <w:rFonts w:asciiTheme="minorHAnsi" w:hAnsiTheme="minorHAnsi"/>
        </w:rPr>
        <w:t xml:space="preserve">Najčešća endokrinološka bolest u trudnoći je dijabetes. </w:t>
      </w:r>
      <w:r w:rsidRPr="00B753B4">
        <w:rPr>
          <w:rFonts w:asciiTheme="minorHAnsi" w:hAnsiTheme="minorHAnsi"/>
        </w:rPr>
        <w:t>Poznato  je  da  je  nezadovoljavajuća  metabolička  kon</w:t>
      </w:r>
      <w:r>
        <w:rPr>
          <w:rFonts w:asciiTheme="minorHAnsi" w:hAnsiTheme="minorHAnsi"/>
        </w:rPr>
        <w:t xml:space="preserve">trola  dijabetesa  u  trudnoći </w:t>
      </w:r>
      <w:r w:rsidRPr="00B753B4">
        <w:rPr>
          <w:rFonts w:asciiTheme="minorHAnsi" w:hAnsiTheme="minorHAnsi"/>
        </w:rPr>
        <w:t>nedvosmisleno povezana sa povi</w:t>
      </w:r>
      <w:r w:rsidR="00122ACD">
        <w:rPr>
          <w:rFonts w:asciiTheme="minorHAnsi" w:hAnsiTheme="minorHAnsi"/>
        </w:rPr>
        <w:t>-</w:t>
      </w:r>
      <w:r w:rsidRPr="00B753B4">
        <w:rPr>
          <w:rFonts w:asciiTheme="minorHAnsi" w:hAnsiTheme="minorHAnsi"/>
        </w:rPr>
        <w:t>šenim rizikom za pojavu neželjeni</w:t>
      </w:r>
      <w:r>
        <w:rPr>
          <w:rFonts w:asciiTheme="minorHAnsi" w:hAnsiTheme="minorHAnsi"/>
        </w:rPr>
        <w:t xml:space="preserve">h ishoda kako za majku, tako i </w:t>
      </w:r>
      <w:r w:rsidRPr="00B753B4">
        <w:rPr>
          <w:rFonts w:asciiTheme="minorHAnsi" w:hAnsiTheme="minorHAnsi"/>
        </w:rPr>
        <w:t>za novorođenče. U to</w:t>
      </w:r>
      <w:r>
        <w:rPr>
          <w:rFonts w:asciiTheme="minorHAnsi" w:hAnsiTheme="minorHAnsi"/>
        </w:rPr>
        <w:t xml:space="preserve">m smislu, striktna metabolička </w:t>
      </w:r>
      <w:r w:rsidRPr="00B753B4">
        <w:rPr>
          <w:rFonts w:asciiTheme="minorHAnsi" w:hAnsiTheme="minorHAnsi"/>
        </w:rPr>
        <w:t xml:space="preserve">kontrola ima veliki </w:t>
      </w:r>
      <w:r>
        <w:rPr>
          <w:rFonts w:asciiTheme="minorHAnsi" w:hAnsiTheme="minorHAnsi"/>
        </w:rPr>
        <w:t xml:space="preserve">značaj za tok i ishod </w:t>
      </w:r>
      <w:r w:rsidRPr="00B753B4">
        <w:rPr>
          <w:rFonts w:asciiTheme="minorHAnsi" w:hAnsiTheme="minorHAnsi"/>
        </w:rPr>
        <w:t>trudnoće kako u gestacijskom dijabetesu (GD) tako i kada je t</w:t>
      </w:r>
      <w:r>
        <w:rPr>
          <w:rFonts w:asciiTheme="minorHAnsi" w:hAnsiTheme="minorHAnsi"/>
        </w:rPr>
        <w:t xml:space="preserve">rudnoća komplikovana prethodno </w:t>
      </w:r>
      <w:r w:rsidRPr="00B753B4">
        <w:rPr>
          <w:rFonts w:asciiTheme="minorHAnsi" w:hAnsiTheme="minorHAnsi"/>
        </w:rPr>
        <w:t>postojećim tipom</w:t>
      </w:r>
      <w:r>
        <w:rPr>
          <w:rFonts w:asciiTheme="minorHAnsi" w:hAnsiTheme="minorHAnsi"/>
        </w:rPr>
        <w:t xml:space="preserve"> </w:t>
      </w:r>
      <w:r w:rsidRPr="00B753B4">
        <w:rPr>
          <w:rFonts w:asciiTheme="minorHAnsi" w:hAnsiTheme="minorHAnsi"/>
        </w:rPr>
        <w:t>1</w:t>
      </w:r>
      <w:r>
        <w:rPr>
          <w:rFonts w:asciiTheme="minorHAnsi" w:hAnsiTheme="minorHAnsi"/>
        </w:rPr>
        <w:t xml:space="preserve"> </w:t>
      </w:r>
      <w:r w:rsidRPr="00B753B4">
        <w:rPr>
          <w:rFonts w:asciiTheme="minorHAnsi" w:hAnsiTheme="minorHAnsi"/>
        </w:rPr>
        <w:t>dijabetesa</w:t>
      </w:r>
      <w:r w:rsidR="00935EF1">
        <w:rPr>
          <w:rFonts w:asciiTheme="minorHAnsi" w:hAnsiTheme="minorHAnsi"/>
        </w:rPr>
        <w:t xml:space="preserve"> </w:t>
      </w:r>
      <w:r>
        <w:rPr>
          <w:rFonts w:asciiTheme="minorHAnsi" w:hAnsiTheme="minorHAnsi"/>
        </w:rPr>
        <w:t>(T1D) ili tip</w:t>
      </w:r>
      <w:r w:rsidRPr="00B753B4">
        <w:rPr>
          <w:rFonts w:asciiTheme="minorHAnsi" w:hAnsiTheme="minorHAnsi"/>
        </w:rPr>
        <w:t>om</w:t>
      </w:r>
      <w:r>
        <w:rPr>
          <w:rFonts w:asciiTheme="minorHAnsi" w:hAnsiTheme="minorHAnsi"/>
        </w:rPr>
        <w:t xml:space="preserve"> </w:t>
      </w:r>
      <w:r w:rsidRPr="00B753B4">
        <w:rPr>
          <w:rFonts w:asciiTheme="minorHAnsi" w:hAnsiTheme="minorHAnsi"/>
        </w:rPr>
        <w:t>2</w:t>
      </w:r>
      <w:r>
        <w:rPr>
          <w:rFonts w:asciiTheme="minorHAnsi" w:hAnsiTheme="minorHAnsi"/>
        </w:rPr>
        <w:t xml:space="preserve"> </w:t>
      </w:r>
      <w:r w:rsidRPr="00B753B4">
        <w:rPr>
          <w:rFonts w:asciiTheme="minorHAnsi" w:hAnsiTheme="minorHAnsi"/>
        </w:rPr>
        <w:t>dijabetesa(T2D)</w:t>
      </w:r>
      <w:r w:rsidR="00F430F2">
        <w:rPr>
          <w:rFonts w:asciiTheme="minorHAnsi" w:hAnsiTheme="minorHAnsi"/>
        </w:rPr>
        <w:t>.</w:t>
      </w:r>
    </w:p>
    <w:p w:rsidR="00B753B4" w:rsidRPr="00B753B4" w:rsidRDefault="00B753B4" w:rsidP="009D4B88">
      <w:pPr>
        <w:spacing w:after="0"/>
        <w:jc w:val="both"/>
        <w:rPr>
          <w:rFonts w:eastAsia="Times New Roman" w:cs="Arial"/>
          <w:sz w:val="24"/>
          <w:szCs w:val="24"/>
        </w:rPr>
      </w:pPr>
      <w:r w:rsidRPr="00B753B4">
        <w:rPr>
          <w:rFonts w:eastAsia="Times New Roman" w:cs="Arial"/>
          <w:sz w:val="24"/>
          <w:szCs w:val="24"/>
        </w:rPr>
        <w:t>GD</w:t>
      </w:r>
      <w:r>
        <w:rPr>
          <w:rFonts w:eastAsia="Times New Roman" w:cs="Arial"/>
          <w:sz w:val="24"/>
          <w:szCs w:val="24"/>
        </w:rPr>
        <w:t xml:space="preserve"> </w:t>
      </w:r>
      <w:r w:rsidRPr="00B753B4">
        <w:rPr>
          <w:rFonts w:eastAsia="Times New Roman" w:cs="Arial"/>
          <w:sz w:val="24"/>
          <w:szCs w:val="24"/>
        </w:rPr>
        <w:t>se već duži niz godina definiše kao</w:t>
      </w:r>
      <w:r>
        <w:rPr>
          <w:rFonts w:eastAsia="Times New Roman" w:cs="Arial"/>
          <w:sz w:val="24"/>
          <w:szCs w:val="24"/>
        </w:rPr>
        <w:t xml:space="preserve"> </w:t>
      </w:r>
      <w:r w:rsidRPr="00B753B4">
        <w:rPr>
          <w:rFonts w:eastAsia="Times New Roman" w:cs="Arial"/>
          <w:sz w:val="24"/>
          <w:szCs w:val="24"/>
        </w:rPr>
        <w:t xml:space="preserve">bilo koji stepen </w:t>
      </w:r>
      <w:r>
        <w:rPr>
          <w:rFonts w:eastAsia="Times New Roman" w:cs="Arial"/>
          <w:sz w:val="24"/>
          <w:szCs w:val="24"/>
        </w:rPr>
        <w:t xml:space="preserve"> </w:t>
      </w:r>
      <w:r w:rsidRPr="00B753B4">
        <w:rPr>
          <w:rFonts w:eastAsia="Times New Roman" w:cs="Arial"/>
          <w:sz w:val="24"/>
          <w:szCs w:val="24"/>
        </w:rPr>
        <w:t xml:space="preserve">poremećaja tolerancije glikoze </w:t>
      </w:r>
      <w:r>
        <w:rPr>
          <w:rFonts w:eastAsia="Times New Roman" w:cs="Arial"/>
          <w:sz w:val="24"/>
          <w:szCs w:val="24"/>
        </w:rPr>
        <w:t xml:space="preserve"> koji je </w:t>
      </w:r>
      <w:r w:rsidRPr="00B753B4">
        <w:rPr>
          <w:rFonts w:eastAsia="Times New Roman" w:cs="Arial"/>
          <w:sz w:val="24"/>
          <w:szCs w:val="24"/>
        </w:rPr>
        <w:t>prvi put otkriven u trudn</w:t>
      </w:r>
      <w:r w:rsidR="001E7C03">
        <w:rPr>
          <w:rFonts w:eastAsia="Times New Roman" w:cs="Arial"/>
          <w:sz w:val="24"/>
          <w:szCs w:val="24"/>
        </w:rPr>
        <w:t>oći. Prevalenc</w:t>
      </w:r>
      <w:r w:rsidRPr="00B753B4">
        <w:rPr>
          <w:rFonts w:eastAsia="Times New Roman" w:cs="Arial"/>
          <w:sz w:val="24"/>
          <w:szCs w:val="24"/>
        </w:rPr>
        <w:t xml:space="preserve">a GD značajno varira od 1 do 14 %, u zavisnosti </w:t>
      </w:r>
      <w:r>
        <w:rPr>
          <w:rFonts w:eastAsia="Times New Roman" w:cs="Arial"/>
          <w:sz w:val="24"/>
          <w:szCs w:val="24"/>
        </w:rPr>
        <w:t xml:space="preserve"> </w:t>
      </w:r>
      <w:r w:rsidRPr="00B753B4">
        <w:rPr>
          <w:rFonts w:eastAsia="Times New Roman" w:cs="Arial"/>
          <w:sz w:val="24"/>
          <w:szCs w:val="24"/>
        </w:rPr>
        <w:t xml:space="preserve">od ispitivane populacije. Faktori rizika za ispoljavanje GD su starija životna dob trudnice, </w:t>
      </w:r>
      <w:r>
        <w:rPr>
          <w:rFonts w:eastAsia="Times New Roman" w:cs="Arial"/>
          <w:sz w:val="24"/>
          <w:szCs w:val="24"/>
        </w:rPr>
        <w:t xml:space="preserve"> </w:t>
      </w:r>
      <w:r w:rsidRPr="00B753B4">
        <w:rPr>
          <w:rFonts w:eastAsia="Times New Roman" w:cs="Arial"/>
          <w:sz w:val="24"/>
          <w:szCs w:val="24"/>
        </w:rPr>
        <w:t>pozitivna porodična anamneza za dijabetes, gojaznost i ishrana bogata zasićenim mastima</w:t>
      </w:r>
      <w:r w:rsidR="00935EF1">
        <w:rPr>
          <w:rFonts w:eastAsia="Times New Roman" w:cs="Arial"/>
          <w:sz w:val="24"/>
          <w:szCs w:val="24"/>
        </w:rPr>
        <w:t>.</w:t>
      </w:r>
    </w:p>
    <w:p w:rsidR="00792630" w:rsidRDefault="00792630" w:rsidP="009D4B88">
      <w:pPr>
        <w:pStyle w:val="NormalWeb"/>
        <w:spacing w:line="276" w:lineRule="auto"/>
        <w:jc w:val="both"/>
        <w:rPr>
          <w:rFonts w:asciiTheme="minorHAnsi" w:hAnsiTheme="minorHAnsi"/>
        </w:rPr>
      </w:pPr>
      <w:r w:rsidRPr="008C76AB">
        <w:rPr>
          <w:rFonts w:asciiTheme="minorHAnsi" w:hAnsiTheme="minorHAnsi"/>
        </w:rPr>
        <w:t xml:space="preserve">Kod 10% žena dijabetes je postojao i pre trudnoće, a kod 90% žena dijabetes se po prvi put pojavi u toku same trudnoće. </w:t>
      </w:r>
    </w:p>
    <w:p w:rsidR="00792630" w:rsidRPr="008C76AB" w:rsidRDefault="00792630" w:rsidP="009D4B88">
      <w:pPr>
        <w:pStyle w:val="NormalWeb"/>
        <w:spacing w:line="276" w:lineRule="auto"/>
        <w:jc w:val="both"/>
        <w:rPr>
          <w:rFonts w:asciiTheme="minorHAnsi" w:hAnsiTheme="minorHAnsi"/>
        </w:rPr>
      </w:pPr>
      <w:r w:rsidRPr="008C76AB">
        <w:rPr>
          <w:rFonts w:asciiTheme="minorHAnsi" w:hAnsiTheme="minorHAnsi"/>
        </w:rPr>
        <w:lastRenderedPageBreak/>
        <w:t xml:space="preserve">Ukoliko dijabetes postoji pre trudnoće, postignuta regulacija šećera u krvi mora biti idealna </w:t>
      </w:r>
      <w:r w:rsidR="00767755">
        <w:rPr>
          <w:rFonts w:asciiTheme="minorHAnsi" w:hAnsiTheme="minorHAnsi"/>
        </w:rPr>
        <w:t xml:space="preserve">               </w:t>
      </w:r>
      <w:r w:rsidRPr="008C76AB">
        <w:rPr>
          <w:rFonts w:asciiTheme="minorHAnsi" w:hAnsiTheme="minorHAnsi"/>
        </w:rPr>
        <w:t xml:space="preserve">u vreme začeća, te se preporučuje da ovakve trudnoće budu planirane. Ukoliko regulacija šećera nije idealna u toku prva tri meseca, kada se dešava formiranje tkiva, organa i sistema ploda, metabolička sredina u kojoj se plod razvija je izmenjena i stoga je procenat kongenitalnih anomalija </w:t>
      </w:r>
      <w:r w:rsidR="001E7C03">
        <w:rPr>
          <w:rFonts w:asciiTheme="minorHAnsi" w:hAnsiTheme="minorHAnsi"/>
        </w:rPr>
        <w:t>kod ovakve novorođ</w:t>
      </w:r>
      <w:r w:rsidRPr="008C76AB">
        <w:rPr>
          <w:rFonts w:asciiTheme="minorHAnsi" w:hAnsiTheme="minorHAnsi"/>
        </w:rPr>
        <w:t xml:space="preserve">enčadi povećan. </w:t>
      </w:r>
    </w:p>
    <w:p w:rsidR="00061D4E" w:rsidRDefault="00792630" w:rsidP="009D4B88">
      <w:pPr>
        <w:rPr>
          <w:sz w:val="24"/>
          <w:szCs w:val="24"/>
        </w:rPr>
      </w:pPr>
      <w:r w:rsidRPr="008C76AB">
        <w:rPr>
          <w:sz w:val="24"/>
          <w:szCs w:val="24"/>
        </w:rPr>
        <w:t>Kod najvećeg broja žena dijabetes se po prvi put javlja u samoj trudnoći, uvek u drugoj polovini. Period formoiranja organa i sistema (organogeneza) dešava se, prema tome, u normalnom me</w:t>
      </w:r>
      <w:r w:rsidR="00767755">
        <w:rPr>
          <w:sz w:val="24"/>
          <w:szCs w:val="24"/>
        </w:rPr>
        <w:t>-</w:t>
      </w:r>
      <w:r w:rsidRPr="008C76AB">
        <w:rPr>
          <w:sz w:val="24"/>
          <w:szCs w:val="24"/>
        </w:rPr>
        <w:t>taboličkom okruženju i ovakva novorodjenčad nisu pod povećanim rizikom za razvoj kongenita</w:t>
      </w:r>
      <w:r w:rsidR="00767755">
        <w:rPr>
          <w:sz w:val="24"/>
          <w:szCs w:val="24"/>
        </w:rPr>
        <w:t>-</w:t>
      </w:r>
      <w:r w:rsidR="00061D4E">
        <w:rPr>
          <w:sz w:val="24"/>
          <w:szCs w:val="24"/>
        </w:rPr>
        <w:t>lnih anomalija.</w:t>
      </w:r>
    </w:p>
    <w:p w:rsidR="00792630" w:rsidRPr="008C76AB" w:rsidRDefault="00792630" w:rsidP="00935EF1">
      <w:pPr>
        <w:jc w:val="both"/>
        <w:rPr>
          <w:sz w:val="24"/>
          <w:szCs w:val="24"/>
        </w:rPr>
      </w:pPr>
      <w:r w:rsidRPr="008C76AB">
        <w:rPr>
          <w:sz w:val="24"/>
          <w:szCs w:val="24"/>
        </w:rPr>
        <w:t xml:space="preserve">Dijabetes se razvija u periodu 27- 30 nedelje gestacije obično, jer tada hormoni posteljice menjaju metabolizam majke da bi se obezbedila potrebna količina šećera- glikoze iz krvi majke za energetske potrebe ploda. Promenjen metabolizam majke zahteva lučenje povećane količine sopstvenog insulina iz pankreasa. Ukoliko majka ima mogućnosti da lučenje insulina poveća, neće dobiti dijabetes. Ukoliko se rezervni kapacieteti pankreasa ograničeni, majka će razviti gestacijski dijabetes. </w:t>
      </w:r>
    </w:p>
    <w:p w:rsidR="00792630" w:rsidRPr="008C76AB" w:rsidRDefault="001E7C03" w:rsidP="009D4B88">
      <w:pPr>
        <w:jc w:val="both"/>
        <w:rPr>
          <w:sz w:val="24"/>
          <w:szCs w:val="24"/>
        </w:rPr>
      </w:pPr>
      <w:r>
        <w:rPr>
          <w:sz w:val="24"/>
          <w:szCs w:val="24"/>
        </w:rPr>
        <w:t>Takođ</w:t>
      </w:r>
      <w:r w:rsidR="00792630" w:rsidRPr="008C76AB">
        <w:rPr>
          <w:sz w:val="24"/>
          <w:szCs w:val="24"/>
        </w:rPr>
        <w:t xml:space="preserve">e, kasnije u životu, u situacijama koje zahtevaju porast lučenja insulina, kao što </w:t>
      </w:r>
      <w:r w:rsidR="00767755">
        <w:rPr>
          <w:sz w:val="24"/>
          <w:szCs w:val="24"/>
        </w:rPr>
        <w:t xml:space="preserve">                        </w:t>
      </w:r>
      <w:r w:rsidR="00792630" w:rsidRPr="008C76AB">
        <w:rPr>
          <w:sz w:val="24"/>
          <w:szCs w:val="24"/>
        </w:rPr>
        <w:t>su gojaznost i stres, ovakve žene su pod rizikom da razviju dijabetes. Takodje, posle 40. godine, kada lučenje hormona opad</w:t>
      </w:r>
      <w:r w:rsidR="00A06455">
        <w:rPr>
          <w:sz w:val="24"/>
          <w:szCs w:val="24"/>
        </w:rPr>
        <w:t>a, nedostatak rezervnih kapaci</w:t>
      </w:r>
      <w:r w:rsidR="00792630" w:rsidRPr="008C76AB">
        <w:rPr>
          <w:sz w:val="24"/>
          <w:szCs w:val="24"/>
        </w:rPr>
        <w:t>teta za lučenje insulina kod ovakvih žena može dovesti do razvoja dijabetesa, što znači da žene koje su imale dijabetes u trudnoći treba da kontrolišu koncentraciju šećera u krvi jednom godnišnje posle 40. godine života.</w:t>
      </w:r>
    </w:p>
    <w:p w:rsidR="00296078" w:rsidRPr="008C76AB" w:rsidRDefault="00EB799E" w:rsidP="009D4B88">
      <w:pPr>
        <w:jc w:val="both"/>
        <w:rPr>
          <w:sz w:val="24"/>
          <w:szCs w:val="24"/>
          <w:lang w:val="sr-Cyrl-CS"/>
        </w:rPr>
      </w:pPr>
      <w:r w:rsidRPr="008C76AB">
        <w:rPr>
          <w:sz w:val="24"/>
          <w:szCs w:val="24"/>
        </w:rPr>
        <w:t>Zdrave žene sa lakoćom i bez poremećaja metabolizma podnose ovo opterećenje endokrinog pankreasa koje stvara trudnoća. Nasuprot tome, žene sa potencijalnom, latentnom ili</w:t>
      </w:r>
      <w:r w:rsidR="001E7C03">
        <w:rPr>
          <w:sz w:val="24"/>
          <w:szCs w:val="24"/>
        </w:rPr>
        <w:t xml:space="preserve"> </w:t>
      </w:r>
      <w:r w:rsidRPr="008C76AB">
        <w:rPr>
          <w:sz w:val="24"/>
          <w:szCs w:val="24"/>
        </w:rPr>
        <w:t>evidentnom insuficijencijom endokrinog pankreasa, zavisno od deficita insulina, ispoljavaju u</w:t>
      </w:r>
      <w:r w:rsidR="001E7C03">
        <w:rPr>
          <w:sz w:val="24"/>
          <w:szCs w:val="24"/>
        </w:rPr>
        <w:t xml:space="preserve"> </w:t>
      </w:r>
      <w:r w:rsidRPr="008C76AB">
        <w:rPr>
          <w:sz w:val="24"/>
          <w:szCs w:val="24"/>
        </w:rPr>
        <w:t>graviditetu slabije ili jače izražene poremećaje metabolizma ugljenih hidrata, sa</w:t>
      </w:r>
      <w:r w:rsidR="001E7C03">
        <w:rPr>
          <w:sz w:val="24"/>
          <w:szCs w:val="24"/>
        </w:rPr>
        <w:t xml:space="preserve"> </w:t>
      </w:r>
      <w:r w:rsidRPr="008C76AB">
        <w:rPr>
          <w:sz w:val="24"/>
          <w:szCs w:val="24"/>
        </w:rPr>
        <w:t>simptomatologijom šećerne bolesti, gotovo istovetnom kao i kod negravidnih dijabetičnih bolesnica.</w:t>
      </w:r>
      <w:r w:rsidR="001E7C03">
        <w:rPr>
          <w:sz w:val="24"/>
          <w:szCs w:val="24"/>
        </w:rPr>
        <w:t xml:space="preserve"> </w:t>
      </w:r>
      <w:r w:rsidRPr="008C76AB">
        <w:rPr>
          <w:sz w:val="24"/>
          <w:szCs w:val="24"/>
        </w:rPr>
        <w:t>To je i razlog što se kod mnogih žena tek u trudnoći otkriju početni oblici ove bolest</w:t>
      </w:r>
      <w:r w:rsidR="001E7C03">
        <w:rPr>
          <w:sz w:val="24"/>
          <w:szCs w:val="24"/>
        </w:rPr>
        <w:t>i.</w:t>
      </w:r>
    </w:p>
    <w:p w:rsidR="00F430F2" w:rsidRDefault="00F430F2" w:rsidP="009D4B88">
      <w:pPr>
        <w:rPr>
          <w:b/>
          <w:color w:val="CC0099"/>
          <w:sz w:val="24"/>
          <w:szCs w:val="24"/>
        </w:rPr>
      </w:pPr>
    </w:p>
    <w:p w:rsidR="00EB799E" w:rsidRPr="00935EF1" w:rsidRDefault="00EB799E" w:rsidP="009D4B88">
      <w:pPr>
        <w:rPr>
          <w:b/>
          <w:color w:val="CC0099"/>
          <w:sz w:val="24"/>
          <w:szCs w:val="24"/>
          <w:lang w:val="sr-Cyrl-CS"/>
        </w:rPr>
      </w:pPr>
      <w:r w:rsidRPr="00935EF1">
        <w:rPr>
          <w:b/>
          <w:color w:val="CC0099"/>
          <w:sz w:val="24"/>
          <w:szCs w:val="24"/>
          <w:lang w:val="sr-Cyrl-CS"/>
        </w:rPr>
        <w:t>Podela dijabetesa kod trudnica</w:t>
      </w:r>
    </w:p>
    <w:p w:rsidR="00EB799E" w:rsidRPr="008C76AB" w:rsidRDefault="00EB799E" w:rsidP="009D4B88">
      <w:pPr>
        <w:jc w:val="both"/>
        <w:rPr>
          <w:sz w:val="24"/>
          <w:szCs w:val="24"/>
          <w:lang w:val="sr-Cyrl-CS"/>
        </w:rPr>
      </w:pPr>
      <w:r w:rsidRPr="008C76AB">
        <w:rPr>
          <w:sz w:val="24"/>
          <w:szCs w:val="24"/>
          <w:lang w:val="sr-Cyrl-CS"/>
        </w:rPr>
        <w:t>U pogledu dijabetesa razlikuju se dve grupe trudnica:</w:t>
      </w:r>
    </w:p>
    <w:p w:rsidR="00EB799E" w:rsidRPr="00767755" w:rsidRDefault="001E7C03" w:rsidP="009D4B88">
      <w:pPr>
        <w:pStyle w:val="ListParagraph"/>
        <w:numPr>
          <w:ilvl w:val="0"/>
          <w:numId w:val="2"/>
        </w:numPr>
        <w:jc w:val="both"/>
        <w:rPr>
          <w:sz w:val="24"/>
          <w:szCs w:val="24"/>
          <w:lang w:val="sr-Cyrl-CS"/>
        </w:rPr>
      </w:pPr>
      <w:r>
        <w:rPr>
          <w:sz w:val="24"/>
          <w:szCs w:val="24"/>
          <w:lang w:val="sr-Cyrl-CS"/>
        </w:rPr>
        <w:t>prva, u kojoj su žene koje pr</w:t>
      </w:r>
      <w:r w:rsidR="00EB799E" w:rsidRPr="00767755">
        <w:rPr>
          <w:sz w:val="24"/>
          <w:szCs w:val="24"/>
          <w:lang w:val="sr-Cyrl-CS"/>
        </w:rPr>
        <w:t>e trudnoće nisu pokazivale nikakve simptome</w:t>
      </w:r>
    </w:p>
    <w:p w:rsidR="00EB799E" w:rsidRPr="00767755" w:rsidRDefault="00EB799E" w:rsidP="009D4B88">
      <w:pPr>
        <w:pStyle w:val="ListParagraph"/>
        <w:numPr>
          <w:ilvl w:val="0"/>
          <w:numId w:val="2"/>
        </w:numPr>
        <w:jc w:val="both"/>
        <w:rPr>
          <w:sz w:val="24"/>
          <w:szCs w:val="24"/>
          <w:lang w:val="sr-Cyrl-CS"/>
        </w:rPr>
      </w:pPr>
      <w:r w:rsidRPr="00767755">
        <w:rPr>
          <w:sz w:val="24"/>
          <w:szCs w:val="24"/>
          <w:lang w:val="sr-Cyrl-CS"/>
        </w:rPr>
        <w:t>druga, u koju spadaju bolesnice sa manifestnim d</w:t>
      </w:r>
      <w:r w:rsidR="001E7C03">
        <w:rPr>
          <w:sz w:val="24"/>
          <w:szCs w:val="24"/>
          <w:lang w:val="sr-Cyrl-CS"/>
        </w:rPr>
        <w:t>ijabetesom pr</w:t>
      </w:r>
      <w:r w:rsidRPr="00767755">
        <w:rPr>
          <w:sz w:val="24"/>
          <w:szCs w:val="24"/>
          <w:lang w:val="sr-Cyrl-CS"/>
        </w:rPr>
        <w:t>e trudnoće</w:t>
      </w:r>
    </w:p>
    <w:p w:rsidR="00EB799E" w:rsidRPr="008C76AB" w:rsidRDefault="00EB799E" w:rsidP="009D4B88">
      <w:pPr>
        <w:jc w:val="both"/>
        <w:rPr>
          <w:sz w:val="24"/>
          <w:szCs w:val="24"/>
          <w:lang w:val="sr-Cyrl-CS"/>
        </w:rPr>
      </w:pPr>
      <w:r w:rsidRPr="00767755">
        <w:rPr>
          <w:b/>
          <w:sz w:val="24"/>
          <w:szCs w:val="24"/>
          <w:lang w:val="sr-Cyrl-CS"/>
        </w:rPr>
        <w:lastRenderedPageBreak/>
        <w:t>KOD ŽENA PRVE GRUPE</w:t>
      </w:r>
      <w:r w:rsidRPr="008C76AB">
        <w:rPr>
          <w:sz w:val="24"/>
          <w:szCs w:val="24"/>
          <w:lang w:val="sr-Cyrl-CS"/>
        </w:rPr>
        <w:t xml:space="preserve"> </w:t>
      </w:r>
      <w:r w:rsidR="001E7C03">
        <w:rPr>
          <w:sz w:val="24"/>
          <w:szCs w:val="24"/>
          <w:lang w:val="sr-Cyrl-CS"/>
        </w:rPr>
        <w:t>, mogu se u trudnoći javiti izv</w:t>
      </w:r>
      <w:r w:rsidRPr="008C76AB">
        <w:rPr>
          <w:sz w:val="24"/>
          <w:szCs w:val="24"/>
          <w:lang w:val="sr-Cyrl-CS"/>
        </w:rPr>
        <w:t>esna stanja koja ukazuju da te žene mogu</w:t>
      </w:r>
      <w:r w:rsidR="001E7C03">
        <w:rPr>
          <w:sz w:val="24"/>
          <w:szCs w:val="24"/>
        </w:rPr>
        <w:t xml:space="preserve"> </w:t>
      </w:r>
      <w:r w:rsidR="001E7C03">
        <w:rPr>
          <w:sz w:val="24"/>
          <w:szCs w:val="24"/>
          <w:lang w:val="sr-Cyrl-CS"/>
        </w:rPr>
        <w:t>obol</w:t>
      </w:r>
      <w:r w:rsidRPr="008C76AB">
        <w:rPr>
          <w:sz w:val="24"/>
          <w:szCs w:val="24"/>
          <w:lang w:val="sr-Cyrl-CS"/>
        </w:rPr>
        <w:t>eti od dijabetesa u kasnijem životu. U ta stanja spadaju: potencijalni dijabetes ili predijabetes i latentni dijabetes.</w:t>
      </w:r>
    </w:p>
    <w:p w:rsidR="00EB799E" w:rsidRPr="00767755" w:rsidRDefault="00EB799E" w:rsidP="009D4B88">
      <w:pPr>
        <w:pStyle w:val="ListParagraph"/>
        <w:numPr>
          <w:ilvl w:val="0"/>
          <w:numId w:val="3"/>
        </w:numPr>
        <w:jc w:val="both"/>
        <w:rPr>
          <w:sz w:val="24"/>
          <w:szCs w:val="24"/>
          <w:lang w:val="sr-Cyrl-CS"/>
        </w:rPr>
      </w:pPr>
      <w:r w:rsidRPr="00767755">
        <w:rPr>
          <w:b/>
          <w:sz w:val="24"/>
          <w:szCs w:val="24"/>
          <w:lang w:val="sr-Cyrl-CS"/>
        </w:rPr>
        <w:t>Potencijalni dijabetes</w:t>
      </w:r>
      <w:r w:rsidRPr="00767755">
        <w:rPr>
          <w:sz w:val="24"/>
          <w:szCs w:val="24"/>
          <w:lang w:val="sr-Cyrl-CS"/>
        </w:rPr>
        <w:t>-nema klasičnih niti bilo kakvih simptoma bolesti, pa je čak i</w:t>
      </w:r>
      <w:r w:rsidR="001E7C03">
        <w:rPr>
          <w:sz w:val="24"/>
          <w:szCs w:val="24"/>
        </w:rPr>
        <w:t xml:space="preserve"> </w:t>
      </w:r>
      <w:r w:rsidRPr="00767755">
        <w:rPr>
          <w:sz w:val="24"/>
          <w:szCs w:val="24"/>
          <w:lang w:val="sr-Cyrl-CS"/>
        </w:rPr>
        <w:t>test tolerancije glukoze negativan. U anamnezi takvih trudnica postoje podaci</w:t>
      </w:r>
      <w:r w:rsidR="001E7C03">
        <w:rPr>
          <w:sz w:val="24"/>
          <w:szCs w:val="24"/>
        </w:rPr>
        <w:t xml:space="preserve"> </w:t>
      </w:r>
      <w:r w:rsidRPr="00767755">
        <w:rPr>
          <w:sz w:val="24"/>
          <w:szCs w:val="24"/>
          <w:lang w:val="sr-Cyrl-CS"/>
        </w:rPr>
        <w:t>genetske predispozicije, jer su obično oba roditelja dijabetičari, a majka je rađala</w:t>
      </w:r>
      <w:r w:rsidR="001E7C03">
        <w:rPr>
          <w:sz w:val="24"/>
          <w:szCs w:val="24"/>
        </w:rPr>
        <w:t xml:space="preserve"> </w:t>
      </w:r>
      <w:r w:rsidRPr="00767755">
        <w:rPr>
          <w:sz w:val="24"/>
          <w:szCs w:val="24"/>
          <w:lang w:val="sr-Cyrl-CS"/>
        </w:rPr>
        <w:t>džinovske plodove (preko</w:t>
      </w:r>
      <w:r w:rsidR="001E7C03">
        <w:rPr>
          <w:sz w:val="24"/>
          <w:szCs w:val="24"/>
          <w:lang w:val="sr-Cyrl-CS"/>
        </w:rPr>
        <w:t xml:space="preserve"> 5</w:t>
      </w:r>
      <w:r w:rsidR="001E7C03">
        <w:rPr>
          <w:sz w:val="24"/>
          <w:szCs w:val="24"/>
        </w:rPr>
        <w:t>.</w:t>
      </w:r>
      <w:r w:rsidRPr="00767755">
        <w:rPr>
          <w:sz w:val="24"/>
          <w:szCs w:val="24"/>
          <w:lang w:val="sr-Cyrl-CS"/>
        </w:rPr>
        <w:t>000 g).</w:t>
      </w:r>
    </w:p>
    <w:p w:rsidR="00EB799E" w:rsidRPr="00767755" w:rsidRDefault="00EB799E" w:rsidP="009D4B88">
      <w:pPr>
        <w:pStyle w:val="ListParagraph"/>
        <w:numPr>
          <w:ilvl w:val="0"/>
          <w:numId w:val="3"/>
        </w:numPr>
        <w:jc w:val="both"/>
        <w:rPr>
          <w:sz w:val="24"/>
          <w:szCs w:val="24"/>
          <w:lang w:val="sr-Cyrl-CS"/>
        </w:rPr>
      </w:pPr>
      <w:r w:rsidRPr="00767755">
        <w:rPr>
          <w:b/>
          <w:sz w:val="24"/>
          <w:szCs w:val="24"/>
          <w:lang w:val="sr-Cyrl-CS"/>
        </w:rPr>
        <w:t>Latentni dijabetes</w:t>
      </w:r>
      <w:r w:rsidRPr="00767755">
        <w:rPr>
          <w:sz w:val="24"/>
          <w:szCs w:val="24"/>
          <w:lang w:val="sr-Cyrl-CS"/>
        </w:rPr>
        <w:t>.</w:t>
      </w:r>
      <w:r w:rsidR="001E7C03">
        <w:rPr>
          <w:sz w:val="24"/>
          <w:szCs w:val="24"/>
        </w:rPr>
        <w:t xml:space="preserve"> </w:t>
      </w:r>
      <w:r w:rsidRPr="00767755">
        <w:rPr>
          <w:sz w:val="24"/>
          <w:szCs w:val="24"/>
          <w:lang w:val="sr-Cyrl-CS"/>
        </w:rPr>
        <w:t>U ovoj grupi trudnica nema klasičnih znakova šećerne bolesti, a</w:t>
      </w:r>
      <w:r w:rsidR="001E7C03">
        <w:rPr>
          <w:sz w:val="24"/>
          <w:szCs w:val="24"/>
        </w:rPr>
        <w:t xml:space="preserve"> </w:t>
      </w:r>
      <w:r w:rsidRPr="00767755">
        <w:rPr>
          <w:sz w:val="24"/>
          <w:szCs w:val="24"/>
          <w:lang w:val="sr-Cyrl-CS"/>
        </w:rPr>
        <w:t>test tolerancije glukoze je negativa</w:t>
      </w:r>
      <w:r w:rsidR="001E7C03">
        <w:rPr>
          <w:sz w:val="24"/>
          <w:szCs w:val="24"/>
        </w:rPr>
        <w:t>n,</w:t>
      </w:r>
      <w:r w:rsidRPr="00767755">
        <w:rPr>
          <w:sz w:val="24"/>
          <w:szCs w:val="24"/>
          <w:lang w:val="sr-Cyrl-CS"/>
        </w:rPr>
        <w:t xml:space="preserve"> ali je pozitivan u stresnim situ</w:t>
      </w:r>
      <w:r w:rsidR="001E7C03">
        <w:rPr>
          <w:sz w:val="24"/>
          <w:szCs w:val="24"/>
          <w:lang w:val="sr-Cyrl-CS"/>
        </w:rPr>
        <w:t>acijama (šok, stanje poremećen</w:t>
      </w:r>
      <w:r w:rsidR="001E7C03">
        <w:rPr>
          <w:sz w:val="24"/>
          <w:szCs w:val="24"/>
        </w:rPr>
        <w:t>e</w:t>
      </w:r>
      <w:r w:rsidRPr="00767755">
        <w:rPr>
          <w:sz w:val="24"/>
          <w:szCs w:val="24"/>
          <w:lang w:val="sr-Cyrl-CS"/>
        </w:rPr>
        <w:t xml:space="preserve"> trudnoće, puerperijum).</w:t>
      </w:r>
    </w:p>
    <w:p w:rsidR="00EB799E" w:rsidRPr="00767755" w:rsidRDefault="00EB799E" w:rsidP="009D4B88">
      <w:pPr>
        <w:pStyle w:val="ListParagraph"/>
        <w:numPr>
          <w:ilvl w:val="0"/>
          <w:numId w:val="3"/>
        </w:numPr>
        <w:jc w:val="both"/>
        <w:rPr>
          <w:sz w:val="24"/>
          <w:szCs w:val="24"/>
          <w:lang w:val="sr-Cyrl-CS"/>
        </w:rPr>
      </w:pPr>
      <w:r w:rsidRPr="00767755">
        <w:rPr>
          <w:b/>
          <w:sz w:val="24"/>
          <w:szCs w:val="24"/>
          <w:lang w:val="sr-Cyrl-CS"/>
        </w:rPr>
        <w:t>Gestacioni dijabetes</w:t>
      </w:r>
      <w:r w:rsidRPr="00767755">
        <w:rPr>
          <w:sz w:val="24"/>
          <w:szCs w:val="24"/>
          <w:lang w:val="sr-Cyrl-CS"/>
        </w:rPr>
        <w:t xml:space="preserve"> – je poseban oblik latentnog dijabetesa. To je prolazan oblik  bolesti kod koga je test tolerancije glikoze u trudnoći pozitivan. Javlja se samo u</w:t>
      </w:r>
      <w:r w:rsidR="001E7C03">
        <w:rPr>
          <w:sz w:val="24"/>
          <w:szCs w:val="24"/>
        </w:rPr>
        <w:t xml:space="preserve"> </w:t>
      </w:r>
      <w:r w:rsidRPr="00767755">
        <w:rPr>
          <w:sz w:val="24"/>
          <w:szCs w:val="24"/>
          <w:lang w:val="sr-Cyrl-CS"/>
        </w:rPr>
        <w:t>trudnoći i nestaje posle porođaja. Žene kod kojih se javlja, mogu da u kasnijem životu postanu dijabetičarke.</w:t>
      </w:r>
    </w:p>
    <w:p w:rsidR="00767755" w:rsidRDefault="00EB799E" w:rsidP="009D4B88">
      <w:pPr>
        <w:jc w:val="both"/>
        <w:rPr>
          <w:sz w:val="24"/>
          <w:szCs w:val="24"/>
          <w:lang w:val="sr-Latn-CS"/>
        </w:rPr>
      </w:pPr>
      <w:r w:rsidRPr="00767755">
        <w:rPr>
          <w:b/>
          <w:sz w:val="24"/>
          <w:szCs w:val="24"/>
          <w:lang w:val="sr-Cyrl-CS"/>
        </w:rPr>
        <w:t>DRUGOJ GRUPI ŽENA TRUDNICA</w:t>
      </w:r>
      <w:r w:rsidR="00767755">
        <w:rPr>
          <w:sz w:val="24"/>
          <w:szCs w:val="24"/>
          <w:lang w:val="sr-Latn-CS"/>
        </w:rPr>
        <w:t xml:space="preserve"> </w:t>
      </w:r>
      <w:r w:rsidRPr="008C76AB">
        <w:rPr>
          <w:sz w:val="24"/>
          <w:szCs w:val="24"/>
          <w:lang w:val="sr-Cyrl-CS"/>
        </w:rPr>
        <w:t>bolesnice sa jasnim kliničkim znacima i simptomima. Većina</w:t>
      </w:r>
      <w:r w:rsidR="001E7C03">
        <w:rPr>
          <w:sz w:val="24"/>
          <w:szCs w:val="24"/>
        </w:rPr>
        <w:t xml:space="preserve"> </w:t>
      </w:r>
      <w:r w:rsidR="001E7C03">
        <w:rPr>
          <w:sz w:val="24"/>
          <w:szCs w:val="24"/>
          <w:lang w:val="sr-Cyrl-CS"/>
        </w:rPr>
        <w:t>takvih žena i pr</w:t>
      </w:r>
      <w:r w:rsidRPr="008C76AB">
        <w:rPr>
          <w:sz w:val="24"/>
          <w:szCs w:val="24"/>
          <w:lang w:val="sr-Cyrl-CS"/>
        </w:rPr>
        <w:t>e trudnoće zna za</w:t>
      </w:r>
      <w:r w:rsidR="001E7C03">
        <w:rPr>
          <w:sz w:val="24"/>
          <w:szCs w:val="24"/>
          <w:lang w:val="sr-Cyrl-CS"/>
        </w:rPr>
        <w:t xml:space="preserve"> postojanje bolesti, pa još pre trudnoće ili u toku ran</w:t>
      </w:r>
      <w:r w:rsidR="001E7C03">
        <w:rPr>
          <w:sz w:val="24"/>
          <w:szCs w:val="24"/>
        </w:rPr>
        <w:t xml:space="preserve">e </w:t>
      </w:r>
      <w:r w:rsidRPr="008C76AB">
        <w:rPr>
          <w:sz w:val="24"/>
          <w:szCs w:val="24"/>
          <w:lang w:val="sr-Cyrl-CS"/>
        </w:rPr>
        <w:t>trudnoće</w:t>
      </w:r>
      <w:r w:rsidR="001E7C03">
        <w:rPr>
          <w:sz w:val="24"/>
          <w:szCs w:val="24"/>
        </w:rPr>
        <w:t>,</w:t>
      </w:r>
      <w:r w:rsidR="001E7C03">
        <w:rPr>
          <w:sz w:val="24"/>
          <w:szCs w:val="24"/>
          <w:lang w:val="sr-Cyrl-CS"/>
        </w:rPr>
        <w:t xml:space="preserve"> konsultuje lekara da li sm</w:t>
      </w:r>
      <w:r w:rsidRPr="008C76AB">
        <w:rPr>
          <w:sz w:val="24"/>
          <w:szCs w:val="24"/>
          <w:lang w:val="sr-Cyrl-CS"/>
        </w:rPr>
        <w:t>e da zatrudni i kako da se ponaša</w:t>
      </w:r>
      <w:r w:rsidR="001E7C03">
        <w:rPr>
          <w:sz w:val="24"/>
          <w:szCs w:val="24"/>
        </w:rPr>
        <w:t>ju</w:t>
      </w:r>
      <w:r w:rsidRPr="008C76AB">
        <w:rPr>
          <w:sz w:val="24"/>
          <w:szCs w:val="24"/>
          <w:lang w:val="sr-Cyrl-CS"/>
        </w:rPr>
        <w:t xml:space="preserve"> u trudnoći.</w:t>
      </w:r>
      <w:r w:rsidR="001E7C03">
        <w:rPr>
          <w:sz w:val="24"/>
          <w:szCs w:val="24"/>
        </w:rPr>
        <w:t xml:space="preserve"> </w:t>
      </w:r>
      <w:r w:rsidRPr="008C76AB">
        <w:rPr>
          <w:sz w:val="24"/>
          <w:szCs w:val="24"/>
          <w:lang w:val="sr-Cyrl-CS"/>
        </w:rPr>
        <w:t>Radi lakše i bolje orijentacije u dijagnostičkom i terapijskom smislu, a i u smislu prognoze,</w:t>
      </w:r>
      <w:r w:rsidR="001E7C03">
        <w:rPr>
          <w:sz w:val="24"/>
          <w:szCs w:val="24"/>
        </w:rPr>
        <w:t xml:space="preserve"> </w:t>
      </w:r>
      <w:r w:rsidR="001E7C03">
        <w:rPr>
          <w:sz w:val="24"/>
          <w:szCs w:val="24"/>
          <w:lang w:val="sr-Cyrl-CS"/>
        </w:rPr>
        <w:t>Priscille White pod</w:t>
      </w:r>
      <w:r w:rsidRPr="008C76AB">
        <w:rPr>
          <w:sz w:val="24"/>
          <w:szCs w:val="24"/>
          <w:lang w:val="sr-Cyrl-CS"/>
        </w:rPr>
        <w:t>elila je manifestni dijabetes kod trudnica u nekoliko grupa. Prema toj podeli</w:t>
      </w:r>
      <w:r w:rsidR="00767755">
        <w:rPr>
          <w:sz w:val="24"/>
          <w:szCs w:val="24"/>
          <w:lang w:val="sr-Latn-CS"/>
        </w:rPr>
        <w:t>:</w:t>
      </w:r>
    </w:p>
    <w:p w:rsidR="00EB799E" w:rsidRPr="00767755" w:rsidRDefault="00436E40" w:rsidP="009D4B88">
      <w:pPr>
        <w:pStyle w:val="ListParagraph"/>
        <w:numPr>
          <w:ilvl w:val="0"/>
          <w:numId w:val="4"/>
        </w:numPr>
        <w:jc w:val="both"/>
        <w:rPr>
          <w:sz w:val="24"/>
          <w:szCs w:val="24"/>
          <w:lang w:val="sr-Latn-CS"/>
        </w:rPr>
      </w:pPr>
      <w:r w:rsidRPr="00767755">
        <w:rPr>
          <w:b/>
          <w:sz w:val="24"/>
          <w:szCs w:val="24"/>
          <w:lang w:val="sr-Cyrl-CS"/>
        </w:rPr>
        <w:t>grupa A</w:t>
      </w:r>
      <w:r w:rsidRPr="00767755">
        <w:rPr>
          <w:sz w:val="24"/>
          <w:szCs w:val="24"/>
          <w:lang w:val="sr-Cyrl-CS"/>
        </w:rPr>
        <w:t xml:space="preserve"> predstavlja najlakši oblik bolesti, takozvani hemijski dijabetes, kada se</w:t>
      </w:r>
      <w:r w:rsidR="00767755">
        <w:rPr>
          <w:sz w:val="24"/>
          <w:szCs w:val="24"/>
          <w:lang w:val="sr-Latn-CS"/>
        </w:rPr>
        <w:t xml:space="preserve"> </w:t>
      </w:r>
      <w:r w:rsidRPr="00767755">
        <w:rPr>
          <w:sz w:val="24"/>
          <w:szCs w:val="24"/>
          <w:lang w:val="sr-Cyrl-CS"/>
        </w:rPr>
        <w:t>dijagnoza postavlja samo na osnovu pozitivnog testa tolerancije glukoze i neš</w:t>
      </w:r>
      <w:r w:rsidR="00767755" w:rsidRPr="00767755">
        <w:rPr>
          <w:sz w:val="24"/>
          <w:szCs w:val="24"/>
          <w:lang w:val="sr-Cyrl-CS"/>
        </w:rPr>
        <w:t>to veće jutarnje hiperglikemije</w:t>
      </w:r>
    </w:p>
    <w:p w:rsidR="00767755" w:rsidRPr="00061D4E" w:rsidRDefault="00436E40" w:rsidP="009D4B88">
      <w:pPr>
        <w:pStyle w:val="ListParagraph"/>
        <w:numPr>
          <w:ilvl w:val="0"/>
          <w:numId w:val="4"/>
        </w:numPr>
        <w:spacing w:after="0"/>
        <w:jc w:val="both"/>
        <w:rPr>
          <w:rFonts w:eastAsia="Times New Roman" w:cs="Times New Roman"/>
          <w:sz w:val="24"/>
          <w:szCs w:val="24"/>
        </w:rPr>
      </w:pPr>
      <w:r w:rsidRPr="00767755">
        <w:rPr>
          <w:rFonts w:eastAsia="Times New Roman" w:cs="Times New Roman"/>
          <w:b/>
          <w:sz w:val="24"/>
          <w:szCs w:val="24"/>
        </w:rPr>
        <w:t>grupu B</w:t>
      </w:r>
      <w:r w:rsidRPr="00767755">
        <w:rPr>
          <w:rFonts w:eastAsia="Times New Roman" w:cs="Times New Roman"/>
          <w:sz w:val="24"/>
          <w:szCs w:val="24"/>
        </w:rPr>
        <w:t xml:space="preserve"> bolesnice sa trajanjem bolesti</w:t>
      </w:r>
      <w:r w:rsidR="00B01683" w:rsidRPr="00767755">
        <w:rPr>
          <w:rFonts w:eastAsia="Times New Roman" w:cs="Times New Roman"/>
          <w:sz w:val="24"/>
          <w:szCs w:val="24"/>
          <w:lang w:val="sr-Cyrl-CS"/>
        </w:rPr>
        <w:t xml:space="preserve"> </w:t>
      </w:r>
      <w:r w:rsidRPr="00767755">
        <w:rPr>
          <w:rFonts w:eastAsia="Times New Roman" w:cs="Times New Roman"/>
          <w:sz w:val="24"/>
          <w:szCs w:val="24"/>
        </w:rPr>
        <w:t xml:space="preserve">duže od 10 godina, a bolest je počela kad </w:t>
      </w:r>
      <w:r w:rsidR="00767755">
        <w:rPr>
          <w:rFonts w:eastAsia="Times New Roman" w:cs="Times New Roman"/>
          <w:sz w:val="24"/>
          <w:szCs w:val="24"/>
        </w:rPr>
        <w:t xml:space="preserve">                       </w:t>
      </w:r>
      <w:r w:rsidRPr="00767755">
        <w:rPr>
          <w:rFonts w:eastAsia="Times New Roman" w:cs="Times New Roman"/>
          <w:sz w:val="24"/>
          <w:szCs w:val="24"/>
        </w:rPr>
        <w:t>je</w:t>
      </w:r>
      <w:r w:rsidR="00767755">
        <w:rPr>
          <w:rFonts w:eastAsia="Times New Roman" w:cs="Times New Roman"/>
          <w:sz w:val="24"/>
          <w:szCs w:val="24"/>
        </w:rPr>
        <w:t xml:space="preserve"> </w:t>
      </w:r>
      <w:r w:rsidRPr="00767755">
        <w:rPr>
          <w:rFonts w:eastAsia="Times New Roman" w:cs="Times New Roman"/>
          <w:sz w:val="24"/>
          <w:szCs w:val="24"/>
        </w:rPr>
        <w:t>trudnica</w:t>
      </w:r>
      <w:r w:rsidR="00767755">
        <w:rPr>
          <w:rFonts w:eastAsia="Times New Roman" w:cs="Times New Roman"/>
          <w:sz w:val="24"/>
          <w:szCs w:val="24"/>
        </w:rPr>
        <w:t xml:space="preserve"> </w:t>
      </w:r>
      <w:r w:rsidR="00767755" w:rsidRPr="00767755">
        <w:rPr>
          <w:rFonts w:eastAsia="Times New Roman" w:cs="Times New Roman"/>
          <w:sz w:val="24"/>
          <w:szCs w:val="24"/>
        </w:rPr>
        <w:t>bila starija od 20 godina</w:t>
      </w:r>
    </w:p>
    <w:p w:rsidR="00767755" w:rsidRPr="00061D4E" w:rsidRDefault="00436E40" w:rsidP="009D4B88">
      <w:pPr>
        <w:pStyle w:val="ListParagraph"/>
        <w:numPr>
          <w:ilvl w:val="0"/>
          <w:numId w:val="4"/>
        </w:numPr>
        <w:spacing w:after="0"/>
        <w:jc w:val="both"/>
        <w:rPr>
          <w:rFonts w:eastAsia="Times New Roman" w:cs="Times New Roman"/>
          <w:sz w:val="24"/>
          <w:szCs w:val="24"/>
        </w:rPr>
      </w:pPr>
      <w:r w:rsidRPr="00767755">
        <w:rPr>
          <w:rFonts w:eastAsia="Times New Roman" w:cs="Times New Roman"/>
          <w:b/>
          <w:sz w:val="24"/>
          <w:szCs w:val="24"/>
        </w:rPr>
        <w:t>grupi C</w:t>
      </w:r>
      <w:r w:rsidRPr="00767755">
        <w:rPr>
          <w:rFonts w:eastAsia="Times New Roman" w:cs="Times New Roman"/>
          <w:sz w:val="24"/>
          <w:szCs w:val="24"/>
        </w:rPr>
        <w:t xml:space="preserve"> trudnice kod kojih je bolest počela dok nisu imale ni 10 godina života, </w:t>
      </w:r>
      <w:r w:rsidR="00767755">
        <w:rPr>
          <w:rFonts w:eastAsia="Times New Roman" w:cs="Times New Roman"/>
          <w:sz w:val="24"/>
          <w:szCs w:val="24"/>
        </w:rPr>
        <w:t xml:space="preserve">                      </w:t>
      </w:r>
      <w:r w:rsidRPr="00767755">
        <w:rPr>
          <w:rFonts w:eastAsia="Times New Roman" w:cs="Times New Roman"/>
          <w:sz w:val="24"/>
          <w:szCs w:val="24"/>
        </w:rPr>
        <w:t>a</w:t>
      </w:r>
      <w:r w:rsidR="00B01683" w:rsidRPr="00767755">
        <w:rPr>
          <w:rFonts w:eastAsia="Times New Roman" w:cs="Times New Roman"/>
          <w:sz w:val="24"/>
          <w:szCs w:val="24"/>
          <w:lang w:val="sr-Cyrl-CS"/>
        </w:rPr>
        <w:t xml:space="preserve"> </w:t>
      </w:r>
      <w:r w:rsidRPr="00767755">
        <w:rPr>
          <w:rFonts w:eastAsia="Times New Roman" w:cs="Times New Roman"/>
          <w:sz w:val="24"/>
          <w:szCs w:val="24"/>
        </w:rPr>
        <w:t>trajei</w:t>
      </w:r>
      <w:r w:rsidR="001E7C03">
        <w:rPr>
          <w:rFonts w:eastAsia="Times New Roman" w:cs="Times New Roman"/>
          <w:sz w:val="24"/>
          <w:szCs w:val="24"/>
        </w:rPr>
        <w:t xml:space="preserve"> </w:t>
      </w:r>
      <w:r w:rsidRPr="00767755">
        <w:rPr>
          <w:rFonts w:eastAsia="Times New Roman" w:cs="Times New Roman"/>
          <w:sz w:val="24"/>
          <w:szCs w:val="24"/>
        </w:rPr>
        <w:t>zmeđu 10 i 19 godina. Kod ovih bolesnic</w:t>
      </w:r>
      <w:r w:rsidR="00767755" w:rsidRPr="00767755">
        <w:rPr>
          <w:rFonts w:eastAsia="Times New Roman" w:cs="Times New Roman"/>
          <w:sz w:val="24"/>
          <w:szCs w:val="24"/>
        </w:rPr>
        <w:t>a nema vaskularnih komplikacija</w:t>
      </w:r>
    </w:p>
    <w:p w:rsidR="00767755" w:rsidRPr="00061D4E" w:rsidRDefault="00436E40" w:rsidP="009D4B88">
      <w:pPr>
        <w:pStyle w:val="ListParagraph"/>
        <w:numPr>
          <w:ilvl w:val="0"/>
          <w:numId w:val="4"/>
        </w:numPr>
        <w:spacing w:after="0"/>
        <w:jc w:val="both"/>
        <w:rPr>
          <w:rFonts w:eastAsia="Times New Roman" w:cs="Times New Roman"/>
          <w:sz w:val="24"/>
          <w:szCs w:val="24"/>
          <w:lang w:val="sr-Cyrl-CS"/>
        </w:rPr>
      </w:pPr>
      <w:r w:rsidRPr="00767755">
        <w:rPr>
          <w:rFonts w:eastAsia="Times New Roman" w:cs="Times New Roman"/>
          <w:b/>
          <w:sz w:val="24"/>
          <w:szCs w:val="24"/>
        </w:rPr>
        <w:t>grupa D</w:t>
      </w:r>
      <w:r w:rsidRPr="00767755">
        <w:rPr>
          <w:rFonts w:eastAsia="Times New Roman" w:cs="Times New Roman"/>
          <w:sz w:val="24"/>
          <w:szCs w:val="24"/>
        </w:rPr>
        <w:t xml:space="preserve"> bolesnice kod kojih je bolest počela prije nego što su napunile deset godina</w:t>
      </w:r>
      <w:r w:rsidR="00CB6257" w:rsidRPr="00767755">
        <w:rPr>
          <w:rFonts w:eastAsia="Times New Roman" w:cs="Times New Roman"/>
          <w:sz w:val="24"/>
          <w:szCs w:val="24"/>
          <w:lang w:val="sr-Cyrl-CS"/>
        </w:rPr>
        <w:t xml:space="preserve"> </w:t>
      </w:r>
      <w:r w:rsidR="00CB6257" w:rsidRPr="00767755">
        <w:rPr>
          <w:rFonts w:eastAsia="Times New Roman" w:cs="Times New Roman"/>
          <w:sz w:val="24"/>
          <w:szCs w:val="24"/>
        </w:rPr>
        <w:t>života, a</w:t>
      </w:r>
      <w:r w:rsidR="00CB6257" w:rsidRPr="00767755">
        <w:rPr>
          <w:rFonts w:eastAsia="Times New Roman" w:cs="Times New Roman"/>
          <w:sz w:val="24"/>
          <w:szCs w:val="24"/>
          <w:lang w:val="sr-Cyrl-CS"/>
        </w:rPr>
        <w:t xml:space="preserve"> </w:t>
      </w:r>
      <w:r w:rsidR="00CB6257" w:rsidRPr="00767755">
        <w:rPr>
          <w:rFonts w:eastAsia="Times New Roman" w:cs="Times New Roman"/>
          <w:sz w:val="24"/>
          <w:szCs w:val="24"/>
        </w:rPr>
        <w:t>traje više od 20 godina. Kod njih postoje z</w:t>
      </w:r>
      <w:r w:rsidR="00767755" w:rsidRPr="00767755">
        <w:rPr>
          <w:rFonts w:eastAsia="Times New Roman" w:cs="Times New Roman"/>
          <w:sz w:val="24"/>
          <w:szCs w:val="24"/>
        </w:rPr>
        <w:t>naci vaskularnog oboljenja nogu</w:t>
      </w:r>
    </w:p>
    <w:p w:rsidR="00767755" w:rsidRPr="00061D4E" w:rsidRDefault="00CB6257" w:rsidP="009D4B88">
      <w:pPr>
        <w:pStyle w:val="ListParagraph"/>
        <w:numPr>
          <w:ilvl w:val="0"/>
          <w:numId w:val="4"/>
        </w:numPr>
        <w:spacing w:after="0"/>
        <w:jc w:val="both"/>
        <w:rPr>
          <w:rFonts w:eastAsia="Times New Roman" w:cs="Times New Roman"/>
          <w:sz w:val="24"/>
          <w:szCs w:val="24"/>
        </w:rPr>
      </w:pPr>
      <w:r w:rsidRPr="00767755">
        <w:rPr>
          <w:rFonts w:eastAsia="Times New Roman" w:cs="Times New Roman"/>
          <w:b/>
          <w:sz w:val="24"/>
          <w:szCs w:val="24"/>
        </w:rPr>
        <w:t>grupe E</w:t>
      </w:r>
      <w:r w:rsidRPr="00767755">
        <w:rPr>
          <w:rFonts w:eastAsia="Times New Roman" w:cs="Times New Roman"/>
          <w:sz w:val="24"/>
          <w:szCs w:val="24"/>
        </w:rPr>
        <w:t xml:space="preserve"> - bolest je počela prije desete godine života,traje duže od 20 godina, </w:t>
      </w:r>
      <w:r w:rsidR="00767755">
        <w:rPr>
          <w:rFonts w:eastAsia="Times New Roman" w:cs="Times New Roman"/>
          <w:sz w:val="24"/>
          <w:szCs w:val="24"/>
        </w:rPr>
        <w:t xml:space="preserve">                                     </w:t>
      </w:r>
      <w:r w:rsidRPr="00767755">
        <w:rPr>
          <w:rFonts w:eastAsia="Times New Roman" w:cs="Times New Roman"/>
          <w:sz w:val="24"/>
          <w:szCs w:val="24"/>
        </w:rPr>
        <w:t>a na</w:t>
      </w:r>
      <w:r w:rsidRPr="00767755">
        <w:rPr>
          <w:rFonts w:eastAsia="Times New Roman" w:cs="Times New Roman"/>
          <w:sz w:val="24"/>
          <w:szCs w:val="24"/>
          <w:lang w:val="sr-Cyrl-CS"/>
        </w:rPr>
        <w:t xml:space="preserve"> </w:t>
      </w:r>
      <w:r w:rsidRPr="00767755">
        <w:rPr>
          <w:rFonts w:eastAsia="Times New Roman" w:cs="Times New Roman"/>
          <w:sz w:val="24"/>
          <w:szCs w:val="24"/>
        </w:rPr>
        <w:t>rendgenu se vide kalcifikacije karličnih arte</w:t>
      </w:r>
      <w:r w:rsidR="00767755" w:rsidRPr="00767755">
        <w:rPr>
          <w:rFonts w:eastAsia="Times New Roman" w:cs="Times New Roman"/>
          <w:sz w:val="24"/>
          <w:szCs w:val="24"/>
        </w:rPr>
        <w:t>rija</w:t>
      </w:r>
    </w:p>
    <w:p w:rsidR="00767755" w:rsidRPr="00767755" w:rsidRDefault="00CB6257" w:rsidP="009D4B88">
      <w:pPr>
        <w:pStyle w:val="ListParagraph"/>
        <w:numPr>
          <w:ilvl w:val="0"/>
          <w:numId w:val="4"/>
        </w:numPr>
        <w:spacing w:after="0"/>
        <w:jc w:val="both"/>
        <w:rPr>
          <w:rFonts w:eastAsia="Times New Roman" w:cs="Times New Roman"/>
          <w:sz w:val="24"/>
          <w:szCs w:val="24"/>
        </w:rPr>
      </w:pPr>
      <w:r w:rsidRPr="00767755">
        <w:rPr>
          <w:rFonts w:eastAsia="Times New Roman" w:cs="Times New Roman"/>
          <w:b/>
          <w:sz w:val="24"/>
          <w:szCs w:val="24"/>
        </w:rPr>
        <w:t>grupe F</w:t>
      </w:r>
      <w:r w:rsidRPr="00767755">
        <w:rPr>
          <w:rFonts w:eastAsia="Times New Roman" w:cs="Times New Roman"/>
          <w:sz w:val="24"/>
          <w:szCs w:val="24"/>
        </w:rPr>
        <w:t xml:space="preserve"> prisutne su v</w:t>
      </w:r>
      <w:r w:rsidR="00767755" w:rsidRPr="00767755">
        <w:rPr>
          <w:rFonts w:eastAsia="Times New Roman" w:cs="Times New Roman"/>
          <w:sz w:val="24"/>
          <w:szCs w:val="24"/>
        </w:rPr>
        <w:t>askulame promjene na bubrezima,</w:t>
      </w:r>
    </w:p>
    <w:p w:rsidR="00436E40" w:rsidRPr="00767755" w:rsidRDefault="00CB6257" w:rsidP="009D4B88">
      <w:pPr>
        <w:pStyle w:val="ListParagraph"/>
        <w:numPr>
          <w:ilvl w:val="0"/>
          <w:numId w:val="4"/>
        </w:numPr>
        <w:spacing w:after="0"/>
        <w:jc w:val="both"/>
        <w:rPr>
          <w:rFonts w:eastAsia="Times New Roman" w:cs="Times New Roman"/>
          <w:sz w:val="24"/>
          <w:szCs w:val="24"/>
        </w:rPr>
      </w:pPr>
      <w:r w:rsidRPr="00767755">
        <w:rPr>
          <w:rFonts w:eastAsia="Times New Roman" w:cs="Times New Roman"/>
          <w:b/>
          <w:sz w:val="24"/>
          <w:szCs w:val="24"/>
        </w:rPr>
        <w:t>u</w:t>
      </w:r>
      <w:r w:rsidRPr="00767755">
        <w:rPr>
          <w:rFonts w:eastAsia="Times New Roman" w:cs="Times New Roman"/>
          <w:b/>
          <w:sz w:val="24"/>
          <w:szCs w:val="24"/>
          <w:lang w:val="sr-Cyrl-CS"/>
        </w:rPr>
        <w:t xml:space="preserve"> </w:t>
      </w:r>
      <w:r w:rsidRPr="00767755">
        <w:rPr>
          <w:rFonts w:eastAsia="Times New Roman" w:cs="Times New Roman"/>
          <w:b/>
          <w:sz w:val="24"/>
          <w:szCs w:val="24"/>
        </w:rPr>
        <w:t>grupi R</w:t>
      </w:r>
      <w:r w:rsidRPr="00767755">
        <w:rPr>
          <w:rFonts w:eastAsia="Times New Roman" w:cs="Times New Roman"/>
          <w:sz w:val="24"/>
          <w:szCs w:val="24"/>
        </w:rPr>
        <w:t xml:space="preserve"> postoji aktivn</w:t>
      </w:r>
      <w:r w:rsidR="001E7C03">
        <w:rPr>
          <w:rFonts w:eastAsia="Times New Roman" w:cs="Times New Roman"/>
          <w:sz w:val="24"/>
          <w:szCs w:val="24"/>
        </w:rPr>
        <w:t xml:space="preserve">a </w:t>
      </w:r>
      <w:r w:rsidRPr="00767755">
        <w:rPr>
          <w:rFonts w:eastAsia="Times New Roman" w:cs="Times New Roman"/>
          <w:sz w:val="24"/>
          <w:szCs w:val="24"/>
        </w:rPr>
        <w:t>proliferativna</w:t>
      </w:r>
      <w:r w:rsidRPr="00767755">
        <w:rPr>
          <w:rFonts w:eastAsia="Times New Roman" w:cs="Times New Roman"/>
          <w:sz w:val="24"/>
          <w:szCs w:val="24"/>
          <w:lang w:val="sr-Cyrl-CS"/>
        </w:rPr>
        <w:t xml:space="preserve"> </w:t>
      </w:r>
      <w:r w:rsidR="00767755" w:rsidRPr="00767755">
        <w:rPr>
          <w:rFonts w:eastAsia="Times New Roman" w:cs="Times New Roman"/>
          <w:sz w:val="24"/>
          <w:szCs w:val="24"/>
        </w:rPr>
        <w:t>retinopatija</w:t>
      </w:r>
      <w:r w:rsidR="00AC2F9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85pt;height:23.85pt"/>
        </w:pict>
      </w:r>
    </w:p>
    <w:p w:rsidR="00CB6257" w:rsidRPr="008C76AB" w:rsidRDefault="00CB6257" w:rsidP="009D4B88">
      <w:pPr>
        <w:spacing w:after="0"/>
        <w:rPr>
          <w:rStyle w:val="a"/>
          <w:sz w:val="24"/>
          <w:szCs w:val="24"/>
          <w:lang w:val="sr-Cyrl-CS"/>
        </w:rPr>
      </w:pPr>
    </w:p>
    <w:p w:rsidR="00935EF1" w:rsidRDefault="001E7C03" w:rsidP="00935EF1">
      <w:pPr>
        <w:spacing w:after="0"/>
        <w:jc w:val="both"/>
        <w:rPr>
          <w:sz w:val="24"/>
          <w:szCs w:val="24"/>
        </w:rPr>
      </w:pPr>
      <w:r>
        <w:rPr>
          <w:rStyle w:val="a"/>
          <w:sz w:val="24"/>
          <w:szCs w:val="24"/>
        </w:rPr>
        <w:t>Sve to bitno se izm</w:t>
      </w:r>
      <w:r w:rsidR="00CB6257" w:rsidRPr="008C76AB">
        <w:rPr>
          <w:rStyle w:val="a"/>
          <w:sz w:val="24"/>
          <w:szCs w:val="24"/>
        </w:rPr>
        <w:t xml:space="preserve">enilo nabolje uvođenjem insulina jer </w:t>
      </w:r>
      <w:r>
        <w:rPr>
          <w:rStyle w:val="a"/>
          <w:sz w:val="24"/>
          <w:szCs w:val="24"/>
        </w:rPr>
        <w:t>su do tada dijabetičarke r</w:t>
      </w:r>
      <w:r w:rsidR="00CB6257" w:rsidRPr="008C76AB">
        <w:rPr>
          <w:rStyle w:val="a"/>
          <w:sz w:val="24"/>
          <w:szCs w:val="24"/>
        </w:rPr>
        <w:t>etko</w:t>
      </w:r>
      <w:r>
        <w:rPr>
          <w:rStyle w:val="a"/>
          <w:sz w:val="24"/>
          <w:szCs w:val="24"/>
        </w:rPr>
        <w:t xml:space="preserve"> </w:t>
      </w:r>
      <w:r w:rsidR="00CB6257" w:rsidRPr="008C76AB">
        <w:rPr>
          <w:rStyle w:val="a"/>
          <w:sz w:val="24"/>
          <w:szCs w:val="24"/>
        </w:rPr>
        <w:t>osta</w:t>
      </w:r>
      <w:r>
        <w:rPr>
          <w:rStyle w:val="a"/>
          <w:sz w:val="24"/>
          <w:szCs w:val="24"/>
        </w:rPr>
        <w:t>jale trudne a i kada bi zatrudne</w:t>
      </w:r>
      <w:r w:rsidR="00CB6257" w:rsidRPr="008C76AB">
        <w:rPr>
          <w:rStyle w:val="a"/>
          <w:sz w:val="24"/>
          <w:szCs w:val="24"/>
        </w:rPr>
        <w:t>le</w:t>
      </w:r>
      <w:r>
        <w:rPr>
          <w:rStyle w:val="a"/>
          <w:sz w:val="24"/>
          <w:szCs w:val="24"/>
        </w:rPr>
        <w:t>,</w:t>
      </w:r>
      <w:r w:rsidR="00CB6257" w:rsidRPr="008C76AB">
        <w:rPr>
          <w:rStyle w:val="a"/>
          <w:sz w:val="24"/>
          <w:szCs w:val="24"/>
        </w:rPr>
        <w:t xml:space="preserve"> smrtnost trudnica bila je veoma visoka. Mada su i sada</w:t>
      </w:r>
      <w:r>
        <w:rPr>
          <w:rStyle w:val="a"/>
          <w:sz w:val="24"/>
          <w:szCs w:val="24"/>
        </w:rPr>
        <w:t xml:space="preserve"> </w:t>
      </w:r>
      <w:r w:rsidR="00CB6257" w:rsidRPr="008C76AB">
        <w:rPr>
          <w:rStyle w:val="a"/>
          <w:sz w:val="24"/>
          <w:szCs w:val="24"/>
        </w:rPr>
        <w:t xml:space="preserve">spontani </w:t>
      </w:r>
      <w:r w:rsidR="00CB6257" w:rsidRPr="008C76AB">
        <w:rPr>
          <w:rStyle w:val="a"/>
          <w:sz w:val="24"/>
          <w:szCs w:val="24"/>
        </w:rPr>
        <w:lastRenderedPageBreak/>
        <w:t>abortusi kod dijabetičarki češći nego kod zdravih (zbog hipoksije i hiperglikemije),</w:t>
      </w:r>
      <w:r>
        <w:rPr>
          <w:rStyle w:val="a"/>
          <w:sz w:val="24"/>
          <w:szCs w:val="24"/>
        </w:rPr>
        <w:t xml:space="preserve"> savremenim lečenjem dijabetesa</w:t>
      </w:r>
      <w:r w:rsidR="00CB6257" w:rsidRPr="008C76AB">
        <w:rPr>
          <w:rStyle w:val="a"/>
          <w:sz w:val="24"/>
          <w:szCs w:val="24"/>
        </w:rPr>
        <w:t xml:space="preserve"> pruža se mogućnost da zatrudne i da rađaju.</w:t>
      </w:r>
      <w:r>
        <w:rPr>
          <w:rStyle w:val="a"/>
          <w:sz w:val="24"/>
          <w:szCs w:val="24"/>
        </w:rPr>
        <w:t xml:space="preserve"> </w:t>
      </w:r>
      <w:r w:rsidR="00CB6257" w:rsidRPr="008C76AB">
        <w:rPr>
          <w:rStyle w:val="a"/>
          <w:sz w:val="24"/>
          <w:szCs w:val="24"/>
        </w:rPr>
        <w:t>Zbog opasnosti od teratogenog dejstva trudnicama se n</w:t>
      </w:r>
      <w:r w:rsidR="00CB6257" w:rsidRPr="008C76AB">
        <w:rPr>
          <w:rStyle w:val="a"/>
          <w:sz w:val="24"/>
          <w:szCs w:val="24"/>
          <w:lang w:val="sr-Cyrl-CS"/>
        </w:rPr>
        <w:t xml:space="preserve">е </w:t>
      </w:r>
      <w:r w:rsidR="00CB6257" w:rsidRPr="008C76AB">
        <w:rPr>
          <w:rStyle w:val="a"/>
          <w:sz w:val="24"/>
          <w:szCs w:val="24"/>
        </w:rPr>
        <w:t>daju oralni antidijabetici v</w:t>
      </w:r>
      <w:r w:rsidR="00935EF1">
        <w:rPr>
          <w:rStyle w:val="a"/>
          <w:sz w:val="24"/>
          <w:szCs w:val="24"/>
        </w:rPr>
        <w:t>eć se</w:t>
      </w:r>
      <w:r>
        <w:rPr>
          <w:rStyle w:val="a"/>
          <w:sz w:val="24"/>
          <w:szCs w:val="24"/>
        </w:rPr>
        <w:t xml:space="preserve"> isključivo l</w:t>
      </w:r>
      <w:r w:rsidR="00935EF1">
        <w:rPr>
          <w:rStyle w:val="a"/>
          <w:sz w:val="24"/>
          <w:szCs w:val="24"/>
        </w:rPr>
        <w:t>eče dijetom, ako to nije dovoljno onda ins</w:t>
      </w:r>
      <w:r w:rsidR="00B753B4" w:rsidRPr="008C76AB">
        <w:rPr>
          <w:rStyle w:val="a"/>
          <w:sz w:val="24"/>
          <w:szCs w:val="24"/>
        </w:rPr>
        <w:t>ulinom.</w:t>
      </w:r>
      <w:r w:rsidR="00B753B4">
        <w:rPr>
          <w:rStyle w:val="a"/>
          <w:sz w:val="24"/>
          <w:szCs w:val="24"/>
        </w:rPr>
        <w:t xml:space="preserve">       </w:t>
      </w:r>
    </w:p>
    <w:p w:rsidR="00935EF1" w:rsidRDefault="00935EF1" w:rsidP="00935EF1">
      <w:pPr>
        <w:spacing w:after="0"/>
        <w:jc w:val="both"/>
        <w:rPr>
          <w:sz w:val="24"/>
          <w:szCs w:val="24"/>
        </w:rPr>
      </w:pPr>
    </w:p>
    <w:p w:rsidR="00767755" w:rsidRPr="00935EF1" w:rsidRDefault="00CB6257" w:rsidP="00935EF1">
      <w:pPr>
        <w:spacing w:after="0"/>
        <w:jc w:val="both"/>
        <w:rPr>
          <w:sz w:val="24"/>
          <w:szCs w:val="24"/>
        </w:rPr>
      </w:pPr>
      <w:r w:rsidRPr="008C76AB">
        <w:rPr>
          <w:rStyle w:val="a"/>
          <w:sz w:val="24"/>
          <w:szCs w:val="24"/>
        </w:rPr>
        <w:t>Glikozurija u malom stepenu može da se zapazi u prvim mesecima i kod zdravih trudnica, jer  </w:t>
      </w:r>
      <w:r w:rsidR="00767755">
        <w:rPr>
          <w:rStyle w:val="a"/>
          <w:sz w:val="24"/>
          <w:szCs w:val="24"/>
        </w:rPr>
        <w:t xml:space="preserve">                 </w:t>
      </w:r>
      <w:r w:rsidRPr="008C76AB">
        <w:rPr>
          <w:rStyle w:val="a"/>
          <w:sz w:val="24"/>
          <w:szCs w:val="24"/>
        </w:rPr>
        <w:t>je u to vrijeme kod nekih žena snižen prag izlučivanja glukoze. Isto tako, u poslednjemmjesecu trudnoće i u babinjama kod izvjesnih tru</w:t>
      </w:r>
      <w:r w:rsidR="001E7C03">
        <w:rPr>
          <w:rStyle w:val="a"/>
          <w:sz w:val="24"/>
          <w:szCs w:val="24"/>
        </w:rPr>
        <w:t>dnica i babinjara može da se nađ</w:t>
      </w:r>
      <w:r w:rsidRPr="008C76AB">
        <w:rPr>
          <w:rStyle w:val="a"/>
          <w:sz w:val="24"/>
          <w:szCs w:val="24"/>
        </w:rPr>
        <w:t xml:space="preserve">e </w:t>
      </w:r>
      <w:r w:rsidR="001E7C03">
        <w:rPr>
          <w:rStyle w:val="a"/>
          <w:sz w:val="24"/>
          <w:szCs w:val="24"/>
        </w:rPr>
        <w:t xml:space="preserve">i </w:t>
      </w:r>
      <w:r w:rsidRPr="008C76AB">
        <w:rPr>
          <w:rStyle w:val="a"/>
          <w:sz w:val="24"/>
          <w:szCs w:val="24"/>
        </w:rPr>
        <w:t xml:space="preserve">galaktozurija, </w:t>
      </w:r>
      <w:r w:rsidR="00767755">
        <w:rPr>
          <w:rStyle w:val="a"/>
          <w:sz w:val="24"/>
          <w:szCs w:val="24"/>
        </w:rPr>
        <w:t xml:space="preserve">                  </w:t>
      </w:r>
      <w:r w:rsidRPr="008C76AB">
        <w:rPr>
          <w:rStyle w:val="a"/>
          <w:sz w:val="24"/>
          <w:szCs w:val="24"/>
        </w:rPr>
        <w:t>što može biti razlog lažnom pozitivnom rezultatu u pogledu glukoz</w:t>
      </w:r>
      <w:r w:rsidR="001E7C03">
        <w:rPr>
          <w:rStyle w:val="a"/>
          <w:sz w:val="24"/>
          <w:szCs w:val="24"/>
        </w:rPr>
        <w:t>e.</w:t>
      </w:r>
    </w:p>
    <w:p w:rsidR="00935EF1" w:rsidRPr="00935EF1" w:rsidRDefault="001E7C03" w:rsidP="009D4B88">
      <w:pPr>
        <w:rPr>
          <w:b/>
          <w:color w:val="CC0099"/>
          <w:sz w:val="24"/>
          <w:szCs w:val="24"/>
          <w:lang w:val="sr-Latn-CS"/>
        </w:rPr>
      </w:pPr>
      <w:r>
        <w:rPr>
          <w:b/>
          <w:noProof/>
          <w:color w:val="CC0099"/>
          <w:sz w:val="24"/>
          <w:szCs w:val="24"/>
        </w:rPr>
        <w:drawing>
          <wp:anchor distT="0" distB="0" distL="114300" distR="114300" simplePos="0" relativeHeight="251672576" behindDoc="1" locked="0" layoutInCell="1" allowOverlap="1">
            <wp:simplePos x="0" y="0"/>
            <wp:positionH relativeFrom="column">
              <wp:posOffset>4456430</wp:posOffset>
            </wp:positionH>
            <wp:positionV relativeFrom="paragraph">
              <wp:posOffset>256540</wp:posOffset>
            </wp:positionV>
            <wp:extent cx="1400810" cy="2078355"/>
            <wp:effectExtent l="19050" t="0" r="8890" b="0"/>
            <wp:wrapTight wrapText="bothSides">
              <wp:wrapPolygon edited="0">
                <wp:start x="-294" y="0"/>
                <wp:lineTo x="-294" y="21382"/>
                <wp:lineTo x="21737" y="21382"/>
                <wp:lineTo x="21737" y="0"/>
                <wp:lineTo x="-294" y="0"/>
              </wp:wrapPolygon>
            </wp:wrapTight>
            <wp:docPr id="8" name="Picture 12" descr="Резултат слика за dijabetes i trudnoć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Резултат слика за dijabetes i trudnoća"/>
                    <pic:cNvPicPr>
                      <a:picLocks noChangeAspect="1" noChangeArrowheads="1"/>
                    </pic:cNvPicPr>
                  </pic:nvPicPr>
                  <pic:blipFill>
                    <a:blip r:embed="rId17"/>
                    <a:srcRect/>
                    <a:stretch>
                      <a:fillRect/>
                    </a:stretch>
                  </pic:blipFill>
                  <pic:spPr bwMode="auto">
                    <a:xfrm>
                      <a:off x="0" y="0"/>
                      <a:ext cx="1400810" cy="2078355"/>
                    </a:xfrm>
                    <a:prstGeom prst="rect">
                      <a:avLst/>
                    </a:prstGeom>
                    <a:noFill/>
                    <a:ln w="9525">
                      <a:noFill/>
                      <a:miter lim="800000"/>
                      <a:headEnd/>
                      <a:tailEnd/>
                    </a:ln>
                  </pic:spPr>
                </pic:pic>
              </a:graphicData>
            </a:graphic>
          </wp:anchor>
        </w:drawing>
      </w:r>
    </w:p>
    <w:p w:rsidR="00767755" w:rsidRPr="00935EF1" w:rsidRDefault="00767755" w:rsidP="009D4B88">
      <w:pPr>
        <w:rPr>
          <w:b/>
          <w:color w:val="CC0099"/>
          <w:sz w:val="24"/>
          <w:szCs w:val="24"/>
          <w:lang w:val="sr-Latn-CS"/>
        </w:rPr>
      </w:pPr>
      <w:r w:rsidRPr="00935EF1">
        <w:rPr>
          <w:b/>
          <w:color w:val="CC0099"/>
          <w:sz w:val="24"/>
          <w:szCs w:val="24"/>
          <w:lang w:val="sr-Latn-CS"/>
        </w:rPr>
        <w:t xml:space="preserve">Dijabetična koma u trudnoći </w:t>
      </w:r>
    </w:p>
    <w:p w:rsidR="00767755" w:rsidRPr="00B753B4" w:rsidRDefault="00767755" w:rsidP="009D4B88">
      <w:pPr>
        <w:jc w:val="both"/>
        <w:rPr>
          <w:sz w:val="24"/>
          <w:szCs w:val="24"/>
          <w:lang w:val="sr-Latn-CS"/>
        </w:rPr>
      </w:pPr>
      <w:r>
        <w:rPr>
          <w:sz w:val="24"/>
          <w:szCs w:val="24"/>
          <w:lang w:val="sr-Latn-CS"/>
        </w:rPr>
        <w:t xml:space="preserve">Ako je </w:t>
      </w:r>
      <w:r w:rsidRPr="00767755">
        <w:rPr>
          <w:sz w:val="24"/>
          <w:szCs w:val="24"/>
          <w:lang w:val="sr-Latn-CS"/>
        </w:rPr>
        <w:t xml:space="preserve">kod trudnica došlo do znatnog povišenja glikemije ili čak i do dijabetične kome i pojave ketonskih tela u mokraći, energičnom intravenskom i intramuskularnom primenom insulina, </w:t>
      </w:r>
      <w:r>
        <w:rPr>
          <w:sz w:val="24"/>
          <w:szCs w:val="24"/>
          <w:lang w:val="sr-Latn-CS"/>
        </w:rPr>
        <w:t xml:space="preserve"> </w:t>
      </w:r>
      <w:r w:rsidRPr="00767755">
        <w:rPr>
          <w:sz w:val="24"/>
          <w:szCs w:val="24"/>
          <w:lang w:val="sr-Latn-CS"/>
        </w:rPr>
        <w:t>uz davanje malih doza glikoze, treba nastojati da se stanje tru</w:t>
      </w:r>
      <w:r w:rsidR="00935EF1">
        <w:rPr>
          <w:sz w:val="24"/>
          <w:szCs w:val="24"/>
          <w:lang w:val="sr-Latn-CS"/>
        </w:rPr>
        <w:t xml:space="preserve">dnice poboljša. </w:t>
      </w:r>
      <w:r w:rsidR="001E7C03">
        <w:rPr>
          <w:sz w:val="24"/>
          <w:szCs w:val="24"/>
          <w:lang w:val="sr-Latn-CS"/>
        </w:rPr>
        <w:t xml:space="preserve">               </w:t>
      </w:r>
      <w:r w:rsidR="00935EF1">
        <w:rPr>
          <w:sz w:val="24"/>
          <w:szCs w:val="24"/>
          <w:lang w:val="sr-Latn-CS"/>
        </w:rPr>
        <w:t xml:space="preserve">Pri tom, ako se </w:t>
      </w:r>
      <w:r w:rsidRPr="00767755">
        <w:rPr>
          <w:sz w:val="24"/>
          <w:szCs w:val="24"/>
          <w:lang w:val="sr-Latn-CS"/>
        </w:rPr>
        <w:t>u toku terapije predozira količina datog insulina, može nastupiti hipoglikemični šok, koji se suzbija intravenskim</w:t>
      </w:r>
      <w:r>
        <w:rPr>
          <w:sz w:val="24"/>
          <w:szCs w:val="24"/>
          <w:lang w:val="sr-Latn-CS"/>
        </w:rPr>
        <w:t xml:space="preserve"> davanjem glikoze ili davanjem š</w:t>
      </w:r>
      <w:r w:rsidRPr="00767755">
        <w:rPr>
          <w:sz w:val="24"/>
          <w:szCs w:val="24"/>
          <w:lang w:val="sr-Latn-CS"/>
        </w:rPr>
        <w:t>ećera per os.</w:t>
      </w:r>
    </w:p>
    <w:p w:rsidR="001E7C03" w:rsidRDefault="001E7C03" w:rsidP="009D4B88">
      <w:pPr>
        <w:rPr>
          <w:b/>
          <w:color w:val="CC0099"/>
          <w:sz w:val="24"/>
          <w:szCs w:val="24"/>
        </w:rPr>
      </w:pPr>
    </w:p>
    <w:p w:rsidR="00CB6257" w:rsidRPr="00935EF1" w:rsidRDefault="00CB6257" w:rsidP="009D4B88">
      <w:pPr>
        <w:rPr>
          <w:b/>
          <w:color w:val="CC0099"/>
          <w:sz w:val="24"/>
          <w:szCs w:val="24"/>
          <w:lang w:val="sr-Cyrl-CS"/>
        </w:rPr>
      </w:pPr>
      <w:r w:rsidRPr="00935EF1">
        <w:rPr>
          <w:b/>
          <w:color w:val="CC0099"/>
          <w:sz w:val="24"/>
          <w:szCs w:val="24"/>
          <w:lang w:val="sr-Cyrl-CS"/>
        </w:rPr>
        <w:t>Dijabetična koma u porođaju</w:t>
      </w:r>
    </w:p>
    <w:p w:rsidR="00CB6257" w:rsidRPr="008C76AB" w:rsidRDefault="00CB6257" w:rsidP="009D4B88">
      <w:pPr>
        <w:jc w:val="both"/>
        <w:rPr>
          <w:sz w:val="24"/>
          <w:szCs w:val="24"/>
          <w:lang w:val="sr-Cyrl-CS"/>
        </w:rPr>
      </w:pPr>
      <w:r w:rsidRPr="008C76AB">
        <w:rPr>
          <w:sz w:val="24"/>
          <w:szCs w:val="24"/>
          <w:lang w:val="sr-Cyrl-CS"/>
        </w:rPr>
        <w:t>Kao i u trudnoći, dijabetična koma može se javiti u samom porođaju. I tada ona predstavlja veliku opasnost po majku i plod, te je treba energično</w:t>
      </w:r>
      <w:r w:rsidR="00767755">
        <w:rPr>
          <w:sz w:val="24"/>
          <w:szCs w:val="24"/>
          <w:lang w:val="sr-Latn-CS"/>
        </w:rPr>
        <w:t xml:space="preserve"> </w:t>
      </w:r>
      <w:r w:rsidRPr="008C76AB">
        <w:rPr>
          <w:sz w:val="24"/>
          <w:szCs w:val="24"/>
          <w:lang w:val="sr-Cyrl-CS"/>
        </w:rPr>
        <w:t>suzbijati.</w:t>
      </w:r>
    </w:p>
    <w:p w:rsidR="00B753B4" w:rsidRPr="00B753B4" w:rsidRDefault="00B753B4" w:rsidP="009D4B88">
      <w:pPr>
        <w:jc w:val="both"/>
        <w:rPr>
          <w:sz w:val="24"/>
          <w:szCs w:val="24"/>
          <w:lang w:val="sr-Latn-CS"/>
        </w:rPr>
      </w:pPr>
      <w:r w:rsidRPr="00B753B4">
        <w:rPr>
          <w:sz w:val="24"/>
          <w:szCs w:val="24"/>
          <w:lang w:val="sr-Latn-CS"/>
        </w:rPr>
        <w:t xml:space="preserve">ADA je 2012. </w:t>
      </w:r>
      <w:r w:rsidR="001E7C03" w:rsidRPr="00B753B4">
        <w:rPr>
          <w:sz w:val="24"/>
          <w:szCs w:val="24"/>
          <w:lang w:val="sr-Latn-CS"/>
        </w:rPr>
        <w:t>G</w:t>
      </w:r>
      <w:r w:rsidRPr="00B753B4">
        <w:rPr>
          <w:sz w:val="24"/>
          <w:szCs w:val="24"/>
          <w:lang w:val="sr-Latn-CS"/>
        </w:rPr>
        <w:t>odine</w:t>
      </w:r>
      <w:r w:rsidR="001E7C03">
        <w:rPr>
          <w:sz w:val="24"/>
          <w:szCs w:val="24"/>
          <w:lang w:val="sr-Latn-CS"/>
        </w:rPr>
        <w:t xml:space="preserve"> </w:t>
      </w:r>
      <w:r w:rsidRPr="00B753B4">
        <w:rPr>
          <w:sz w:val="24"/>
          <w:szCs w:val="24"/>
          <w:lang w:val="sr-Latn-CS"/>
        </w:rPr>
        <w:t>revidirala preporuke za postavljanje dijagnoze GD. U tom smislu sada</w:t>
      </w:r>
      <w:r>
        <w:rPr>
          <w:sz w:val="24"/>
          <w:szCs w:val="24"/>
          <w:lang w:val="sr-Latn-CS"/>
        </w:rPr>
        <w:t xml:space="preserve">                 </w:t>
      </w:r>
      <w:r w:rsidRPr="00B753B4">
        <w:rPr>
          <w:sz w:val="24"/>
          <w:szCs w:val="24"/>
          <w:lang w:val="sr-Latn-CS"/>
        </w:rPr>
        <w:t xml:space="preserve"> su usaglašeni kriterijumi ADA i International Association of Diabetes and Pregnancy Study Groups (IADPSG), internacionalne grupe sa predstavnicima iz različitih udruženja za dijabetes </w:t>
      </w:r>
      <w:r>
        <w:rPr>
          <w:sz w:val="24"/>
          <w:szCs w:val="24"/>
          <w:lang w:val="sr-Latn-CS"/>
        </w:rPr>
        <w:t xml:space="preserve">                          </w:t>
      </w:r>
      <w:r w:rsidRPr="00B753B4">
        <w:rPr>
          <w:sz w:val="24"/>
          <w:szCs w:val="24"/>
          <w:lang w:val="sr-Latn-CS"/>
        </w:rPr>
        <w:t>i</w:t>
      </w:r>
      <w:r>
        <w:rPr>
          <w:sz w:val="24"/>
          <w:szCs w:val="24"/>
          <w:lang w:val="sr-Latn-CS"/>
        </w:rPr>
        <w:t xml:space="preserve"> </w:t>
      </w:r>
      <w:r w:rsidRPr="00B753B4">
        <w:rPr>
          <w:sz w:val="24"/>
          <w:szCs w:val="24"/>
          <w:lang w:val="sr-Latn-CS"/>
        </w:rPr>
        <w:t>akušerstvo. Smatra se da će ovi novi kriterijumi značajno povećati prevalenciju</w:t>
      </w:r>
      <w:r w:rsidR="001E7C03">
        <w:rPr>
          <w:sz w:val="24"/>
          <w:szCs w:val="24"/>
          <w:lang w:val="sr-Latn-CS"/>
        </w:rPr>
        <w:t xml:space="preserve"> </w:t>
      </w:r>
      <w:r w:rsidRPr="00B753B4">
        <w:rPr>
          <w:sz w:val="24"/>
          <w:szCs w:val="24"/>
          <w:lang w:val="sr-Latn-CS"/>
        </w:rPr>
        <w:t xml:space="preserve">GD, primarno zbog toga što je dovoljna samo jedna glikemija iz 2h OGTT da bude veća od granične da bi se </w:t>
      </w:r>
      <w:r>
        <w:rPr>
          <w:sz w:val="24"/>
          <w:szCs w:val="24"/>
          <w:lang w:val="sr-Latn-CS"/>
        </w:rPr>
        <w:t>p</w:t>
      </w:r>
      <w:r w:rsidRPr="00B753B4">
        <w:rPr>
          <w:sz w:val="24"/>
          <w:szCs w:val="24"/>
          <w:lang w:val="sr-Latn-CS"/>
        </w:rPr>
        <w:t>ostavila dijagnoza GD, a ne dve vrednosti, kako je bila prethodna preporuka.</w:t>
      </w:r>
    </w:p>
    <w:p w:rsidR="00F430F2" w:rsidRDefault="00F430F2" w:rsidP="009D4B88">
      <w:pPr>
        <w:jc w:val="both"/>
        <w:rPr>
          <w:b/>
          <w:color w:val="CC0099"/>
          <w:sz w:val="24"/>
          <w:szCs w:val="24"/>
          <w:lang w:val="sr-Latn-CS"/>
        </w:rPr>
      </w:pPr>
    </w:p>
    <w:p w:rsidR="00B753B4" w:rsidRPr="00935EF1" w:rsidRDefault="00B753B4" w:rsidP="009D4B88">
      <w:pPr>
        <w:jc w:val="both"/>
        <w:rPr>
          <w:b/>
          <w:color w:val="CC0099"/>
          <w:sz w:val="24"/>
          <w:szCs w:val="24"/>
          <w:lang w:val="sr-Latn-CS"/>
        </w:rPr>
      </w:pPr>
      <w:r w:rsidRPr="00935EF1">
        <w:rPr>
          <w:b/>
          <w:color w:val="CC0099"/>
          <w:sz w:val="24"/>
          <w:szCs w:val="24"/>
          <w:lang w:val="sr-Latn-CS"/>
        </w:rPr>
        <w:t>Preporuke:</w:t>
      </w:r>
    </w:p>
    <w:p w:rsidR="00B753B4" w:rsidRPr="00B753B4" w:rsidRDefault="00B753B4" w:rsidP="009D4B88">
      <w:pPr>
        <w:jc w:val="both"/>
        <w:rPr>
          <w:sz w:val="24"/>
          <w:szCs w:val="24"/>
          <w:lang w:val="sr-Latn-CS"/>
        </w:rPr>
      </w:pPr>
      <w:r w:rsidRPr="00B753B4">
        <w:rPr>
          <w:sz w:val="24"/>
          <w:szCs w:val="24"/>
          <w:lang w:val="sr-Latn-CS"/>
        </w:rPr>
        <w:t>1.</w:t>
      </w:r>
      <w:r>
        <w:rPr>
          <w:sz w:val="24"/>
          <w:szCs w:val="24"/>
          <w:lang w:val="sr-Latn-CS"/>
        </w:rPr>
        <w:t xml:space="preserve"> </w:t>
      </w:r>
      <w:r w:rsidRPr="00B753B4">
        <w:rPr>
          <w:sz w:val="24"/>
          <w:szCs w:val="24"/>
          <w:lang w:val="sr-Latn-CS"/>
        </w:rPr>
        <w:t xml:space="preserve">Sve žene bez ranije postavljene dijagnoze dijabetesa je potrebno testirati između24. i </w:t>
      </w:r>
      <w:r>
        <w:rPr>
          <w:sz w:val="24"/>
          <w:szCs w:val="24"/>
          <w:lang w:val="sr-Latn-CS"/>
        </w:rPr>
        <w:t xml:space="preserve">28. </w:t>
      </w:r>
      <w:r w:rsidRPr="00B753B4">
        <w:rPr>
          <w:sz w:val="24"/>
          <w:szCs w:val="24"/>
          <w:lang w:val="sr-Latn-CS"/>
        </w:rPr>
        <w:t>nedelje gestacije. (B, IIa)</w:t>
      </w:r>
    </w:p>
    <w:p w:rsidR="00B753B4" w:rsidRPr="00B753B4" w:rsidRDefault="00B753B4" w:rsidP="009D4B88">
      <w:pPr>
        <w:jc w:val="both"/>
        <w:rPr>
          <w:sz w:val="24"/>
          <w:szCs w:val="24"/>
          <w:lang w:val="sr-Latn-CS"/>
        </w:rPr>
      </w:pPr>
      <w:r w:rsidRPr="00B753B4">
        <w:rPr>
          <w:sz w:val="24"/>
          <w:szCs w:val="24"/>
          <w:lang w:val="sr-Latn-CS"/>
        </w:rPr>
        <w:lastRenderedPageBreak/>
        <w:t xml:space="preserve">2.Novi dijagnostički kriterijumi za dijagnozu GD, zasnivaju se na vrednostima glikemija našte, nakon 1h i 2h u toku oralnog testa tolerancije na glukozu (OGTT) sa 75 g glukoze </w:t>
      </w:r>
    </w:p>
    <w:p w:rsidR="00B753B4" w:rsidRPr="00B753B4" w:rsidRDefault="00B753B4" w:rsidP="009D4B88">
      <w:pPr>
        <w:jc w:val="both"/>
        <w:rPr>
          <w:sz w:val="24"/>
          <w:szCs w:val="24"/>
          <w:lang w:val="sr-Latn-CS"/>
        </w:rPr>
      </w:pPr>
      <w:r w:rsidRPr="00B753B4">
        <w:rPr>
          <w:sz w:val="24"/>
          <w:szCs w:val="24"/>
          <w:lang w:val="sr-Latn-CS"/>
        </w:rPr>
        <w:t>3.Retestirati žene sa dijagnozom GD, 6 -12 nedelja nakon porođaja.(C, IIa)</w:t>
      </w:r>
    </w:p>
    <w:p w:rsidR="00B753B4" w:rsidRPr="00B753B4" w:rsidRDefault="00B753B4" w:rsidP="009D4B88">
      <w:pPr>
        <w:jc w:val="both"/>
        <w:rPr>
          <w:sz w:val="24"/>
          <w:szCs w:val="24"/>
          <w:lang w:val="sr-Latn-CS"/>
        </w:rPr>
      </w:pPr>
      <w:r w:rsidRPr="00B753B4">
        <w:rPr>
          <w:sz w:val="24"/>
          <w:szCs w:val="24"/>
          <w:lang w:val="sr-Latn-CS"/>
        </w:rPr>
        <w:t xml:space="preserve">4.Kod žena koje su imale GD postoji opravdani rizik za razvoj dijabetesa u toku života, i u tom smislu ih treba testirati svake 3 godine. (B, IIa) </w:t>
      </w:r>
    </w:p>
    <w:p w:rsidR="00AF50AC" w:rsidRPr="00B753B4" w:rsidRDefault="00B753B4" w:rsidP="009D4B88">
      <w:pPr>
        <w:jc w:val="both"/>
        <w:rPr>
          <w:sz w:val="24"/>
          <w:szCs w:val="24"/>
          <w:lang w:val="sr-Latn-CS"/>
        </w:rPr>
      </w:pPr>
      <w:r w:rsidRPr="00B753B4">
        <w:rPr>
          <w:sz w:val="24"/>
          <w:szCs w:val="24"/>
          <w:lang w:val="sr-Latn-CS"/>
        </w:rPr>
        <w:t xml:space="preserve">5.Ukoliko se ženama sa istorijom GD otkrije predijabetes, savetuje se promena životnog stila </w:t>
      </w:r>
      <w:r>
        <w:rPr>
          <w:sz w:val="24"/>
          <w:szCs w:val="24"/>
          <w:lang w:val="sr-Latn-CS"/>
        </w:rPr>
        <w:t xml:space="preserve">               i</w:t>
      </w:r>
      <w:r w:rsidRPr="00B753B4">
        <w:rPr>
          <w:sz w:val="24"/>
          <w:szCs w:val="24"/>
          <w:lang w:val="sr-Latn-CS"/>
        </w:rPr>
        <w:t>li metformin kao prevencija dijabetesa. (A, I</w:t>
      </w:r>
      <w:r>
        <w:rPr>
          <w:sz w:val="24"/>
          <w:szCs w:val="24"/>
          <w:lang w:val="sr-Latn-CS"/>
        </w:rPr>
        <w:t>I</w:t>
      </w:r>
      <w:r w:rsidRPr="00B753B4">
        <w:rPr>
          <w:sz w:val="24"/>
          <w:szCs w:val="24"/>
          <w:lang w:val="sr-Latn-CS"/>
        </w:rPr>
        <w:t>a</w:t>
      </w:r>
      <w:r>
        <w:rPr>
          <w:sz w:val="24"/>
          <w:szCs w:val="24"/>
          <w:lang w:val="sr-Latn-CS"/>
        </w:rPr>
        <w:t>)</w:t>
      </w:r>
    </w:p>
    <w:p w:rsidR="00B753B4" w:rsidRPr="00935EF1" w:rsidRDefault="00B753B4" w:rsidP="009D4B88">
      <w:pPr>
        <w:rPr>
          <w:b/>
          <w:color w:val="0070C0"/>
          <w:sz w:val="24"/>
          <w:szCs w:val="24"/>
          <w:lang w:val="sr-Latn-CS"/>
        </w:rPr>
      </w:pPr>
      <w:r w:rsidRPr="00935EF1">
        <w:rPr>
          <w:b/>
          <w:color w:val="0070C0"/>
          <w:sz w:val="24"/>
          <w:szCs w:val="24"/>
          <w:lang w:val="sr-Latn-CS"/>
        </w:rPr>
        <w:t>Skrining i dijagnoza</w:t>
      </w:r>
    </w:p>
    <w:p w:rsidR="00B753B4" w:rsidRPr="00B753B4" w:rsidRDefault="00B753B4" w:rsidP="009D4B88">
      <w:pPr>
        <w:rPr>
          <w:sz w:val="24"/>
          <w:szCs w:val="24"/>
          <w:lang w:val="sr-Latn-CS"/>
        </w:rPr>
      </w:pPr>
      <w:r w:rsidRPr="00B753B4">
        <w:rPr>
          <w:sz w:val="24"/>
          <w:szCs w:val="24"/>
          <w:lang w:val="sr-Latn-CS"/>
        </w:rPr>
        <w:t>Uraditi 2h OGTT sa 75 gr glukoze, merenje glikemije</w:t>
      </w:r>
      <w:r>
        <w:rPr>
          <w:sz w:val="24"/>
          <w:szCs w:val="24"/>
          <w:lang w:val="sr-Latn-CS"/>
        </w:rPr>
        <w:t xml:space="preserve"> </w:t>
      </w:r>
      <w:r w:rsidRPr="00B753B4">
        <w:rPr>
          <w:sz w:val="24"/>
          <w:szCs w:val="24"/>
          <w:lang w:val="sr-Latn-CS"/>
        </w:rPr>
        <w:t>se sprovodi nakon 1h i 2h od unete glukoze u 24-28 nedelji trudnoće</w:t>
      </w:r>
      <w:r>
        <w:rPr>
          <w:sz w:val="24"/>
          <w:szCs w:val="24"/>
          <w:lang w:val="sr-Latn-CS"/>
        </w:rPr>
        <w:t xml:space="preserve"> </w:t>
      </w:r>
      <w:r w:rsidRPr="00B753B4">
        <w:rPr>
          <w:sz w:val="24"/>
          <w:szCs w:val="24"/>
          <w:lang w:val="sr-Latn-CS"/>
        </w:rPr>
        <w:t>kod žena bez ranije postavljene dijagnoze GD.</w:t>
      </w:r>
    </w:p>
    <w:p w:rsidR="001C1935" w:rsidRPr="001C1935" w:rsidRDefault="00B753B4" w:rsidP="001C1935">
      <w:pPr>
        <w:rPr>
          <w:sz w:val="24"/>
          <w:szCs w:val="24"/>
          <w:lang w:val="sr-Latn-CS"/>
        </w:rPr>
      </w:pPr>
      <w:r w:rsidRPr="00B753B4">
        <w:rPr>
          <w:sz w:val="24"/>
          <w:szCs w:val="24"/>
          <w:lang w:val="sr-Latn-CS"/>
        </w:rPr>
        <w:t>Testiranje se obavlja našte, nakon 8h gladovanja</w:t>
      </w:r>
      <w:r w:rsidR="001E79A5">
        <w:rPr>
          <w:sz w:val="24"/>
          <w:szCs w:val="24"/>
          <w:lang w:val="sr-Latn-CS"/>
        </w:rPr>
        <w:t>.</w:t>
      </w:r>
    </w:p>
    <w:p w:rsidR="001C1935" w:rsidRPr="00775AE8" w:rsidRDefault="001C1935" w:rsidP="001C1935">
      <w:pPr>
        <w:pStyle w:val="NormalWeb"/>
        <w:rPr>
          <w:rStyle w:val="Strong"/>
          <w:rFonts w:asciiTheme="minorHAnsi" w:hAnsiTheme="minorHAnsi"/>
          <w:color w:val="CC0099"/>
        </w:rPr>
      </w:pPr>
      <w:r w:rsidRPr="00775AE8">
        <w:rPr>
          <w:rStyle w:val="Strong"/>
          <w:rFonts w:asciiTheme="minorHAnsi" w:hAnsiTheme="minorHAnsi"/>
          <w:color w:val="CC0099"/>
        </w:rPr>
        <w:t>Opšte informacije o OGTT testu</w:t>
      </w:r>
    </w:p>
    <w:p w:rsidR="001C1935" w:rsidRPr="00775AE8" w:rsidRDefault="001C1935" w:rsidP="001C1935">
      <w:pPr>
        <w:pStyle w:val="NormalWeb"/>
        <w:spacing w:line="276" w:lineRule="auto"/>
        <w:jc w:val="both"/>
        <w:rPr>
          <w:rStyle w:val="Strong"/>
          <w:rFonts w:asciiTheme="minorHAnsi" w:hAnsiTheme="minorHAnsi"/>
          <w:b w:val="0"/>
        </w:rPr>
      </w:pPr>
      <w:r w:rsidRPr="00775AE8">
        <w:rPr>
          <w:rStyle w:val="Strong"/>
          <w:rFonts w:asciiTheme="minorHAnsi" w:hAnsiTheme="minorHAnsi"/>
          <w:b w:val="0"/>
        </w:rPr>
        <w:t>Test opterećenja glukozom se izvodi u laboratoriji, u trajanju od 120 -180 minuta (u zavisnosti od protokola koji je zahtevao lekar).</w:t>
      </w:r>
      <w:r>
        <w:rPr>
          <w:rStyle w:val="Strong"/>
          <w:rFonts w:asciiTheme="minorHAnsi" w:hAnsiTheme="minorHAnsi"/>
          <w:b w:val="0"/>
        </w:rPr>
        <w:t xml:space="preserve"> Test se radi između 24. i 28. nedelje trudnoće.</w:t>
      </w:r>
    </w:p>
    <w:p w:rsidR="001C1935" w:rsidRPr="00775AE8" w:rsidRDefault="001C1935" w:rsidP="001C1935">
      <w:pPr>
        <w:pStyle w:val="NormalWeb"/>
        <w:spacing w:line="276" w:lineRule="auto"/>
        <w:jc w:val="both"/>
        <w:rPr>
          <w:rStyle w:val="Strong"/>
          <w:rFonts w:asciiTheme="minorHAnsi" w:hAnsiTheme="minorHAnsi"/>
          <w:b w:val="0"/>
        </w:rPr>
      </w:pPr>
      <w:r w:rsidRPr="00775AE8">
        <w:rPr>
          <w:rStyle w:val="Strong"/>
          <w:rFonts w:asciiTheme="minorHAnsi" w:hAnsiTheme="minorHAnsi"/>
          <w:b w:val="0"/>
        </w:rPr>
        <w:t>Za izvođenje testa opterećenja glukozom OGTT test potrebno je poneti glukozu u količini koju je lekar prepisao (uobičajno 75 g ili 100g glukoze).</w:t>
      </w:r>
    </w:p>
    <w:p w:rsidR="001C1935" w:rsidRDefault="001C1935" w:rsidP="001C1935">
      <w:pPr>
        <w:rPr>
          <w:sz w:val="24"/>
          <w:szCs w:val="24"/>
          <w:lang w:val="sr-Latn-CS"/>
        </w:rPr>
      </w:pPr>
      <w:r w:rsidRPr="00B753B4">
        <w:rPr>
          <w:sz w:val="24"/>
          <w:szCs w:val="24"/>
          <w:lang w:val="sr-Latn-CS"/>
        </w:rPr>
        <w:t>Kriterijumi za postavljanje dijagnoze GD</w:t>
      </w:r>
      <w:r>
        <w:rPr>
          <w:sz w:val="24"/>
          <w:szCs w:val="24"/>
          <w:lang w:val="sr-Latn-CS"/>
        </w:rPr>
        <w:t xml:space="preserve"> </w:t>
      </w:r>
      <w:r w:rsidRPr="00B753B4">
        <w:rPr>
          <w:sz w:val="24"/>
          <w:szCs w:val="24"/>
          <w:lang w:val="sr-Latn-CS"/>
        </w:rPr>
        <w:t>(samo1 glikemija ≥od navedenih vrednosti):</w:t>
      </w:r>
    </w:p>
    <w:p w:rsidR="001C1935" w:rsidRPr="00B753B4" w:rsidRDefault="001C1935" w:rsidP="001C1935">
      <w:pPr>
        <w:pStyle w:val="ListParagraph"/>
        <w:numPr>
          <w:ilvl w:val="0"/>
          <w:numId w:val="6"/>
        </w:numPr>
        <w:rPr>
          <w:sz w:val="24"/>
          <w:szCs w:val="24"/>
          <w:lang w:val="sr-Latn-CS"/>
        </w:rPr>
      </w:pPr>
      <w:r w:rsidRPr="00B753B4">
        <w:rPr>
          <w:sz w:val="24"/>
          <w:szCs w:val="24"/>
          <w:lang w:val="sr-Latn-CS"/>
        </w:rPr>
        <w:t>glikemija našte ≥ 5,1 mmol/l</w:t>
      </w:r>
    </w:p>
    <w:p w:rsidR="001C1935" w:rsidRPr="00B753B4" w:rsidRDefault="001C1935" w:rsidP="001C1935">
      <w:pPr>
        <w:pStyle w:val="ListParagraph"/>
        <w:numPr>
          <w:ilvl w:val="0"/>
          <w:numId w:val="6"/>
        </w:numPr>
        <w:rPr>
          <w:sz w:val="24"/>
          <w:szCs w:val="24"/>
          <w:lang w:val="sr-Latn-CS"/>
        </w:rPr>
      </w:pPr>
      <w:r w:rsidRPr="00B753B4">
        <w:rPr>
          <w:sz w:val="24"/>
          <w:szCs w:val="24"/>
          <w:lang w:val="sr-Latn-CS"/>
        </w:rPr>
        <w:t>glikemija nakon 1h ≥ 10 mmol/l</w:t>
      </w:r>
    </w:p>
    <w:p w:rsidR="001C1935" w:rsidRDefault="001C1935" w:rsidP="001C1935">
      <w:pPr>
        <w:pStyle w:val="ListParagraph"/>
        <w:numPr>
          <w:ilvl w:val="0"/>
          <w:numId w:val="6"/>
        </w:numPr>
        <w:rPr>
          <w:sz w:val="24"/>
          <w:szCs w:val="24"/>
          <w:lang w:val="sr-Latn-CS"/>
        </w:rPr>
      </w:pPr>
      <w:r w:rsidRPr="00B753B4">
        <w:rPr>
          <w:sz w:val="24"/>
          <w:szCs w:val="24"/>
          <w:lang w:val="sr-Latn-CS"/>
        </w:rPr>
        <w:t>glikemija nakon 2h ≥ 8,5 mmol/l</w:t>
      </w:r>
    </w:p>
    <w:p w:rsidR="001C1935" w:rsidRPr="001C1935" w:rsidRDefault="001C1935" w:rsidP="001C1935">
      <w:pPr>
        <w:pStyle w:val="ListParagraph"/>
        <w:numPr>
          <w:ilvl w:val="0"/>
          <w:numId w:val="6"/>
        </w:numPr>
        <w:rPr>
          <w:rStyle w:val="Strong"/>
          <w:b w:val="0"/>
          <w:bCs w:val="0"/>
          <w:sz w:val="24"/>
          <w:szCs w:val="24"/>
          <w:lang w:val="sr-Latn-CS"/>
        </w:rPr>
      </w:pPr>
      <w:r w:rsidRPr="001C1935">
        <w:rPr>
          <w:rFonts w:eastAsia="Times New Roman" w:cstheme="minorHAnsi"/>
          <w:sz w:val="24"/>
          <w:szCs w:val="24"/>
        </w:rPr>
        <w:t>Manifestni dijabetes s vrednostima glikemije natašte  7.0 mmol/L, vrednosti HbA1c 6.5 % i slučajni nalaz GUK  ≥ 11.1 mmol/L</w:t>
      </w:r>
    </w:p>
    <w:p w:rsidR="001C1935" w:rsidRPr="00775AE8" w:rsidRDefault="001C1935" w:rsidP="001C1935">
      <w:pPr>
        <w:pStyle w:val="NormalWeb"/>
        <w:rPr>
          <w:rStyle w:val="Strong"/>
          <w:rFonts w:asciiTheme="minorHAnsi" w:hAnsiTheme="minorHAnsi"/>
          <w:color w:val="0070C0"/>
        </w:rPr>
      </w:pPr>
      <w:r w:rsidRPr="00775AE8">
        <w:rPr>
          <w:rStyle w:val="Strong"/>
          <w:rFonts w:asciiTheme="minorHAnsi" w:hAnsiTheme="minorHAnsi"/>
          <w:color w:val="0070C0"/>
        </w:rPr>
        <w:t>Priprema pacijenta za test opterećenja glukozom</w:t>
      </w:r>
    </w:p>
    <w:p w:rsidR="001C1935" w:rsidRPr="00775AE8" w:rsidRDefault="001C1935" w:rsidP="001C1935">
      <w:pPr>
        <w:pStyle w:val="NormalWeb"/>
        <w:numPr>
          <w:ilvl w:val="0"/>
          <w:numId w:val="15"/>
        </w:numPr>
        <w:spacing w:line="276" w:lineRule="auto"/>
        <w:jc w:val="both"/>
        <w:rPr>
          <w:rStyle w:val="Strong"/>
          <w:rFonts w:asciiTheme="minorHAnsi" w:hAnsiTheme="minorHAnsi"/>
          <w:b w:val="0"/>
        </w:rPr>
      </w:pPr>
      <w:r w:rsidRPr="00775AE8">
        <w:rPr>
          <w:rStyle w:val="Strong"/>
          <w:rFonts w:asciiTheme="minorHAnsi" w:hAnsiTheme="minorHAnsi"/>
          <w:b w:val="0"/>
        </w:rPr>
        <w:t>pre testa osoba treba da obavlja uobičajene fizičke aktivnosti;</w:t>
      </w:r>
    </w:p>
    <w:p w:rsidR="001C1935" w:rsidRPr="00775AE8" w:rsidRDefault="001C1935" w:rsidP="001C1935">
      <w:pPr>
        <w:pStyle w:val="NormalWeb"/>
        <w:numPr>
          <w:ilvl w:val="0"/>
          <w:numId w:val="15"/>
        </w:numPr>
        <w:spacing w:line="276" w:lineRule="auto"/>
        <w:jc w:val="both"/>
        <w:rPr>
          <w:rStyle w:val="Strong"/>
          <w:rFonts w:asciiTheme="minorHAnsi" w:hAnsiTheme="minorHAnsi"/>
          <w:b w:val="0"/>
        </w:rPr>
      </w:pPr>
      <w:r w:rsidRPr="00775AE8">
        <w:rPr>
          <w:rStyle w:val="Strong"/>
          <w:rFonts w:asciiTheme="minorHAnsi" w:hAnsiTheme="minorHAnsi"/>
          <w:b w:val="0"/>
        </w:rPr>
        <w:t>da je na uobičajenoj ishrani;</w:t>
      </w:r>
    </w:p>
    <w:p w:rsidR="001C1935" w:rsidRPr="00775AE8" w:rsidRDefault="001C1935" w:rsidP="001C1935">
      <w:pPr>
        <w:pStyle w:val="NormalWeb"/>
        <w:numPr>
          <w:ilvl w:val="0"/>
          <w:numId w:val="15"/>
        </w:numPr>
        <w:spacing w:line="276" w:lineRule="auto"/>
        <w:jc w:val="both"/>
        <w:rPr>
          <w:rStyle w:val="Strong"/>
          <w:rFonts w:asciiTheme="minorHAnsi" w:hAnsiTheme="minorHAnsi"/>
          <w:b w:val="0"/>
        </w:rPr>
      </w:pPr>
      <w:r w:rsidRPr="00775AE8">
        <w:rPr>
          <w:rStyle w:val="Strong"/>
          <w:rFonts w:asciiTheme="minorHAnsi" w:hAnsiTheme="minorHAnsi"/>
          <w:b w:val="0"/>
        </w:rPr>
        <w:t>4 dana pre izvođenja testa pacijent ne treba (samo uz dogovor sa izabranim lekarom) da uzima lekove koji utiču na metabolizam glukoze. Po mogućnosti, ako je na terapiji kortikosteroidima ili diureticima, prekinuti sa terapijom;</w:t>
      </w:r>
    </w:p>
    <w:p w:rsidR="001C1935" w:rsidRPr="00775AE8" w:rsidRDefault="001C1935" w:rsidP="001C1935">
      <w:pPr>
        <w:pStyle w:val="NormalWeb"/>
        <w:numPr>
          <w:ilvl w:val="0"/>
          <w:numId w:val="15"/>
        </w:numPr>
        <w:spacing w:line="276" w:lineRule="auto"/>
        <w:jc w:val="both"/>
        <w:rPr>
          <w:rStyle w:val="Strong"/>
          <w:rFonts w:asciiTheme="minorHAnsi" w:hAnsiTheme="minorHAnsi"/>
          <w:b w:val="0"/>
        </w:rPr>
      </w:pPr>
      <w:r w:rsidRPr="00775AE8">
        <w:rPr>
          <w:rStyle w:val="Strong"/>
          <w:rFonts w:asciiTheme="minorHAnsi" w:hAnsiTheme="minorHAnsi"/>
          <w:b w:val="0"/>
        </w:rPr>
        <w:t>test se ne izvodi ukoliko pacijent ima infekciju, težu bolest ili trauma;</w:t>
      </w:r>
    </w:p>
    <w:p w:rsidR="001C1935" w:rsidRPr="00775AE8" w:rsidRDefault="001C1935" w:rsidP="001C1935">
      <w:pPr>
        <w:pStyle w:val="NormalWeb"/>
        <w:numPr>
          <w:ilvl w:val="0"/>
          <w:numId w:val="15"/>
        </w:numPr>
        <w:spacing w:line="276" w:lineRule="auto"/>
        <w:jc w:val="both"/>
        <w:rPr>
          <w:rStyle w:val="Strong"/>
          <w:rFonts w:asciiTheme="minorHAnsi" w:hAnsiTheme="minorHAnsi"/>
          <w:b w:val="0"/>
        </w:rPr>
      </w:pPr>
      <w:r w:rsidRPr="00775AE8">
        <w:rPr>
          <w:rStyle w:val="Strong"/>
          <w:rFonts w:asciiTheme="minorHAnsi" w:hAnsiTheme="minorHAnsi"/>
          <w:b w:val="0"/>
        </w:rPr>
        <w:lastRenderedPageBreak/>
        <w:t>pre testa osoba treba da gladuje najviše 10 sati ( tj posle 22h ne unositi hranu i napitke). Od pića je moguća samo obična vode.</w:t>
      </w:r>
    </w:p>
    <w:p w:rsidR="001C1935" w:rsidRPr="00775AE8" w:rsidRDefault="001C1935" w:rsidP="001C1935">
      <w:pPr>
        <w:pStyle w:val="NormalWeb"/>
        <w:numPr>
          <w:ilvl w:val="0"/>
          <w:numId w:val="15"/>
        </w:numPr>
        <w:spacing w:line="276" w:lineRule="auto"/>
        <w:jc w:val="both"/>
        <w:rPr>
          <w:rStyle w:val="Strong"/>
          <w:rFonts w:asciiTheme="minorHAnsi" w:hAnsiTheme="minorHAnsi"/>
          <w:b w:val="0"/>
        </w:rPr>
      </w:pPr>
      <w:r w:rsidRPr="00775AE8">
        <w:rPr>
          <w:rStyle w:val="Strong"/>
          <w:rFonts w:asciiTheme="minorHAnsi" w:hAnsiTheme="minorHAnsi"/>
          <w:b w:val="0"/>
        </w:rPr>
        <w:t>osoba ne sme da puši, pije i jede za vreme izvođenja testa;</w:t>
      </w:r>
    </w:p>
    <w:p w:rsidR="001C1935" w:rsidRPr="00775AE8" w:rsidRDefault="001C1935" w:rsidP="001C1935">
      <w:pPr>
        <w:pStyle w:val="NormalWeb"/>
        <w:numPr>
          <w:ilvl w:val="0"/>
          <w:numId w:val="15"/>
        </w:numPr>
        <w:spacing w:line="276" w:lineRule="auto"/>
        <w:jc w:val="both"/>
        <w:rPr>
          <w:rStyle w:val="Strong"/>
          <w:rFonts w:asciiTheme="minorHAnsi" w:hAnsiTheme="minorHAnsi"/>
          <w:b w:val="0"/>
        </w:rPr>
      </w:pPr>
      <w:r w:rsidRPr="00775AE8">
        <w:rPr>
          <w:rStyle w:val="Strong"/>
          <w:rFonts w:asciiTheme="minorHAnsi" w:hAnsiTheme="minorHAnsi"/>
          <w:b w:val="0"/>
        </w:rPr>
        <w:t>u toku izvođenja testa osoba mora da miruje.</w:t>
      </w:r>
    </w:p>
    <w:p w:rsidR="001C1935" w:rsidRPr="00775AE8" w:rsidRDefault="001C1935" w:rsidP="001C1935">
      <w:pPr>
        <w:pStyle w:val="Heading3"/>
        <w:rPr>
          <w:rFonts w:asciiTheme="minorHAnsi" w:hAnsiTheme="minorHAnsi" w:cstheme="minorHAnsi"/>
          <w:color w:val="0070C0"/>
          <w:sz w:val="24"/>
          <w:szCs w:val="24"/>
        </w:rPr>
      </w:pPr>
      <w:r w:rsidRPr="00775AE8">
        <w:rPr>
          <w:rFonts w:asciiTheme="minorHAnsi" w:hAnsiTheme="minorHAnsi" w:cstheme="minorHAnsi"/>
          <w:color w:val="0070C0"/>
          <w:sz w:val="24"/>
          <w:szCs w:val="24"/>
        </w:rPr>
        <w:t xml:space="preserve">Tok testa opterećenja glukozom </w:t>
      </w:r>
    </w:p>
    <w:p w:rsidR="001C1935" w:rsidRPr="00775AE8" w:rsidRDefault="001C1935" w:rsidP="001C1935">
      <w:pPr>
        <w:numPr>
          <w:ilvl w:val="0"/>
          <w:numId w:val="16"/>
        </w:numPr>
        <w:spacing w:before="100" w:beforeAutospacing="1" w:after="100" w:afterAutospacing="1"/>
        <w:jc w:val="both"/>
        <w:rPr>
          <w:rFonts w:cstheme="minorHAnsi"/>
          <w:sz w:val="24"/>
          <w:szCs w:val="24"/>
        </w:rPr>
      </w:pPr>
      <w:r w:rsidRPr="00775AE8">
        <w:rPr>
          <w:rFonts w:cstheme="minorHAnsi"/>
          <w:sz w:val="24"/>
          <w:szCs w:val="24"/>
        </w:rPr>
        <w:t>izvođenje testa počinje ujutro najkasnije do 8h uzimanjem prvog nultog uzorka krvi. Prvim uzorkovanjem se određuje nivo glukoze našte (nakon 10 sati gladovanja).</w:t>
      </w:r>
    </w:p>
    <w:p w:rsidR="001C1935" w:rsidRDefault="001C1935" w:rsidP="001C1935">
      <w:pPr>
        <w:numPr>
          <w:ilvl w:val="0"/>
          <w:numId w:val="16"/>
        </w:numPr>
        <w:spacing w:before="100" w:beforeAutospacing="1" w:after="100" w:afterAutospacing="1"/>
        <w:jc w:val="both"/>
        <w:rPr>
          <w:rFonts w:cstheme="minorHAnsi"/>
          <w:sz w:val="24"/>
          <w:szCs w:val="24"/>
        </w:rPr>
      </w:pPr>
      <w:r w:rsidRPr="00775AE8">
        <w:rPr>
          <w:rFonts w:cstheme="minorHAnsi"/>
          <w:sz w:val="24"/>
          <w:szCs w:val="24"/>
        </w:rPr>
        <w:t xml:space="preserve">Pacijent potom popije </w:t>
      </w:r>
      <w:r>
        <w:rPr>
          <w:rFonts w:cstheme="minorHAnsi"/>
          <w:sz w:val="24"/>
          <w:szCs w:val="24"/>
        </w:rPr>
        <w:t>100</w:t>
      </w:r>
      <w:r w:rsidRPr="00775AE8">
        <w:rPr>
          <w:rFonts w:cstheme="minorHAnsi"/>
          <w:sz w:val="24"/>
          <w:szCs w:val="24"/>
        </w:rPr>
        <w:t xml:space="preserve"> g rastvorene glukoze u čaši vode (oko 300 ml).</w:t>
      </w:r>
    </w:p>
    <w:p w:rsidR="001C1935" w:rsidRDefault="001C1935" w:rsidP="001C1935">
      <w:pPr>
        <w:numPr>
          <w:ilvl w:val="0"/>
          <w:numId w:val="16"/>
        </w:numPr>
        <w:spacing w:before="100" w:beforeAutospacing="1" w:after="100" w:afterAutospacing="1"/>
        <w:jc w:val="both"/>
        <w:rPr>
          <w:rStyle w:val="Strong"/>
          <w:rFonts w:cstheme="minorHAnsi"/>
          <w:b w:val="0"/>
          <w:bCs w:val="0"/>
          <w:sz w:val="24"/>
          <w:szCs w:val="24"/>
        </w:rPr>
      </w:pPr>
      <w:r w:rsidRPr="00775AE8">
        <w:rPr>
          <w:rStyle w:val="Strong"/>
          <w:b w:val="0"/>
          <w:sz w:val="24"/>
          <w:szCs w:val="24"/>
        </w:rPr>
        <w:t>Rastvorenu glukozu u vodi popiti brzo u malim gutljajima.</w:t>
      </w:r>
    </w:p>
    <w:p w:rsidR="001C1935" w:rsidRDefault="001C1935" w:rsidP="001C1935">
      <w:pPr>
        <w:numPr>
          <w:ilvl w:val="0"/>
          <w:numId w:val="16"/>
        </w:numPr>
        <w:spacing w:before="100" w:beforeAutospacing="1" w:after="100" w:afterAutospacing="1"/>
        <w:jc w:val="both"/>
        <w:rPr>
          <w:rFonts w:cstheme="minorHAnsi"/>
          <w:sz w:val="24"/>
          <w:szCs w:val="24"/>
        </w:rPr>
      </w:pPr>
      <w:r w:rsidRPr="00775AE8">
        <w:rPr>
          <w:rFonts w:eastAsia="Times New Roman" w:cstheme="minorHAnsi"/>
          <w:sz w:val="24"/>
          <w:szCs w:val="24"/>
        </w:rPr>
        <w:t>Test traje 2 ili 3 sata (zavisi od zahteva lekara). Meri se koncentracija glukoze u krvi               u određenim vremenskim razmacima, nakon ispijanja rastvorene glukoze. Kada dođe do začeća – u vremenu: 0 min, 30 min, 60 min, 120 min, (180 min O’Sullivan kriterijumi).</w:t>
      </w:r>
    </w:p>
    <w:p w:rsidR="001C1935" w:rsidRPr="00775AE8" w:rsidRDefault="001C1935" w:rsidP="001C1935">
      <w:pPr>
        <w:numPr>
          <w:ilvl w:val="0"/>
          <w:numId w:val="16"/>
        </w:numPr>
        <w:spacing w:before="100" w:beforeAutospacing="1" w:after="100" w:afterAutospacing="1"/>
        <w:jc w:val="both"/>
        <w:rPr>
          <w:rFonts w:cstheme="minorHAnsi"/>
          <w:sz w:val="24"/>
          <w:szCs w:val="24"/>
        </w:rPr>
      </w:pPr>
      <w:r w:rsidRPr="00775AE8">
        <w:rPr>
          <w:rFonts w:eastAsia="Times New Roman" w:cstheme="minorHAnsi"/>
          <w:sz w:val="24"/>
          <w:szCs w:val="24"/>
        </w:rPr>
        <w:t>Nakon završenog testa, preporučuje se uobičajen obrok.</w:t>
      </w:r>
    </w:p>
    <w:p w:rsidR="001C1935" w:rsidRPr="00775AE8" w:rsidRDefault="001C1935" w:rsidP="001C1935">
      <w:pPr>
        <w:spacing w:beforeAutospacing="1" w:after="100" w:afterAutospacing="1"/>
        <w:jc w:val="both"/>
        <w:rPr>
          <w:rFonts w:eastAsia="Times New Roman" w:cstheme="minorHAnsi"/>
          <w:sz w:val="24"/>
          <w:szCs w:val="24"/>
        </w:rPr>
      </w:pPr>
      <w:r w:rsidRPr="00775AE8">
        <w:rPr>
          <w:rFonts w:eastAsia="Times New Roman" w:cstheme="minorHAnsi"/>
          <w:sz w:val="24"/>
          <w:szCs w:val="24"/>
          <w:u w:val="single"/>
        </w:rPr>
        <w:t>Napomena:</w:t>
      </w:r>
      <w:r w:rsidRPr="00775AE8">
        <w:rPr>
          <w:rFonts w:eastAsia="Times New Roman" w:cstheme="minorHAnsi"/>
          <w:sz w:val="24"/>
          <w:szCs w:val="24"/>
        </w:rPr>
        <w:t xml:space="preserve"> Tečnost koju treba brzo popiti je izuzetno slatka, te se kod nekih osoba dešava da izazove mučninu i povraćanje. U tom slučaju test se mora ponoviti.</w:t>
      </w:r>
    </w:p>
    <w:p w:rsidR="001C1935" w:rsidRDefault="001C1935" w:rsidP="001E79A5">
      <w:pPr>
        <w:spacing w:after="0"/>
        <w:rPr>
          <w:rFonts w:eastAsia="Times New Roman" w:cs="Arial"/>
          <w:b/>
          <w:color w:val="0070C0"/>
          <w:sz w:val="24"/>
          <w:szCs w:val="24"/>
        </w:rPr>
      </w:pPr>
    </w:p>
    <w:p w:rsidR="00B753B4" w:rsidRDefault="00B753B4" w:rsidP="001E79A5">
      <w:pPr>
        <w:spacing w:after="0"/>
        <w:rPr>
          <w:rFonts w:eastAsia="Times New Roman" w:cs="Arial"/>
          <w:b/>
          <w:color w:val="0070C0"/>
          <w:sz w:val="24"/>
          <w:szCs w:val="24"/>
        </w:rPr>
      </w:pPr>
      <w:r w:rsidRPr="00935EF1">
        <w:rPr>
          <w:rFonts w:eastAsia="Times New Roman" w:cs="Arial"/>
          <w:b/>
          <w:color w:val="0070C0"/>
          <w:sz w:val="24"/>
          <w:szCs w:val="24"/>
        </w:rPr>
        <w:t>Terapija i ciljne vrednodsti glikemije u žena sa GD</w:t>
      </w:r>
    </w:p>
    <w:p w:rsidR="001E79A5" w:rsidRPr="001E79A5" w:rsidRDefault="001E79A5" w:rsidP="001E79A5">
      <w:pPr>
        <w:spacing w:after="0"/>
        <w:rPr>
          <w:rFonts w:eastAsia="Times New Roman" w:cs="Arial"/>
          <w:b/>
          <w:color w:val="0070C0"/>
          <w:sz w:val="24"/>
          <w:szCs w:val="24"/>
        </w:rPr>
      </w:pPr>
    </w:p>
    <w:p w:rsidR="00B753B4" w:rsidRPr="00B753B4" w:rsidRDefault="00B753B4" w:rsidP="009D4B88">
      <w:pPr>
        <w:rPr>
          <w:sz w:val="24"/>
          <w:szCs w:val="24"/>
          <w:lang w:val="sr-Latn-CS"/>
        </w:rPr>
      </w:pPr>
      <w:r w:rsidRPr="00B753B4">
        <w:rPr>
          <w:sz w:val="24"/>
          <w:szCs w:val="24"/>
          <w:lang w:val="sr-Latn-CS"/>
        </w:rPr>
        <w:t>Preporuke:</w:t>
      </w:r>
    </w:p>
    <w:p w:rsidR="00B753B4" w:rsidRPr="00FE316D" w:rsidRDefault="00B753B4" w:rsidP="009D4B88">
      <w:pPr>
        <w:pStyle w:val="ListParagraph"/>
        <w:numPr>
          <w:ilvl w:val="0"/>
          <w:numId w:val="7"/>
        </w:numPr>
        <w:rPr>
          <w:sz w:val="24"/>
          <w:szCs w:val="24"/>
          <w:lang w:val="sr-Latn-CS"/>
        </w:rPr>
      </w:pPr>
      <w:r w:rsidRPr="00FE316D">
        <w:rPr>
          <w:sz w:val="24"/>
          <w:szCs w:val="24"/>
          <w:lang w:val="sr-Latn-CS"/>
        </w:rPr>
        <w:t>Ciljne vrednosti glikemije: (A, IIa)</w:t>
      </w:r>
    </w:p>
    <w:p w:rsidR="00B753B4" w:rsidRPr="00FE316D" w:rsidRDefault="00B753B4" w:rsidP="009D4B88">
      <w:pPr>
        <w:pStyle w:val="ListParagraph"/>
        <w:numPr>
          <w:ilvl w:val="0"/>
          <w:numId w:val="8"/>
        </w:numPr>
        <w:rPr>
          <w:sz w:val="24"/>
          <w:szCs w:val="24"/>
          <w:lang w:val="sr-Latn-CS"/>
        </w:rPr>
      </w:pPr>
      <w:r w:rsidRPr="00FE316D">
        <w:rPr>
          <w:sz w:val="24"/>
          <w:szCs w:val="24"/>
          <w:lang w:val="sr-Latn-CS"/>
        </w:rPr>
        <w:t>našte &lt;5,3 mmol/</w:t>
      </w:r>
    </w:p>
    <w:p w:rsidR="00B753B4" w:rsidRPr="00FE316D" w:rsidRDefault="00B753B4" w:rsidP="009D4B88">
      <w:pPr>
        <w:pStyle w:val="ListParagraph"/>
        <w:numPr>
          <w:ilvl w:val="0"/>
          <w:numId w:val="8"/>
        </w:numPr>
        <w:rPr>
          <w:sz w:val="24"/>
          <w:szCs w:val="24"/>
          <w:lang w:val="sr-Latn-CS"/>
        </w:rPr>
      </w:pPr>
      <w:r w:rsidRPr="00FE316D">
        <w:rPr>
          <w:sz w:val="24"/>
          <w:szCs w:val="24"/>
          <w:lang w:val="sr-Latn-CS"/>
        </w:rPr>
        <w:t xml:space="preserve">1-h postprandijalno&lt; 7,8mmol/l, i/ili </w:t>
      </w:r>
    </w:p>
    <w:p w:rsidR="00B753B4" w:rsidRPr="00FE316D" w:rsidRDefault="00B753B4" w:rsidP="009D4B88">
      <w:pPr>
        <w:pStyle w:val="ListParagraph"/>
        <w:numPr>
          <w:ilvl w:val="0"/>
          <w:numId w:val="8"/>
        </w:numPr>
        <w:rPr>
          <w:sz w:val="24"/>
          <w:szCs w:val="24"/>
          <w:lang w:val="sr-Latn-CS"/>
        </w:rPr>
      </w:pPr>
      <w:r w:rsidRPr="00FE316D">
        <w:rPr>
          <w:sz w:val="24"/>
          <w:szCs w:val="24"/>
          <w:lang w:val="sr-Latn-CS"/>
        </w:rPr>
        <w:t>2-h postprandijalno&lt;6,7 mmol/l</w:t>
      </w:r>
    </w:p>
    <w:p w:rsidR="00F430F2" w:rsidRDefault="00B753B4" w:rsidP="009D4B88">
      <w:pPr>
        <w:pStyle w:val="ListParagraph"/>
        <w:numPr>
          <w:ilvl w:val="0"/>
          <w:numId w:val="7"/>
        </w:numPr>
        <w:jc w:val="both"/>
        <w:rPr>
          <w:sz w:val="24"/>
          <w:szCs w:val="24"/>
          <w:lang w:val="sr-Latn-CS"/>
        </w:rPr>
      </w:pPr>
      <w:r w:rsidRPr="00FE316D">
        <w:rPr>
          <w:sz w:val="24"/>
          <w:szCs w:val="24"/>
          <w:lang w:val="sr-Latn-CS"/>
        </w:rPr>
        <w:t>Ukoliko navedene vrednosti nisu ostvarene primenom  higijensko-dijetetskog  režima</w:t>
      </w:r>
      <w:r w:rsidR="00FE316D">
        <w:rPr>
          <w:sz w:val="24"/>
          <w:szCs w:val="24"/>
          <w:lang w:val="sr-Latn-CS"/>
        </w:rPr>
        <w:t xml:space="preserve">             </w:t>
      </w:r>
      <w:r w:rsidRPr="00FE316D">
        <w:rPr>
          <w:sz w:val="24"/>
          <w:szCs w:val="24"/>
          <w:lang w:val="sr-Latn-CS"/>
        </w:rPr>
        <w:t xml:space="preserve"> i umerene  fizičke aktivnosti,  u  periodu od  dve  nedelje,  preporuka  je  da  se  u  terapiju trudnica sa GD uvodi insulin. (A, IIa)</w:t>
      </w:r>
    </w:p>
    <w:p w:rsidR="00FE316D" w:rsidRPr="00F430F2" w:rsidRDefault="00FE316D" w:rsidP="00F430F2">
      <w:pPr>
        <w:jc w:val="both"/>
        <w:rPr>
          <w:sz w:val="24"/>
          <w:szCs w:val="24"/>
          <w:lang w:val="sr-Latn-CS"/>
        </w:rPr>
      </w:pPr>
      <w:r w:rsidRPr="00F430F2">
        <w:rPr>
          <w:b/>
          <w:color w:val="CC0099"/>
          <w:sz w:val="24"/>
          <w:szCs w:val="24"/>
          <w:lang w:val="sr-Latn-CS"/>
        </w:rPr>
        <w:t>Trudnoća u uslovima prethodno postojećeg dijabetesa</w:t>
      </w:r>
    </w:p>
    <w:p w:rsidR="00FE316D" w:rsidRPr="00FE316D" w:rsidRDefault="00FE316D" w:rsidP="009D4B88">
      <w:pPr>
        <w:jc w:val="both"/>
        <w:rPr>
          <w:sz w:val="24"/>
          <w:szCs w:val="24"/>
          <w:lang w:val="sr-Latn-CS"/>
        </w:rPr>
      </w:pPr>
      <w:r>
        <w:rPr>
          <w:sz w:val="24"/>
          <w:szCs w:val="24"/>
          <w:lang w:val="sr-Latn-CS"/>
        </w:rPr>
        <w:t>Prema ak</w:t>
      </w:r>
      <w:r w:rsidRPr="00FE316D">
        <w:rPr>
          <w:sz w:val="24"/>
          <w:szCs w:val="24"/>
          <w:lang w:val="sr-Latn-CS"/>
        </w:rPr>
        <w:t>tuelnim podacima smatra se da 0,</w:t>
      </w:r>
      <w:r>
        <w:rPr>
          <w:sz w:val="24"/>
          <w:szCs w:val="24"/>
          <w:lang w:val="sr-Latn-CS"/>
        </w:rPr>
        <w:t>5-0,75% trudnica ima T1D</w:t>
      </w:r>
      <w:r w:rsidRPr="00FE316D">
        <w:rPr>
          <w:sz w:val="24"/>
          <w:szCs w:val="24"/>
          <w:lang w:val="sr-Latn-CS"/>
        </w:rPr>
        <w:t>.</w:t>
      </w:r>
      <w:r w:rsidR="001E79A5">
        <w:rPr>
          <w:sz w:val="24"/>
          <w:szCs w:val="24"/>
          <w:lang w:val="sr-Latn-CS"/>
        </w:rPr>
        <w:t xml:space="preserve"> </w:t>
      </w:r>
      <w:r w:rsidRPr="00FE316D">
        <w:rPr>
          <w:sz w:val="24"/>
          <w:szCs w:val="24"/>
          <w:lang w:val="sr-Latn-CS"/>
        </w:rPr>
        <w:t xml:space="preserve"> Istovremeno je</w:t>
      </w:r>
      <w:r>
        <w:rPr>
          <w:sz w:val="24"/>
          <w:szCs w:val="24"/>
          <w:lang w:val="sr-Latn-CS"/>
        </w:rPr>
        <w:t xml:space="preserve"> </w:t>
      </w:r>
      <w:r w:rsidRPr="00FE316D">
        <w:rPr>
          <w:sz w:val="24"/>
          <w:szCs w:val="24"/>
          <w:lang w:val="sr-Latn-CS"/>
        </w:rPr>
        <w:t>pokazano</w:t>
      </w:r>
      <w:r>
        <w:rPr>
          <w:sz w:val="24"/>
          <w:szCs w:val="24"/>
          <w:lang w:val="sr-Latn-CS"/>
        </w:rPr>
        <w:t xml:space="preserve"> </w:t>
      </w:r>
      <w:r w:rsidR="001E79A5">
        <w:rPr>
          <w:sz w:val="24"/>
          <w:szCs w:val="24"/>
          <w:lang w:val="sr-Latn-CS"/>
        </w:rPr>
        <w:t xml:space="preserve">da žene obolele od T1D imaju veći rizik </w:t>
      </w:r>
      <w:r w:rsidRPr="00FE316D">
        <w:rPr>
          <w:sz w:val="24"/>
          <w:szCs w:val="24"/>
          <w:lang w:val="sr-Latn-CS"/>
        </w:rPr>
        <w:t>za spontan</w:t>
      </w:r>
      <w:r>
        <w:rPr>
          <w:sz w:val="24"/>
          <w:szCs w:val="24"/>
          <w:lang w:val="sr-Latn-CS"/>
        </w:rPr>
        <w:t xml:space="preserve">i pobačaj, prevremeni porođaj, </w:t>
      </w:r>
      <w:r w:rsidRPr="00FE316D">
        <w:rPr>
          <w:sz w:val="24"/>
          <w:szCs w:val="24"/>
          <w:lang w:val="sr-Latn-CS"/>
        </w:rPr>
        <w:t>perinatalnu</w:t>
      </w:r>
      <w:r w:rsidR="001E79A5">
        <w:rPr>
          <w:sz w:val="24"/>
          <w:szCs w:val="24"/>
          <w:lang w:val="sr-Latn-CS"/>
        </w:rPr>
        <w:t xml:space="preserve"> </w:t>
      </w:r>
      <w:r w:rsidRPr="00FE316D">
        <w:rPr>
          <w:sz w:val="24"/>
          <w:szCs w:val="24"/>
          <w:lang w:val="sr-Latn-CS"/>
        </w:rPr>
        <w:t>smrtnost, fetalnu makrozomij</w:t>
      </w:r>
      <w:r>
        <w:rPr>
          <w:sz w:val="24"/>
          <w:szCs w:val="24"/>
          <w:lang w:val="sr-Latn-CS"/>
        </w:rPr>
        <w:t>u i kongenitalne malformacije</w:t>
      </w:r>
      <w:r w:rsidRPr="00FE316D">
        <w:rPr>
          <w:sz w:val="24"/>
          <w:szCs w:val="24"/>
          <w:lang w:val="sr-Latn-CS"/>
        </w:rPr>
        <w:t xml:space="preserve">. Sa druge strane, T2D je </w:t>
      </w:r>
      <w:r>
        <w:rPr>
          <w:sz w:val="24"/>
          <w:szCs w:val="24"/>
          <w:lang w:val="sr-Latn-CS"/>
        </w:rPr>
        <w:t>značajno učestaliji u pore</w:t>
      </w:r>
      <w:r w:rsidRPr="00FE316D">
        <w:rPr>
          <w:sz w:val="24"/>
          <w:szCs w:val="24"/>
          <w:lang w:val="sr-Latn-CS"/>
        </w:rPr>
        <w:t xml:space="preserve">đenju sa T1D pre trudnoće, a rezultati novijih studija su istakli značajno veći </w:t>
      </w:r>
      <w:r w:rsidRPr="00FE316D">
        <w:rPr>
          <w:sz w:val="24"/>
          <w:szCs w:val="24"/>
          <w:lang w:val="sr-Latn-CS"/>
        </w:rPr>
        <w:lastRenderedPageBreak/>
        <w:t>perinatalni mortalitet</w:t>
      </w:r>
      <w:r w:rsidR="001E79A5">
        <w:rPr>
          <w:sz w:val="24"/>
          <w:szCs w:val="24"/>
          <w:lang w:val="sr-Latn-CS"/>
        </w:rPr>
        <w:t xml:space="preserve"> kod</w:t>
      </w:r>
      <w:r w:rsidRPr="00FE316D">
        <w:rPr>
          <w:sz w:val="24"/>
          <w:szCs w:val="24"/>
          <w:lang w:val="sr-Latn-CS"/>
        </w:rPr>
        <w:t xml:space="preserve"> trudnica sa T2D u poređenju sa T1D </w:t>
      </w:r>
      <w:r>
        <w:rPr>
          <w:sz w:val="24"/>
          <w:szCs w:val="24"/>
          <w:lang w:val="sr-Latn-CS"/>
        </w:rPr>
        <w:t xml:space="preserve">kao i da u tom smislu značajnu </w:t>
      </w:r>
      <w:r w:rsidRPr="00FE316D">
        <w:rPr>
          <w:sz w:val="24"/>
          <w:szCs w:val="24"/>
          <w:lang w:val="sr-Latn-CS"/>
        </w:rPr>
        <w:t>ulogu  igraju</w:t>
      </w:r>
      <w:r>
        <w:rPr>
          <w:sz w:val="24"/>
          <w:szCs w:val="24"/>
          <w:lang w:val="sr-Latn-CS"/>
        </w:rPr>
        <w:t xml:space="preserve">  starija  životna  dob,  gojaz</w:t>
      </w:r>
      <w:r w:rsidRPr="00FE316D">
        <w:rPr>
          <w:sz w:val="24"/>
          <w:szCs w:val="24"/>
          <w:lang w:val="sr-Latn-CS"/>
        </w:rPr>
        <w:t xml:space="preserve">nost,  i  pripadnost  određenim  etničkim  manjinama. </w:t>
      </w:r>
    </w:p>
    <w:p w:rsidR="00FE316D" w:rsidRPr="00FE316D" w:rsidRDefault="00FE316D" w:rsidP="009D4B88">
      <w:pPr>
        <w:jc w:val="both"/>
        <w:rPr>
          <w:sz w:val="24"/>
          <w:szCs w:val="24"/>
          <w:lang w:val="sr-Latn-CS"/>
        </w:rPr>
      </w:pPr>
      <w:r>
        <w:rPr>
          <w:sz w:val="24"/>
          <w:szCs w:val="24"/>
          <w:lang w:val="sr-Latn-CS"/>
        </w:rPr>
        <w:t>Pokazano  je  da</w:t>
      </w:r>
      <w:r w:rsidR="001E79A5">
        <w:rPr>
          <w:sz w:val="24"/>
          <w:szCs w:val="24"/>
          <w:lang w:val="sr-Latn-CS"/>
        </w:rPr>
        <w:t xml:space="preserve"> kod</w:t>
      </w:r>
      <w:r w:rsidRPr="00FE316D">
        <w:rPr>
          <w:sz w:val="24"/>
          <w:szCs w:val="24"/>
          <w:lang w:val="sr-Latn-CS"/>
        </w:rPr>
        <w:t xml:space="preserve">  žena  sa</w:t>
      </w:r>
      <w:r w:rsidR="001E79A5">
        <w:rPr>
          <w:sz w:val="24"/>
          <w:szCs w:val="24"/>
          <w:lang w:val="sr-Latn-CS"/>
        </w:rPr>
        <w:t xml:space="preserve"> </w:t>
      </w:r>
      <w:r w:rsidRPr="00FE316D">
        <w:rPr>
          <w:sz w:val="24"/>
          <w:szCs w:val="24"/>
          <w:lang w:val="sr-Latn-CS"/>
        </w:rPr>
        <w:t>T1D,</w:t>
      </w:r>
      <w:r>
        <w:rPr>
          <w:sz w:val="24"/>
          <w:szCs w:val="24"/>
          <w:lang w:val="sr-Latn-CS"/>
        </w:rPr>
        <w:t xml:space="preserve"> </w:t>
      </w:r>
      <w:r w:rsidRPr="00FE316D">
        <w:rPr>
          <w:sz w:val="24"/>
          <w:szCs w:val="24"/>
          <w:lang w:val="sr-Latn-CS"/>
        </w:rPr>
        <w:t>analizom  loših  ishoda  trudn</w:t>
      </w:r>
      <w:r>
        <w:rPr>
          <w:sz w:val="24"/>
          <w:szCs w:val="24"/>
          <w:lang w:val="sr-Latn-CS"/>
        </w:rPr>
        <w:t xml:space="preserve">oće,  dominiraju  kongenitalne </w:t>
      </w:r>
      <w:r w:rsidRPr="00FE316D">
        <w:rPr>
          <w:sz w:val="24"/>
          <w:szCs w:val="24"/>
          <w:lang w:val="sr-Latn-CS"/>
        </w:rPr>
        <w:t>malformacije  i  preveremeni  porođaji,  pri  čemu  su  u  T2D  najče</w:t>
      </w:r>
      <w:r>
        <w:rPr>
          <w:sz w:val="24"/>
          <w:szCs w:val="24"/>
          <w:lang w:val="sr-Latn-CS"/>
        </w:rPr>
        <w:t xml:space="preserve">šće  komplikacije  u  trudnoći </w:t>
      </w:r>
      <w:r w:rsidRPr="00FE316D">
        <w:rPr>
          <w:sz w:val="24"/>
          <w:szCs w:val="24"/>
          <w:lang w:val="sr-Latn-CS"/>
        </w:rPr>
        <w:t>odnose na mrt</w:t>
      </w:r>
      <w:r>
        <w:rPr>
          <w:sz w:val="24"/>
          <w:szCs w:val="24"/>
          <w:lang w:val="sr-Latn-CS"/>
        </w:rPr>
        <w:t>vorođenost i kongeni</w:t>
      </w:r>
      <w:r w:rsidRPr="00FE316D">
        <w:rPr>
          <w:sz w:val="24"/>
          <w:szCs w:val="24"/>
          <w:lang w:val="sr-Latn-CS"/>
        </w:rPr>
        <w:t xml:space="preserve">talne malformacije.  </w:t>
      </w:r>
    </w:p>
    <w:p w:rsidR="00B753B4" w:rsidRPr="00935EF1" w:rsidRDefault="00B753B4" w:rsidP="009D4B88">
      <w:pPr>
        <w:rPr>
          <w:b/>
          <w:color w:val="CC0099"/>
          <w:sz w:val="24"/>
          <w:szCs w:val="24"/>
          <w:lang w:val="sr-Latn-CS"/>
        </w:rPr>
      </w:pPr>
    </w:p>
    <w:p w:rsidR="00CB6257" w:rsidRPr="00935EF1" w:rsidRDefault="001E79A5" w:rsidP="009D4B88">
      <w:pPr>
        <w:rPr>
          <w:b/>
          <w:color w:val="CC0099"/>
          <w:sz w:val="24"/>
          <w:szCs w:val="24"/>
          <w:lang w:val="sr-Cyrl-CS"/>
        </w:rPr>
      </w:pPr>
      <w:r>
        <w:rPr>
          <w:b/>
          <w:noProof/>
          <w:color w:val="CC0099"/>
          <w:sz w:val="24"/>
          <w:szCs w:val="24"/>
        </w:rPr>
        <w:drawing>
          <wp:anchor distT="0" distB="0" distL="114300" distR="114300" simplePos="0" relativeHeight="251663360" behindDoc="1" locked="0" layoutInCell="1" allowOverlap="1">
            <wp:simplePos x="0" y="0"/>
            <wp:positionH relativeFrom="column">
              <wp:posOffset>3599180</wp:posOffset>
            </wp:positionH>
            <wp:positionV relativeFrom="paragraph">
              <wp:posOffset>163830</wp:posOffset>
            </wp:positionV>
            <wp:extent cx="2356485" cy="1791970"/>
            <wp:effectExtent l="19050" t="0" r="5715" b="0"/>
            <wp:wrapTight wrapText="bothSides">
              <wp:wrapPolygon edited="0">
                <wp:start x="-175" y="0"/>
                <wp:lineTo x="-175" y="21355"/>
                <wp:lineTo x="21652" y="21355"/>
                <wp:lineTo x="21652" y="0"/>
                <wp:lineTo x="-175" y="0"/>
              </wp:wrapPolygon>
            </wp:wrapTight>
            <wp:docPr id="3" name="Picture 9" descr="http://i275.photobucket.com/albums/jj282/Kukoc77/abor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275.photobucket.com/albums/jj282/Kukoc77/abortion.jpg"/>
                    <pic:cNvPicPr>
                      <a:picLocks noChangeAspect="1" noChangeArrowheads="1"/>
                    </pic:cNvPicPr>
                  </pic:nvPicPr>
                  <pic:blipFill>
                    <a:blip r:embed="rId18"/>
                    <a:srcRect/>
                    <a:stretch>
                      <a:fillRect/>
                    </a:stretch>
                  </pic:blipFill>
                  <pic:spPr bwMode="auto">
                    <a:xfrm>
                      <a:off x="0" y="0"/>
                      <a:ext cx="2356485" cy="1791970"/>
                    </a:xfrm>
                    <a:prstGeom prst="rect">
                      <a:avLst/>
                    </a:prstGeom>
                    <a:noFill/>
                    <a:ln w="9525">
                      <a:noFill/>
                      <a:miter lim="800000"/>
                      <a:headEnd/>
                      <a:tailEnd/>
                    </a:ln>
                  </pic:spPr>
                </pic:pic>
              </a:graphicData>
            </a:graphic>
          </wp:anchor>
        </w:drawing>
      </w:r>
      <w:r w:rsidR="00AF50AC" w:rsidRPr="00935EF1">
        <w:rPr>
          <w:b/>
          <w:color w:val="CC0099"/>
          <w:sz w:val="24"/>
          <w:szCs w:val="24"/>
          <w:lang w:val="sr-Cyrl-CS"/>
        </w:rPr>
        <w:t xml:space="preserve">Malformacije na plodu </w:t>
      </w:r>
      <w:r w:rsidR="00AF50AC" w:rsidRPr="00935EF1">
        <w:rPr>
          <w:b/>
          <w:color w:val="CC0099"/>
          <w:sz w:val="24"/>
          <w:szCs w:val="24"/>
          <w:lang w:val="sr-Latn-CS"/>
        </w:rPr>
        <w:t>zbog</w:t>
      </w:r>
      <w:r w:rsidR="00CB6257" w:rsidRPr="00935EF1">
        <w:rPr>
          <w:b/>
          <w:color w:val="CC0099"/>
          <w:sz w:val="24"/>
          <w:szCs w:val="24"/>
          <w:lang w:val="sr-Cyrl-CS"/>
        </w:rPr>
        <w:t xml:space="preserve"> dijabetesa</w:t>
      </w:r>
    </w:p>
    <w:p w:rsidR="00AF50AC" w:rsidRDefault="00CB6257" w:rsidP="009D4B88">
      <w:pPr>
        <w:jc w:val="both"/>
        <w:rPr>
          <w:sz w:val="24"/>
          <w:szCs w:val="24"/>
          <w:lang w:val="sr-Latn-CS"/>
        </w:rPr>
      </w:pPr>
      <w:r w:rsidRPr="008C76AB">
        <w:rPr>
          <w:sz w:val="24"/>
          <w:szCs w:val="24"/>
          <w:lang w:val="sr-Cyrl-CS"/>
        </w:rPr>
        <w:t>Zbog hipoksije i hiperglikemije, češće se nego</w:t>
      </w:r>
      <w:r w:rsidR="00821CF4">
        <w:rPr>
          <w:sz w:val="24"/>
          <w:szCs w:val="24"/>
          <w:lang w:val="sr-Latn-CS"/>
        </w:rPr>
        <w:t xml:space="preserve"> </w:t>
      </w:r>
      <w:r w:rsidRPr="008C76AB">
        <w:rPr>
          <w:sz w:val="24"/>
          <w:szCs w:val="24"/>
          <w:lang w:val="sr-Cyrl-CS"/>
        </w:rPr>
        <w:t>inače, sreću malformacije na plodovima u prvom trimestru trudnoće sa spontanim abortus</w:t>
      </w:r>
      <w:r w:rsidR="001E79A5">
        <w:rPr>
          <w:sz w:val="24"/>
          <w:szCs w:val="24"/>
          <w:lang w:val="sr-Cyrl-CS"/>
        </w:rPr>
        <w:t>ima ili prevremeni</w:t>
      </w:r>
      <w:r w:rsidR="00821CF4">
        <w:rPr>
          <w:sz w:val="24"/>
          <w:szCs w:val="24"/>
          <w:lang w:val="sr-Cyrl-CS"/>
        </w:rPr>
        <w:t xml:space="preserve"> porođaji</w:t>
      </w:r>
      <w:r w:rsidR="00767755">
        <w:rPr>
          <w:sz w:val="24"/>
          <w:szCs w:val="24"/>
          <w:lang w:val="sr-Latn-CS"/>
        </w:rPr>
        <w:t xml:space="preserve"> </w:t>
      </w:r>
      <w:r w:rsidR="001E79A5">
        <w:rPr>
          <w:sz w:val="24"/>
          <w:szCs w:val="24"/>
          <w:lang w:val="sr-Cyrl-CS"/>
        </w:rPr>
        <w:t xml:space="preserve"> i rađanje</w:t>
      </w:r>
      <w:r w:rsidRPr="008C76AB">
        <w:rPr>
          <w:sz w:val="24"/>
          <w:szCs w:val="24"/>
          <w:lang w:val="sr-Cyrl-CS"/>
        </w:rPr>
        <w:t xml:space="preserve"> mrtvih plodova u trećem</w:t>
      </w:r>
      <w:r w:rsidR="00821CF4">
        <w:rPr>
          <w:sz w:val="24"/>
          <w:szCs w:val="24"/>
          <w:lang w:val="sr-Latn-CS"/>
        </w:rPr>
        <w:t xml:space="preserve"> </w:t>
      </w:r>
      <w:r w:rsidRPr="008C76AB">
        <w:rPr>
          <w:sz w:val="24"/>
          <w:szCs w:val="24"/>
          <w:lang w:val="sr-Cyrl-CS"/>
        </w:rPr>
        <w:t>trimestru trudnoće. Zbog toga dijabetičarke u toku trudnoće treba povremeno hospitalizovati</w:t>
      </w:r>
      <w:r w:rsidR="00767755">
        <w:rPr>
          <w:sz w:val="24"/>
          <w:szCs w:val="24"/>
          <w:lang w:val="sr-Latn-CS"/>
        </w:rPr>
        <w:t xml:space="preserve"> </w:t>
      </w:r>
      <w:r w:rsidRPr="008C76AB">
        <w:rPr>
          <w:sz w:val="24"/>
          <w:szCs w:val="24"/>
          <w:lang w:val="sr-Cyrl-CS"/>
        </w:rPr>
        <w:t xml:space="preserve">uz redovnu </w:t>
      </w:r>
      <w:r w:rsidR="00821CF4">
        <w:rPr>
          <w:sz w:val="24"/>
          <w:szCs w:val="24"/>
          <w:lang w:val="sr-Cyrl-CS"/>
        </w:rPr>
        <w:t>kontrolu glikozurije, glikemij</w:t>
      </w:r>
      <w:r w:rsidR="00821CF4">
        <w:rPr>
          <w:sz w:val="24"/>
          <w:szCs w:val="24"/>
          <w:lang w:val="sr-Latn-CS"/>
        </w:rPr>
        <w:t>e</w:t>
      </w:r>
      <w:r w:rsidR="00767755">
        <w:rPr>
          <w:sz w:val="24"/>
          <w:szCs w:val="24"/>
          <w:lang w:val="sr-Latn-CS"/>
        </w:rPr>
        <w:t xml:space="preserve"> </w:t>
      </w:r>
      <w:r w:rsidR="001E79A5">
        <w:rPr>
          <w:sz w:val="24"/>
          <w:szCs w:val="24"/>
          <w:lang w:val="sr-Cyrl-CS"/>
        </w:rPr>
        <w:t>i</w:t>
      </w:r>
      <w:r w:rsidR="001E79A5">
        <w:rPr>
          <w:sz w:val="24"/>
          <w:szCs w:val="24"/>
        </w:rPr>
        <w:t xml:space="preserve"> </w:t>
      </w:r>
      <w:r w:rsidRPr="008C76AB">
        <w:rPr>
          <w:sz w:val="24"/>
          <w:szCs w:val="24"/>
          <w:lang w:val="sr-Cyrl-CS"/>
        </w:rPr>
        <w:t>uz traženje eventualnih malfo</w:t>
      </w:r>
      <w:r w:rsidR="001E79A5">
        <w:rPr>
          <w:sz w:val="24"/>
          <w:szCs w:val="24"/>
        </w:rPr>
        <w:t>-</w:t>
      </w:r>
      <w:r w:rsidRPr="008C76AB">
        <w:rPr>
          <w:sz w:val="24"/>
          <w:szCs w:val="24"/>
          <w:lang w:val="sr-Cyrl-CS"/>
        </w:rPr>
        <w:t>rmacija na plodu pregledima pomoću ultrazvuka.</w:t>
      </w:r>
      <w:r w:rsidR="00767755">
        <w:rPr>
          <w:sz w:val="24"/>
          <w:szCs w:val="24"/>
          <w:lang w:val="sr-Latn-CS"/>
        </w:rPr>
        <w:t xml:space="preserve"> </w:t>
      </w:r>
    </w:p>
    <w:p w:rsidR="00AF50AC" w:rsidRDefault="001E79A5" w:rsidP="009D4B88">
      <w:pPr>
        <w:jc w:val="both"/>
        <w:rPr>
          <w:sz w:val="24"/>
          <w:szCs w:val="24"/>
          <w:lang w:val="sr-Latn-CS"/>
        </w:rPr>
      </w:pPr>
      <w:r>
        <w:rPr>
          <w:noProof/>
          <w:sz w:val="24"/>
          <w:szCs w:val="24"/>
        </w:rPr>
        <w:drawing>
          <wp:anchor distT="0" distB="0" distL="114300" distR="114300" simplePos="0" relativeHeight="251662336" behindDoc="1" locked="0" layoutInCell="1" allowOverlap="1">
            <wp:simplePos x="0" y="0"/>
            <wp:positionH relativeFrom="column">
              <wp:posOffset>3597275</wp:posOffset>
            </wp:positionH>
            <wp:positionV relativeFrom="paragraph">
              <wp:posOffset>489585</wp:posOffset>
            </wp:positionV>
            <wp:extent cx="2364105" cy="1682115"/>
            <wp:effectExtent l="19050" t="0" r="0" b="0"/>
            <wp:wrapTight wrapText="bothSides">
              <wp:wrapPolygon edited="0">
                <wp:start x="-174" y="0"/>
                <wp:lineTo x="-174" y="21282"/>
                <wp:lineTo x="21583" y="21282"/>
                <wp:lineTo x="21583" y="0"/>
                <wp:lineTo x="-174" y="0"/>
              </wp:wrapPolygon>
            </wp:wrapTight>
            <wp:docPr id="6" name="Picture 6" descr="http://www.simptomi.rs/images/velika%20be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imptomi.rs/images/velika%20beba.jpg"/>
                    <pic:cNvPicPr>
                      <a:picLocks noChangeAspect="1" noChangeArrowheads="1"/>
                    </pic:cNvPicPr>
                  </pic:nvPicPr>
                  <pic:blipFill>
                    <a:blip r:embed="rId19"/>
                    <a:srcRect/>
                    <a:stretch>
                      <a:fillRect/>
                    </a:stretch>
                  </pic:blipFill>
                  <pic:spPr bwMode="auto">
                    <a:xfrm>
                      <a:off x="0" y="0"/>
                      <a:ext cx="2364105" cy="1682115"/>
                    </a:xfrm>
                    <a:prstGeom prst="rect">
                      <a:avLst/>
                    </a:prstGeom>
                    <a:noFill/>
                    <a:ln w="9525">
                      <a:noFill/>
                      <a:miter lim="800000"/>
                      <a:headEnd/>
                      <a:tailEnd/>
                    </a:ln>
                  </pic:spPr>
                </pic:pic>
              </a:graphicData>
            </a:graphic>
          </wp:anchor>
        </w:drawing>
      </w:r>
      <w:r w:rsidR="00CB6257" w:rsidRPr="008C76AB">
        <w:rPr>
          <w:sz w:val="24"/>
          <w:szCs w:val="24"/>
          <w:lang w:val="sr-Cyrl-CS"/>
        </w:rPr>
        <w:t>U trećem trimestru povećavaju se potrebe trudnice za insulinom zbog antiinsulinskog dejstva</w:t>
      </w:r>
      <w:r>
        <w:rPr>
          <w:sz w:val="24"/>
          <w:szCs w:val="24"/>
        </w:rPr>
        <w:t xml:space="preserve"> </w:t>
      </w:r>
      <w:r w:rsidR="00CB6257" w:rsidRPr="008C76AB">
        <w:rPr>
          <w:sz w:val="24"/>
          <w:szCs w:val="24"/>
          <w:lang w:val="sr-Cyrl-CS"/>
        </w:rPr>
        <w:t xml:space="preserve">HPL-a čije </w:t>
      </w:r>
      <w:r w:rsidR="00767755">
        <w:rPr>
          <w:sz w:val="24"/>
          <w:szCs w:val="24"/>
          <w:lang w:val="sr-Latn-CS"/>
        </w:rPr>
        <w:t xml:space="preserve"> </w:t>
      </w:r>
      <w:r w:rsidR="00CB6257" w:rsidRPr="008C76AB">
        <w:rPr>
          <w:sz w:val="24"/>
          <w:szCs w:val="24"/>
          <w:lang w:val="sr-Cyrl-CS"/>
        </w:rPr>
        <w:t>se lučenje u</w:t>
      </w:r>
      <w:r>
        <w:rPr>
          <w:sz w:val="24"/>
          <w:szCs w:val="24"/>
          <w:lang w:val="sr-Cyrl-CS"/>
        </w:rPr>
        <w:t xml:space="preserve"> posteljičnim čupicama u to vr</w:t>
      </w:r>
      <w:r w:rsidR="00CB6257" w:rsidRPr="008C76AB">
        <w:rPr>
          <w:sz w:val="24"/>
          <w:szCs w:val="24"/>
          <w:lang w:val="sr-Cyrl-CS"/>
        </w:rPr>
        <w:t xml:space="preserve">eme povećava. </w:t>
      </w:r>
    </w:p>
    <w:p w:rsidR="00AF50AC" w:rsidRDefault="00CB6257" w:rsidP="009D4B88">
      <w:pPr>
        <w:jc w:val="both"/>
        <w:rPr>
          <w:sz w:val="24"/>
          <w:szCs w:val="24"/>
          <w:lang w:val="sr-Latn-CS"/>
        </w:rPr>
      </w:pPr>
      <w:r w:rsidRPr="008C76AB">
        <w:rPr>
          <w:sz w:val="24"/>
          <w:szCs w:val="24"/>
          <w:lang w:val="sr-Cyrl-CS"/>
        </w:rPr>
        <w:t>Pred kraj trudnoće, iz</w:t>
      </w:r>
      <w:r w:rsidR="00821CF4">
        <w:rPr>
          <w:sz w:val="24"/>
          <w:szCs w:val="24"/>
          <w:lang w:val="sr-Latn-CS"/>
        </w:rPr>
        <w:t xml:space="preserve"> </w:t>
      </w:r>
      <w:r w:rsidRPr="008C76AB">
        <w:rPr>
          <w:sz w:val="24"/>
          <w:szCs w:val="24"/>
          <w:lang w:val="sr-Cyrl-CS"/>
        </w:rPr>
        <w:t>neobjašnjivih razloga u dosta velikom procentu (oko 20%) može da nastupi intrauterina smrt ploda.</w:t>
      </w:r>
      <w:r w:rsidR="00AF50AC">
        <w:rPr>
          <w:sz w:val="24"/>
          <w:szCs w:val="24"/>
          <w:lang w:val="sr-Latn-CS"/>
        </w:rPr>
        <w:t xml:space="preserve"> </w:t>
      </w:r>
    </w:p>
    <w:p w:rsidR="00CB6257" w:rsidRPr="008C76AB" w:rsidRDefault="00CB6257" w:rsidP="009D4B88">
      <w:pPr>
        <w:jc w:val="both"/>
        <w:rPr>
          <w:sz w:val="24"/>
          <w:szCs w:val="24"/>
          <w:lang w:val="sr-Cyrl-CS"/>
        </w:rPr>
      </w:pPr>
      <w:r w:rsidRPr="008C76AB">
        <w:rPr>
          <w:sz w:val="24"/>
          <w:szCs w:val="24"/>
          <w:lang w:val="sr-Cyrl-CS"/>
        </w:rPr>
        <w:t xml:space="preserve">Dijabetične bolesnice nose i rađaju veoma </w:t>
      </w:r>
      <w:r w:rsidR="00AF50AC">
        <w:rPr>
          <w:sz w:val="24"/>
          <w:szCs w:val="24"/>
          <w:lang w:val="sr-Cyrl-CS"/>
        </w:rPr>
        <w:t>krupnu, ponekad džinovsku decu</w:t>
      </w:r>
      <w:r w:rsidR="00AF50AC">
        <w:rPr>
          <w:sz w:val="24"/>
          <w:szCs w:val="24"/>
          <w:lang w:val="sr-Latn-CS"/>
        </w:rPr>
        <w:t xml:space="preserve">, </w:t>
      </w:r>
      <w:r w:rsidRPr="008C76AB">
        <w:rPr>
          <w:sz w:val="24"/>
          <w:szCs w:val="24"/>
          <w:lang w:val="sr-Cyrl-CS"/>
        </w:rPr>
        <w:t>što može</w:t>
      </w:r>
      <w:r w:rsidR="00AF50AC">
        <w:rPr>
          <w:sz w:val="24"/>
          <w:szCs w:val="24"/>
          <w:lang w:val="sr-Latn-CS"/>
        </w:rPr>
        <w:t xml:space="preserve"> </w:t>
      </w:r>
      <w:r w:rsidRPr="008C76AB">
        <w:rPr>
          <w:sz w:val="24"/>
          <w:szCs w:val="24"/>
          <w:lang w:val="sr-Cyrl-CS"/>
        </w:rPr>
        <w:t>uzrokovati znatne komplikacije u porođaju i zahtevaju neku od akušerskih operacija.</w:t>
      </w:r>
      <w:r w:rsidR="00821CF4" w:rsidRPr="00821CF4">
        <w:t xml:space="preserve"> </w:t>
      </w:r>
    </w:p>
    <w:p w:rsidR="001E79A5" w:rsidRDefault="00CB6257" w:rsidP="009D4B88">
      <w:pPr>
        <w:jc w:val="both"/>
        <w:rPr>
          <w:sz w:val="24"/>
          <w:szCs w:val="24"/>
          <w:lang w:val="sr-Latn-CS"/>
        </w:rPr>
      </w:pPr>
      <w:r w:rsidRPr="008C76AB">
        <w:rPr>
          <w:sz w:val="24"/>
          <w:szCs w:val="24"/>
          <w:lang w:val="sr-Cyrl-CS"/>
        </w:rPr>
        <w:t>Porođaj kod žena , obolelih od dijabetesa, po pravilu, treba sprovesti vaginalnim putem.</w:t>
      </w:r>
      <w:r w:rsidR="00767755">
        <w:rPr>
          <w:sz w:val="24"/>
          <w:szCs w:val="24"/>
          <w:lang w:val="sr-Latn-CS"/>
        </w:rPr>
        <w:t xml:space="preserve">                  </w:t>
      </w:r>
      <w:r w:rsidRPr="008C76AB">
        <w:rPr>
          <w:sz w:val="24"/>
          <w:szCs w:val="24"/>
          <w:lang w:val="sr-Cyrl-CS"/>
        </w:rPr>
        <w:t>Zbog krupnijih p</w:t>
      </w:r>
      <w:r w:rsidR="004606B7">
        <w:rPr>
          <w:sz w:val="24"/>
          <w:szCs w:val="24"/>
          <w:lang w:val="sr-Cyrl-CS"/>
        </w:rPr>
        <w:t>lodova koji mogu uzrokovati izv</w:t>
      </w:r>
      <w:r w:rsidRPr="008C76AB">
        <w:rPr>
          <w:sz w:val="24"/>
          <w:szCs w:val="24"/>
          <w:lang w:val="sr-Cyrl-CS"/>
        </w:rPr>
        <w:t>esnu nesrazmeru u odnosu na porođajne puteve, tok porođaja može biti teži</w:t>
      </w:r>
      <w:r w:rsidR="004606B7">
        <w:rPr>
          <w:sz w:val="24"/>
          <w:szCs w:val="24"/>
          <w:lang w:val="sr-Cyrl-CS"/>
        </w:rPr>
        <w:t xml:space="preserve"> i duži, a mogu se javiti i izv</w:t>
      </w:r>
      <w:r w:rsidRPr="008C76AB">
        <w:rPr>
          <w:sz w:val="24"/>
          <w:szCs w:val="24"/>
          <w:lang w:val="sr-Cyrl-CS"/>
        </w:rPr>
        <w:t>esne akušerske komplikacije</w:t>
      </w:r>
      <w:r w:rsidR="00AF50AC">
        <w:rPr>
          <w:sz w:val="24"/>
          <w:szCs w:val="24"/>
          <w:lang w:val="sr-Latn-CS"/>
        </w:rPr>
        <w:t xml:space="preserve"> </w:t>
      </w:r>
      <w:r w:rsidRPr="008C76AB">
        <w:rPr>
          <w:sz w:val="24"/>
          <w:szCs w:val="24"/>
          <w:lang w:val="sr-Cyrl-CS"/>
        </w:rPr>
        <w:t>koje zahtevaju aktivnu akušersku pomoć, kao što je dovršenje porođaja ručnom ili</w:t>
      </w:r>
      <w:r w:rsidR="004606B7">
        <w:rPr>
          <w:sz w:val="24"/>
          <w:szCs w:val="24"/>
        </w:rPr>
        <w:t xml:space="preserve"> </w:t>
      </w:r>
      <w:r w:rsidRPr="008C76AB">
        <w:rPr>
          <w:sz w:val="24"/>
          <w:szCs w:val="24"/>
          <w:lang w:val="sr-Cyrl-CS"/>
        </w:rPr>
        <w:t>instrumentalnom ekstrakcijom ploda. Carski rez se može primeniti samo pri postojanju</w:t>
      </w:r>
      <w:r w:rsidR="00AF50AC">
        <w:rPr>
          <w:sz w:val="24"/>
          <w:szCs w:val="24"/>
          <w:lang w:val="sr-Latn-CS"/>
        </w:rPr>
        <w:t xml:space="preserve"> </w:t>
      </w:r>
      <w:r w:rsidRPr="008C76AB">
        <w:rPr>
          <w:sz w:val="24"/>
          <w:szCs w:val="24"/>
          <w:lang w:val="sr-Cyrl-CS"/>
        </w:rPr>
        <w:t>nesrazmere većeg stepena, kada za to postoje druge opravdane akušerske indikacije.</w:t>
      </w:r>
      <w:r w:rsidR="00767755">
        <w:rPr>
          <w:sz w:val="24"/>
          <w:szCs w:val="24"/>
          <w:lang w:val="sr-Latn-CS"/>
        </w:rPr>
        <w:t xml:space="preserve"> </w:t>
      </w:r>
      <w:r w:rsidRPr="008C76AB">
        <w:rPr>
          <w:sz w:val="24"/>
          <w:szCs w:val="24"/>
          <w:lang w:val="sr-Cyrl-CS"/>
        </w:rPr>
        <w:t>U</w:t>
      </w:r>
      <w:r w:rsidR="00767755">
        <w:rPr>
          <w:sz w:val="24"/>
          <w:szCs w:val="24"/>
          <w:lang w:val="sr-Latn-CS"/>
        </w:rPr>
        <w:t xml:space="preserve"> </w:t>
      </w:r>
      <w:r w:rsidRPr="008C76AB">
        <w:rPr>
          <w:sz w:val="24"/>
          <w:szCs w:val="24"/>
          <w:lang w:val="sr-Cyrl-CS"/>
        </w:rPr>
        <w:t>svakom slučaju treba bolesnice od dijabetesa hospit</w:t>
      </w:r>
      <w:r w:rsidR="00AF50AC">
        <w:rPr>
          <w:sz w:val="24"/>
          <w:szCs w:val="24"/>
          <w:lang w:val="sr-Cyrl-CS"/>
        </w:rPr>
        <w:t>ali</w:t>
      </w:r>
      <w:r w:rsidR="00AF50AC">
        <w:rPr>
          <w:sz w:val="24"/>
          <w:szCs w:val="24"/>
          <w:lang w:val="sr-Latn-CS"/>
        </w:rPr>
        <w:t>zovati</w:t>
      </w:r>
      <w:r w:rsidRPr="008C76AB">
        <w:rPr>
          <w:sz w:val="24"/>
          <w:szCs w:val="24"/>
          <w:lang w:val="sr-Cyrl-CS"/>
        </w:rPr>
        <w:t xml:space="preserve"> 30 dana prije termina očekivanog porođaja</w:t>
      </w:r>
      <w:r w:rsidR="00AF50AC">
        <w:rPr>
          <w:sz w:val="24"/>
          <w:szCs w:val="24"/>
          <w:lang w:val="sr-Latn-CS"/>
        </w:rPr>
        <w:t>.</w:t>
      </w:r>
    </w:p>
    <w:p w:rsidR="001C1935" w:rsidRDefault="001C1935" w:rsidP="009D4B88">
      <w:pPr>
        <w:jc w:val="both"/>
        <w:rPr>
          <w:b/>
          <w:color w:val="CC0099"/>
          <w:sz w:val="24"/>
          <w:szCs w:val="24"/>
        </w:rPr>
      </w:pPr>
    </w:p>
    <w:p w:rsidR="00CB6257" w:rsidRPr="001E79A5" w:rsidRDefault="00CB6257" w:rsidP="009D4B88">
      <w:pPr>
        <w:jc w:val="both"/>
        <w:rPr>
          <w:sz w:val="24"/>
          <w:szCs w:val="24"/>
          <w:lang w:val="sr-Latn-CS"/>
        </w:rPr>
      </w:pPr>
      <w:r w:rsidRPr="00935EF1">
        <w:rPr>
          <w:b/>
          <w:color w:val="CC0099"/>
          <w:sz w:val="24"/>
          <w:szCs w:val="24"/>
          <w:lang w:val="sr-Cyrl-CS"/>
        </w:rPr>
        <w:lastRenderedPageBreak/>
        <w:t>Smrtnost novorođenčadi i odojčadi</w:t>
      </w:r>
    </w:p>
    <w:p w:rsidR="00F430F2" w:rsidRPr="001E79A5" w:rsidRDefault="00CB6257" w:rsidP="001E79A5">
      <w:pPr>
        <w:jc w:val="both"/>
        <w:rPr>
          <w:rStyle w:val="Strong"/>
          <w:b w:val="0"/>
          <w:bCs w:val="0"/>
          <w:sz w:val="24"/>
          <w:szCs w:val="24"/>
        </w:rPr>
      </w:pPr>
      <w:r w:rsidRPr="008C76AB">
        <w:rPr>
          <w:sz w:val="24"/>
          <w:szCs w:val="24"/>
          <w:lang w:val="sr-Cyrl-CS"/>
        </w:rPr>
        <w:t>Osim visokog procenta in</w:t>
      </w:r>
      <w:r w:rsidR="004606B7">
        <w:rPr>
          <w:sz w:val="24"/>
          <w:szCs w:val="24"/>
          <w:lang w:val="sr-Cyrl-CS"/>
        </w:rPr>
        <w:t>trauterine smrti plodova u posl</w:t>
      </w:r>
      <w:r w:rsidRPr="008C76AB">
        <w:rPr>
          <w:sz w:val="24"/>
          <w:szCs w:val="24"/>
          <w:lang w:val="sr-Cyrl-CS"/>
        </w:rPr>
        <w:t xml:space="preserve">ednjim </w:t>
      </w:r>
      <w:r w:rsidR="004606B7">
        <w:rPr>
          <w:sz w:val="24"/>
          <w:szCs w:val="24"/>
        </w:rPr>
        <w:t>nedeljama</w:t>
      </w:r>
      <w:r w:rsidRPr="008C76AB">
        <w:rPr>
          <w:sz w:val="24"/>
          <w:szCs w:val="24"/>
          <w:lang w:val="sr-Cyrl-CS"/>
        </w:rPr>
        <w:t xml:space="preserve"> trudnoće, </w:t>
      </w:r>
      <w:r w:rsidR="00767755">
        <w:rPr>
          <w:sz w:val="24"/>
          <w:szCs w:val="24"/>
          <w:lang w:val="sr-Latn-CS"/>
        </w:rPr>
        <w:t xml:space="preserve">                </w:t>
      </w:r>
      <w:r w:rsidRPr="008C76AB">
        <w:rPr>
          <w:sz w:val="24"/>
          <w:szCs w:val="24"/>
          <w:lang w:val="sr-Cyrl-CS"/>
        </w:rPr>
        <w:t xml:space="preserve">veliki broj novorođenčadi umire u toku ili neposredno po porođaju. Jedan od razloga tome </w:t>
      </w:r>
      <w:r w:rsidR="00767755">
        <w:rPr>
          <w:sz w:val="24"/>
          <w:szCs w:val="24"/>
          <w:lang w:val="sr-Latn-CS"/>
        </w:rPr>
        <w:t xml:space="preserve">                </w:t>
      </w:r>
      <w:r w:rsidRPr="008C76AB">
        <w:rPr>
          <w:sz w:val="24"/>
          <w:szCs w:val="24"/>
          <w:lang w:val="sr-Cyrl-CS"/>
        </w:rPr>
        <w:t>je težak porođaj zbog toga što dijabetičarke rađaju krupnu</w:t>
      </w:r>
      <w:r w:rsidR="001E79A5">
        <w:rPr>
          <w:sz w:val="24"/>
          <w:szCs w:val="24"/>
        </w:rPr>
        <w:t xml:space="preserve"> </w:t>
      </w:r>
      <w:r w:rsidRPr="008C76AB">
        <w:rPr>
          <w:sz w:val="24"/>
          <w:szCs w:val="24"/>
          <w:lang w:val="sr-Cyrl-CS"/>
        </w:rPr>
        <w:t xml:space="preserve">decu, a drugi što su ta deca, </w:t>
      </w:r>
      <w:r w:rsidR="00767755">
        <w:rPr>
          <w:sz w:val="24"/>
          <w:szCs w:val="24"/>
          <w:lang w:val="sr-Latn-CS"/>
        </w:rPr>
        <w:t xml:space="preserve">                    </w:t>
      </w:r>
      <w:r w:rsidRPr="008C76AB">
        <w:rPr>
          <w:sz w:val="24"/>
          <w:szCs w:val="24"/>
          <w:lang w:val="sr-Cyrl-CS"/>
        </w:rPr>
        <w:t>iako krupna,</w:t>
      </w:r>
      <w:r w:rsidR="001E79A5">
        <w:rPr>
          <w:sz w:val="24"/>
          <w:szCs w:val="24"/>
        </w:rPr>
        <w:t xml:space="preserve"> </w:t>
      </w:r>
      <w:r w:rsidRPr="008C76AB">
        <w:rPr>
          <w:sz w:val="24"/>
          <w:szCs w:val="24"/>
          <w:lang w:val="sr-Cyrl-CS"/>
        </w:rPr>
        <w:t>manje otporna na traumu i ostale štetne nokse koje</w:t>
      </w:r>
      <w:r w:rsidR="001E79A5">
        <w:rPr>
          <w:sz w:val="24"/>
          <w:szCs w:val="24"/>
        </w:rPr>
        <w:t xml:space="preserve"> </w:t>
      </w:r>
      <w:r w:rsidRPr="008C76AB">
        <w:rPr>
          <w:sz w:val="24"/>
          <w:szCs w:val="24"/>
          <w:lang w:val="sr-Cyrl-CS"/>
        </w:rPr>
        <w:t xml:space="preserve">mogu da ih zadese. Izgleda </w:t>
      </w:r>
      <w:r w:rsidR="00767755">
        <w:rPr>
          <w:sz w:val="24"/>
          <w:szCs w:val="24"/>
          <w:lang w:val="sr-Latn-CS"/>
        </w:rPr>
        <w:t xml:space="preserve">                </w:t>
      </w:r>
      <w:r w:rsidRPr="008C76AB">
        <w:rPr>
          <w:sz w:val="24"/>
          <w:szCs w:val="24"/>
          <w:lang w:val="sr-Cyrl-CS"/>
        </w:rPr>
        <w:t>da je neotpornost no</w:t>
      </w:r>
      <w:r w:rsidR="001E79A5">
        <w:rPr>
          <w:sz w:val="24"/>
          <w:szCs w:val="24"/>
          <w:lang w:val="sr-Cyrl-CS"/>
        </w:rPr>
        <w:t>vorođenčadi dijabetičarki u izvesnoj meri posl</w:t>
      </w:r>
      <w:r w:rsidRPr="008C76AB">
        <w:rPr>
          <w:sz w:val="24"/>
          <w:szCs w:val="24"/>
          <w:lang w:val="sr-Cyrl-CS"/>
        </w:rPr>
        <w:t>edica postpartalne hipoglikemije koja se javlja prvih dana po rođenju.</w:t>
      </w:r>
    </w:p>
    <w:p w:rsidR="008B503A" w:rsidRPr="00935EF1" w:rsidRDefault="00F430F2" w:rsidP="009D4B88">
      <w:pPr>
        <w:pStyle w:val="NormalWeb"/>
        <w:spacing w:line="276" w:lineRule="auto"/>
        <w:rPr>
          <w:rFonts w:asciiTheme="minorHAnsi" w:hAnsiTheme="minorHAnsi"/>
          <w:color w:val="CC0099"/>
        </w:rPr>
      </w:pPr>
      <w:r>
        <w:rPr>
          <w:rStyle w:val="Strong"/>
          <w:rFonts w:asciiTheme="minorHAnsi" w:hAnsiTheme="minorHAnsi"/>
          <w:color w:val="CC0099"/>
        </w:rPr>
        <w:t>Ko</w:t>
      </w:r>
      <w:r w:rsidR="008B503A" w:rsidRPr="00935EF1">
        <w:rPr>
          <w:rStyle w:val="Strong"/>
          <w:rFonts w:asciiTheme="minorHAnsi" w:hAnsiTheme="minorHAnsi"/>
          <w:color w:val="CC0099"/>
        </w:rPr>
        <w:t>ngenitalna hiperplazija nadbubrežne žlezde</w:t>
      </w:r>
    </w:p>
    <w:p w:rsidR="00767755" w:rsidRDefault="008B503A" w:rsidP="009D4B88">
      <w:pPr>
        <w:pStyle w:val="NormalWeb"/>
        <w:spacing w:line="276" w:lineRule="auto"/>
        <w:jc w:val="both"/>
        <w:rPr>
          <w:rFonts w:asciiTheme="minorHAnsi" w:hAnsiTheme="minorHAnsi"/>
        </w:rPr>
      </w:pPr>
      <w:r w:rsidRPr="008C76AB">
        <w:rPr>
          <w:rFonts w:asciiTheme="minorHAnsi" w:hAnsiTheme="minorHAnsi"/>
        </w:rPr>
        <w:t xml:space="preserve">Najčešća forma bolesti na našem području je kongenitalna hiperplazija nadbubrega sa kasnim početkom. Bolest se ispoljava na sličan način kao i sindrom policističnih jajnika: neurednim menstruacijama, pojačanom maljavošću i aknama. Postoji najmanje 3 razloga zbog kojih je važno da se postavi prava dijagnoza: </w:t>
      </w:r>
    </w:p>
    <w:p w:rsidR="00767755" w:rsidRDefault="008B503A" w:rsidP="009D4B88">
      <w:pPr>
        <w:pStyle w:val="NormalWeb"/>
        <w:numPr>
          <w:ilvl w:val="0"/>
          <w:numId w:val="5"/>
        </w:numPr>
        <w:spacing w:line="276" w:lineRule="auto"/>
        <w:jc w:val="both"/>
        <w:rPr>
          <w:rFonts w:asciiTheme="minorHAnsi" w:hAnsiTheme="minorHAnsi"/>
        </w:rPr>
      </w:pPr>
      <w:r w:rsidRPr="008C76AB">
        <w:rPr>
          <w:rFonts w:asciiTheme="minorHAnsi" w:hAnsiTheme="minorHAnsi"/>
        </w:rPr>
        <w:t>bolest se leči na drugačiji način i terapija je dugotrajna;</w:t>
      </w:r>
    </w:p>
    <w:p w:rsidR="00767755" w:rsidRDefault="008B503A" w:rsidP="009D4B88">
      <w:pPr>
        <w:pStyle w:val="NormalWeb"/>
        <w:numPr>
          <w:ilvl w:val="0"/>
          <w:numId w:val="5"/>
        </w:numPr>
        <w:spacing w:line="276" w:lineRule="auto"/>
        <w:jc w:val="both"/>
        <w:rPr>
          <w:rFonts w:asciiTheme="minorHAnsi" w:hAnsiTheme="minorHAnsi"/>
        </w:rPr>
      </w:pPr>
      <w:r w:rsidRPr="008C76AB">
        <w:rPr>
          <w:rFonts w:asciiTheme="minorHAnsi" w:hAnsiTheme="minorHAnsi"/>
        </w:rPr>
        <w:t xml:space="preserve">u trudnoći je potrebna posebna dijagnostika i terapija; </w:t>
      </w:r>
    </w:p>
    <w:p w:rsidR="00767755" w:rsidRDefault="008B503A" w:rsidP="009D4B88">
      <w:pPr>
        <w:pStyle w:val="NormalWeb"/>
        <w:numPr>
          <w:ilvl w:val="0"/>
          <w:numId w:val="5"/>
        </w:numPr>
        <w:spacing w:line="276" w:lineRule="auto"/>
        <w:jc w:val="both"/>
        <w:rPr>
          <w:rFonts w:asciiTheme="minorHAnsi" w:hAnsiTheme="minorHAnsi"/>
        </w:rPr>
      </w:pPr>
      <w:r w:rsidRPr="008C76AB">
        <w:rPr>
          <w:rFonts w:asciiTheme="minorHAnsi" w:hAnsiTheme="minorHAnsi"/>
        </w:rPr>
        <w:t>u momentima stresa (u koje spadaju i operacija i porodjaj) neophodna je odgovarajuća nadoknada hor</w:t>
      </w:r>
      <w:r w:rsidR="00767755">
        <w:rPr>
          <w:rFonts w:asciiTheme="minorHAnsi" w:hAnsiTheme="minorHAnsi"/>
        </w:rPr>
        <w:t>mona</w:t>
      </w:r>
    </w:p>
    <w:p w:rsidR="00EA5A98" w:rsidRDefault="00821CF4" w:rsidP="00F430F2">
      <w:pPr>
        <w:jc w:val="both"/>
        <w:rPr>
          <w:sz w:val="24"/>
          <w:szCs w:val="24"/>
        </w:rPr>
      </w:pPr>
      <w:r w:rsidRPr="001E79A5">
        <w:rPr>
          <w:sz w:val="24"/>
          <w:szCs w:val="24"/>
        </w:rPr>
        <w:t>S obzirom da se bolest nasleđ</w:t>
      </w:r>
      <w:r w:rsidR="008B503A" w:rsidRPr="001E79A5">
        <w:rPr>
          <w:sz w:val="24"/>
          <w:szCs w:val="24"/>
        </w:rPr>
        <w:t>uje, potrebno je genetsko savetovanje u ranom periodu trudnoće ili pre nego sto se trudnoća planira (ukoliko je majka obolela odrediti da li je otac nosilac promenjenog gena). Obično se u 12. nedelji trudnoće takvih majki odredi pol ploda.  Ukoliko je pol ženski,  muški hormoni i majke i ploda se moraju održavati u opsegu normalnog odgovaraju</w:t>
      </w:r>
      <w:r w:rsidR="00F430F2" w:rsidRPr="001E79A5">
        <w:rPr>
          <w:sz w:val="24"/>
          <w:szCs w:val="24"/>
        </w:rPr>
        <w:t xml:space="preserve">ćom terapijom, da bi se izbegla </w:t>
      </w:r>
      <w:r w:rsidR="008B503A" w:rsidRPr="001E79A5">
        <w:rPr>
          <w:sz w:val="24"/>
          <w:szCs w:val="24"/>
        </w:rPr>
        <w:t>maskulinizacija spoljašnjih genitalija takvih devojčica (izgled spoljašnjih genitalija devojčice koji naginje ka muškom polu).</w:t>
      </w:r>
    </w:p>
    <w:p w:rsidR="00EA5A98" w:rsidRDefault="00EA5A98" w:rsidP="00EA5A98">
      <w:pPr>
        <w:rPr>
          <w:sz w:val="24"/>
          <w:szCs w:val="24"/>
        </w:rPr>
      </w:pPr>
    </w:p>
    <w:p w:rsidR="00EA5A98" w:rsidRDefault="00EA5A98" w:rsidP="000B0E16">
      <w:pPr>
        <w:spacing w:line="240" w:lineRule="auto"/>
        <w:jc w:val="both"/>
        <w:rPr>
          <w:rFonts w:ascii="Times New Roman" w:hAnsi="Times New Roman" w:cs="Times New Roman"/>
          <w:sz w:val="20"/>
          <w:szCs w:val="20"/>
        </w:rPr>
      </w:pPr>
    </w:p>
    <w:sectPr w:rsidR="00EA5A98" w:rsidSect="009D4B88">
      <w:headerReference w:type="default" r:id="rId20"/>
      <w:footerReference w:type="default" r:id="rId21"/>
      <w:pgSz w:w="12240" w:h="15840"/>
      <w:pgMar w:top="1440" w:right="1440" w:bottom="153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3240" w:rsidRDefault="00333240" w:rsidP="001E7C03">
      <w:pPr>
        <w:spacing w:after="0" w:line="240" w:lineRule="auto"/>
      </w:pPr>
      <w:r>
        <w:separator/>
      </w:r>
    </w:p>
  </w:endnote>
  <w:endnote w:type="continuationSeparator" w:id="1">
    <w:p w:rsidR="00333240" w:rsidRDefault="00333240" w:rsidP="001E7C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ACD" w:rsidRPr="00122ACD" w:rsidRDefault="00122ACD" w:rsidP="00122ACD">
    <w:pPr>
      <w:pStyle w:val="Footer"/>
      <w:rPr>
        <w:rFonts w:cstheme="minorHAnsi"/>
        <w:color w:val="C00000"/>
        <w:lang w:val="sr-Latn-CS"/>
      </w:rPr>
    </w:pPr>
    <w:r w:rsidRPr="00122ACD">
      <w:rPr>
        <w:rFonts w:cstheme="minorHAnsi"/>
        <w:color w:val="C00000"/>
        <w:lang w:val="sr-Latn-CS"/>
      </w:rPr>
      <w:t>Copyright © medicinskaedukacija-timkme.com                                      Materijal za rešavanje online testa</w:t>
    </w:r>
  </w:p>
  <w:p w:rsidR="00122ACD" w:rsidRPr="00122ACD" w:rsidRDefault="00122ACD" w:rsidP="00122ACD">
    <w:pPr>
      <w:pStyle w:val="Footer"/>
      <w:rPr>
        <w:rFonts w:cstheme="minorHAnsi"/>
        <w:color w:val="C00000"/>
        <w:lang w:val="sr-Latn-CS"/>
      </w:rPr>
    </w:pPr>
    <w:r w:rsidRPr="00122ACD">
      <w:rPr>
        <w:rFonts w:cstheme="minorHAnsi"/>
        <w:color w:val="C00000"/>
        <w:lang w:val="sr-Latn-CS"/>
      </w:rPr>
      <w:t>All right reserved</w:t>
    </w:r>
    <w:r w:rsidRPr="00122ACD">
      <w:rPr>
        <w:rFonts w:cstheme="minorHAnsi"/>
        <w:color w:val="C00000"/>
      </w:rPr>
      <w:t xml:space="preserve">                                                                                      </w:t>
    </w:r>
    <w:r>
      <w:rPr>
        <w:rFonts w:cstheme="minorHAnsi"/>
        <w:color w:val="C00000"/>
      </w:rPr>
      <w:t xml:space="preserve">      </w:t>
    </w:r>
    <w:r w:rsidRPr="00122ACD">
      <w:rPr>
        <w:rFonts w:cstheme="minorHAnsi"/>
        <w:color w:val="C00000"/>
      </w:rPr>
      <w:t>A-1-269/21</w:t>
    </w:r>
  </w:p>
  <w:p w:rsidR="00122ACD" w:rsidRPr="00122ACD" w:rsidRDefault="00122A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3240" w:rsidRDefault="00333240" w:rsidP="001E7C03">
      <w:pPr>
        <w:spacing w:after="0" w:line="240" w:lineRule="auto"/>
      </w:pPr>
      <w:r>
        <w:separator/>
      </w:r>
    </w:p>
  </w:footnote>
  <w:footnote w:type="continuationSeparator" w:id="1">
    <w:p w:rsidR="00333240" w:rsidRDefault="00333240" w:rsidP="001E7C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ACD" w:rsidRPr="00813C06" w:rsidRDefault="00AC2F95" w:rsidP="00122ACD">
    <w:pPr>
      <w:pStyle w:val="Header"/>
      <w:rPr>
        <w:rFonts w:cstheme="minorHAnsi"/>
        <w:b/>
        <w:color w:val="C00000"/>
      </w:rPr>
    </w:pPr>
    <w:r w:rsidRPr="00813C06">
      <w:rPr>
        <w:rFonts w:cstheme="minorHAnsi"/>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78120" o:spid="_x0000_s7169" type="#_x0000_t136" style="position:absolute;margin-left:0;margin-top:0;width:633pt;height:128.25pt;rotation:315;z-index:-251658752;mso-position-horizontal:center;mso-position-horizontal-relative:margin;mso-position-vertical:center;mso-position-vertical-relative:margin" o:allowincell="f" fillcolor="silver" stroked="f">
          <v:fill opacity=".5"/>
          <v:textpath style="font-family:&quot;Calibri&quot;;font-size:105pt" string="UZRS TIM KME"/>
          <w10:wrap anchorx="margin" anchory="margin"/>
        </v:shape>
      </w:pict>
    </w:r>
    <w:r w:rsidR="00122ACD" w:rsidRPr="00813C06">
      <w:rPr>
        <w:rFonts w:cstheme="minorHAnsi"/>
        <w:b/>
        <w:color w:val="C00000"/>
      </w:rPr>
      <w:t xml:space="preserve">UZRS TIM KME                                                                               </w:t>
    </w:r>
    <w:r w:rsidR="00813C06">
      <w:rPr>
        <w:rFonts w:cstheme="minorHAnsi"/>
        <w:b/>
        <w:color w:val="C00000"/>
      </w:rPr>
      <w:t xml:space="preserve">          </w:t>
    </w:r>
    <w:r w:rsidR="00122ACD" w:rsidRPr="00813C06">
      <w:rPr>
        <w:rFonts w:cstheme="minorHAnsi"/>
        <w:b/>
        <w:color w:val="C00000"/>
      </w:rPr>
      <w:t xml:space="preserve"> ENDOKRINA OBOLJENJA I TRUDNOĆA</w:t>
    </w:r>
  </w:p>
  <w:p w:rsidR="00122ACD" w:rsidRDefault="00122A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E1D00"/>
    <w:multiLevelType w:val="hybridMultilevel"/>
    <w:tmpl w:val="694A9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4622A"/>
    <w:multiLevelType w:val="multilevel"/>
    <w:tmpl w:val="5E6CD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CC1A00"/>
    <w:multiLevelType w:val="multilevel"/>
    <w:tmpl w:val="6F626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163340"/>
    <w:multiLevelType w:val="hybridMultilevel"/>
    <w:tmpl w:val="D0B09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007A27"/>
    <w:multiLevelType w:val="multilevel"/>
    <w:tmpl w:val="0108F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A12955"/>
    <w:multiLevelType w:val="hybridMultilevel"/>
    <w:tmpl w:val="D3D64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714AC0"/>
    <w:multiLevelType w:val="hybridMultilevel"/>
    <w:tmpl w:val="CF6611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DE7C0E"/>
    <w:multiLevelType w:val="hybridMultilevel"/>
    <w:tmpl w:val="DF1E13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731499"/>
    <w:multiLevelType w:val="hybridMultilevel"/>
    <w:tmpl w:val="F23A45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B91FE3"/>
    <w:multiLevelType w:val="hybridMultilevel"/>
    <w:tmpl w:val="FF029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580233"/>
    <w:multiLevelType w:val="hybridMultilevel"/>
    <w:tmpl w:val="D320F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9310FF"/>
    <w:multiLevelType w:val="hybridMultilevel"/>
    <w:tmpl w:val="8E26E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A70739"/>
    <w:multiLevelType w:val="hybridMultilevel"/>
    <w:tmpl w:val="87A66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532ADE"/>
    <w:multiLevelType w:val="multilevel"/>
    <w:tmpl w:val="9F88A46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08401A8"/>
    <w:multiLevelType w:val="hybridMultilevel"/>
    <w:tmpl w:val="7DF6A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F45FE4"/>
    <w:multiLevelType w:val="hybridMultilevel"/>
    <w:tmpl w:val="D320F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2B1875"/>
    <w:multiLevelType w:val="hybridMultilevel"/>
    <w:tmpl w:val="FBB291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6C12A2"/>
    <w:multiLevelType w:val="hybridMultilevel"/>
    <w:tmpl w:val="1090A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16"/>
  </w:num>
  <w:num w:numId="4">
    <w:abstractNumId w:val="7"/>
  </w:num>
  <w:num w:numId="5">
    <w:abstractNumId w:val="6"/>
  </w:num>
  <w:num w:numId="6">
    <w:abstractNumId w:val="12"/>
  </w:num>
  <w:num w:numId="7">
    <w:abstractNumId w:val="15"/>
  </w:num>
  <w:num w:numId="8">
    <w:abstractNumId w:val="14"/>
  </w:num>
  <w:num w:numId="9">
    <w:abstractNumId w:val="11"/>
  </w:num>
  <w:num w:numId="10">
    <w:abstractNumId w:val="9"/>
  </w:num>
  <w:num w:numId="11">
    <w:abstractNumId w:val="3"/>
  </w:num>
  <w:num w:numId="12">
    <w:abstractNumId w:val="1"/>
  </w:num>
  <w:num w:numId="13">
    <w:abstractNumId w:val="10"/>
  </w:num>
  <w:num w:numId="14">
    <w:abstractNumId w:val="17"/>
  </w:num>
  <w:num w:numId="15">
    <w:abstractNumId w:val="5"/>
  </w:num>
  <w:num w:numId="16">
    <w:abstractNumId w:val="4"/>
  </w:num>
  <w:num w:numId="17">
    <w:abstractNumId w:val="2"/>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isplayBackgroundShape/>
  <w:hideSpellingErrors/>
  <w:documentProtection w:edit="forms" w:enforcement="1" w:cryptProviderType="rsaFull" w:cryptAlgorithmClass="hash" w:cryptAlgorithmType="typeAny" w:cryptAlgorithmSid="4" w:cryptSpinCount="50000" w:hash="fDFwIElZV6RRhKZ30HL6N8xuDoI=" w:salt="bYucOiGSz9gdGSJzKEdSVw=="/>
  <w:defaultTabStop w:val="720"/>
  <w:drawingGridHorizontalSpacing w:val="110"/>
  <w:displayHorizontalDrawingGridEvery w:val="2"/>
  <w:characterSpacingControl w:val="doNotCompress"/>
  <w:hdrShapeDefaults>
    <o:shapedefaults v:ext="edit" spidmax="10242">
      <o:colormru v:ext="edit" colors="#f69"/>
      <o:colormenu v:ext="edit" fillcolor="#f69"/>
    </o:shapedefaults>
    <o:shapelayout v:ext="edit">
      <o:idmap v:ext="edit" data="7"/>
    </o:shapelayout>
  </w:hdrShapeDefaults>
  <w:footnotePr>
    <w:footnote w:id="0"/>
    <w:footnote w:id="1"/>
  </w:footnotePr>
  <w:endnotePr>
    <w:endnote w:id="0"/>
    <w:endnote w:id="1"/>
  </w:endnotePr>
  <w:compat/>
  <w:rsids>
    <w:rsidRoot w:val="00EB799E"/>
    <w:rsid w:val="00061D4E"/>
    <w:rsid w:val="000B0E16"/>
    <w:rsid w:val="000C0BC5"/>
    <w:rsid w:val="00107D04"/>
    <w:rsid w:val="00122ACD"/>
    <w:rsid w:val="001338D3"/>
    <w:rsid w:val="00174F71"/>
    <w:rsid w:val="001C1935"/>
    <w:rsid w:val="001E79A5"/>
    <w:rsid w:val="001E7C03"/>
    <w:rsid w:val="001F102F"/>
    <w:rsid w:val="002169A9"/>
    <w:rsid w:val="00296078"/>
    <w:rsid w:val="002A1D94"/>
    <w:rsid w:val="002F1A24"/>
    <w:rsid w:val="003224C6"/>
    <w:rsid w:val="00333240"/>
    <w:rsid w:val="00370474"/>
    <w:rsid w:val="0041289B"/>
    <w:rsid w:val="00436E40"/>
    <w:rsid w:val="004606B7"/>
    <w:rsid w:val="004661EB"/>
    <w:rsid w:val="004B6EEA"/>
    <w:rsid w:val="004C164D"/>
    <w:rsid w:val="0069788E"/>
    <w:rsid w:val="006F74E5"/>
    <w:rsid w:val="00712DCC"/>
    <w:rsid w:val="00767755"/>
    <w:rsid w:val="00775AE8"/>
    <w:rsid w:val="00792630"/>
    <w:rsid w:val="00813C06"/>
    <w:rsid w:val="00821CF4"/>
    <w:rsid w:val="008B503A"/>
    <w:rsid w:val="008C44E0"/>
    <w:rsid w:val="008C76AB"/>
    <w:rsid w:val="00935EF1"/>
    <w:rsid w:val="009456C5"/>
    <w:rsid w:val="0095265C"/>
    <w:rsid w:val="00976F00"/>
    <w:rsid w:val="009865AB"/>
    <w:rsid w:val="009D4B88"/>
    <w:rsid w:val="00A06455"/>
    <w:rsid w:val="00A237FB"/>
    <w:rsid w:val="00A8070F"/>
    <w:rsid w:val="00AC2F95"/>
    <w:rsid w:val="00AF50AC"/>
    <w:rsid w:val="00B01683"/>
    <w:rsid w:val="00B57EBA"/>
    <w:rsid w:val="00B753B4"/>
    <w:rsid w:val="00BE3E1B"/>
    <w:rsid w:val="00C004F6"/>
    <w:rsid w:val="00CA3624"/>
    <w:rsid w:val="00CB6257"/>
    <w:rsid w:val="00D00237"/>
    <w:rsid w:val="00DD0E62"/>
    <w:rsid w:val="00E210D1"/>
    <w:rsid w:val="00EA5A98"/>
    <w:rsid w:val="00EB799E"/>
    <w:rsid w:val="00EE7BCA"/>
    <w:rsid w:val="00F2032F"/>
    <w:rsid w:val="00F430F2"/>
    <w:rsid w:val="00F902ED"/>
    <w:rsid w:val="00F94D4E"/>
    <w:rsid w:val="00FE31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colormru v:ext="edit" colors="#f69"/>
      <o:colormenu v:ext="edit" fillcolor="#f6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078"/>
  </w:style>
  <w:style w:type="paragraph" w:styleId="Heading1">
    <w:name w:val="heading 1"/>
    <w:basedOn w:val="Normal"/>
    <w:link w:val="Heading1Char"/>
    <w:uiPriority w:val="9"/>
    <w:qFormat/>
    <w:rsid w:val="00A807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775AE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EB799E"/>
  </w:style>
  <w:style w:type="paragraph" w:styleId="NormalWeb">
    <w:name w:val="Normal (Web)"/>
    <w:basedOn w:val="Normal"/>
    <w:uiPriority w:val="99"/>
    <w:unhideWhenUsed/>
    <w:rsid w:val="008B503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503A"/>
    <w:rPr>
      <w:b/>
      <w:bCs/>
    </w:rPr>
  </w:style>
  <w:style w:type="paragraph" w:styleId="BalloonText">
    <w:name w:val="Balloon Text"/>
    <w:basedOn w:val="Normal"/>
    <w:link w:val="BalloonTextChar"/>
    <w:uiPriority w:val="99"/>
    <w:semiHidden/>
    <w:unhideWhenUsed/>
    <w:rsid w:val="008C76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6AB"/>
    <w:rPr>
      <w:rFonts w:ascii="Tahoma" w:hAnsi="Tahoma" w:cs="Tahoma"/>
      <w:sz w:val="16"/>
      <w:szCs w:val="16"/>
    </w:rPr>
  </w:style>
  <w:style w:type="paragraph" w:styleId="ListParagraph">
    <w:name w:val="List Paragraph"/>
    <w:basedOn w:val="Normal"/>
    <w:uiPriority w:val="34"/>
    <w:qFormat/>
    <w:rsid w:val="00767755"/>
    <w:pPr>
      <w:ind w:left="720"/>
      <w:contextualSpacing/>
    </w:pPr>
  </w:style>
  <w:style w:type="paragraph" w:styleId="NoSpacing">
    <w:name w:val="No Spacing"/>
    <w:link w:val="NoSpacingChar"/>
    <w:uiPriority w:val="1"/>
    <w:qFormat/>
    <w:rsid w:val="00E210D1"/>
    <w:pPr>
      <w:spacing w:after="0" w:line="240" w:lineRule="auto"/>
    </w:pPr>
    <w:rPr>
      <w:rFonts w:eastAsiaTheme="minorEastAsia"/>
    </w:rPr>
  </w:style>
  <w:style w:type="character" w:customStyle="1" w:styleId="NoSpacingChar">
    <w:name w:val="No Spacing Char"/>
    <w:basedOn w:val="DefaultParagraphFont"/>
    <w:link w:val="NoSpacing"/>
    <w:uiPriority w:val="1"/>
    <w:rsid w:val="00E210D1"/>
    <w:rPr>
      <w:rFonts w:eastAsiaTheme="minorEastAsia"/>
    </w:rPr>
  </w:style>
  <w:style w:type="character" w:customStyle="1" w:styleId="Heading1Char">
    <w:name w:val="Heading 1 Char"/>
    <w:basedOn w:val="DefaultParagraphFont"/>
    <w:link w:val="Heading1"/>
    <w:uiPriority w:val="9"/>
    <w:rsid w:val="00A8070F"/>
    <w:rPr>
      <w:rFonts w:ascii="Times New Roman" w:eastAsia="Times New Roman" w:hAnsi="Times New Roman" w:cs="Times New Roman"/>
      <w:b/>
      <w:bCs/>
      <w:kern w:val="36"/>
      <w:sz w:val="48"/>
      <w:szCs w:val="48"/>
    </w:rPr>
  </w:style>
  <w:style w:type="character" w:customStyle="1" w:styleId="cit-auth">
    <w:name w:val="cit-auth"/>
    <w:basedOn w:val="DefaultParagraphFont"/>
    <w:rsid w:val="00A8070F"/>
  </w:style>
  <w:style w:type="character" w:customStyle="1" w:styleId="cit-name-surname">
    <w:name w:val="cit-name-surname"/>
    <w:basedOn w:val="DefaultParagraphFont"/>
    <w:rsid w:val="00A8070F"/>
  </w:style>
  <w:style w:type="character" w:customStyle="1" w:styleId="cit-name-given-names">
    <w:name w:val="cit-name-given-names"/>
    <w:basedOn w:val="DefaultParagraphFont"/>
    <w:rsid w:val="00A8070F"/>
  </w:style>
  <w:style w:type="character" w:styleId="HTMLCite">
    <w:name w:val="HTML Cite"/>
    <w:basedOn w:val="DefaultParagraphFont"/>
    <w:uiPriority w:val="99"/>
    <w:semiHidden/>
    <w:unhideWhenUsed/>
    <w:rsid w:val="00A8070F"/>
    <w:rPr>
      <w:i/>
      <w:iCs/>
    </w:rPr>
  </w:style>
  <w:style w:type="character" w:customStyle="1" w:styleId="cit-article-title">
    <w:name w:val="cit-article-title"/>
    <w:basedOn w:val="DefaultParagraphFont"/>
    <w:rsid w:val="00A8070F"/>
  </w:style>
  <w:style w:type="character" w:customStyle="1" w:styleId="cit-pub-date">
    <w:name w:val="cit-pub-date"/>
    <w:basedOn w:val="DefaultParagraphFont"/>
    <w:rsid w:val="00A8070F"/>
  </w:style>
  <w:style w:type="character" w:customStyle="1" w:styleId="cit-vol">
    <w:name w:val="cit-vol"/>
    <w:basedOn w:val="DefaultParagraphFont"/>
    <w:rsid w:val="00A8070F"/>
  </w:style>
  <w:style w:type="character" w:customStyle="1" w:styleId="cit-fpage">
    <w:name w:val="cit-fpage"/>
    <w:basedOn w:val="DefaultParagraphFont"/>
    <w:rsid w:val="00A8070F"/>
  </w:style>
  <w:style w:type="character" w:customStyle="1" w:styleId="cit-lpage">
    <w:name w:val="cit-lpage"/>
    <w:basedOn w:val="DefaultParagraphFont"/>
    <w:rsid w:val="00A8070F"/>
  </w:style>
  <w:style w:type="paragraph" w:styleId="Header">
    <w:name w:val="header"/>
    <w:basedOn w:val="Normal"/>
    <w:link w:val="HeaderChar"/>
    <w:uiPriority w:val="99"/>
    <w:semiHidden/>
    <w:unhideWhenUsed/>
    <w:rsid w:val="001E7C0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E7C03"/>
  </w:style>
  <w:style w:type="paragraph" w:styleId="Footer">
    <w:name w:val="footer"/>
    <w:basedOn w:val="Normal"/>
    <w:link w:val="FooterChar"/>
    <w:uiPriority w:val="99"/>
    <w:unhideWhenUsed/>
    <w:rsid w:val="001E7C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C03"/>
  </w:style>
  <w:style w:type="character" w:customStyle="1" w:styleId="Heading3Char">
    <w:name w:val="Heading 3 Char"/>
    <w:basedOn w:val="DefaultParagraphFont"/>
    <w:link w:val="Heading3"/>
    <w:uiPriority w:val="9"/>
    <w:semiHidden/>
    <w:rsid w:val="00775AE8"/>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46241718">
      <w:bodyDiv w:val="1"/>
      <w:marLeft w:val="0"/>
      <w:marRight w:val="0"/>
      <w:marTop w:val="0"/>
      <w:marBottom w:val="0"/>
      <w:divBdr>
        <w:top w:val="none" w:sz="0" w:space="0" w:color="auto"/>
        <w:left w:val="none" w:sz="0" w:space="0" w:color="auto"/>
        <w:bottom w:val="none" w:sz="0" w:space="0" w:color="auto"/>
        <w:right w:val="none" w:sz="0" w:space="0" w:color="auto"/>
      </w:divBdr>
    </w:div>
    <w:div w:id="181475898">
      <w:bodyDiv w:val="1"/>
      <w:marLeft w:val="0"/>
      <w:marRight w:val="0"/>
      <w:marTop w:val="0"/>
      <w:marBottom w:val="0"/>
      <w:divBdr>
        <w:top w:val="none" w:sz="0" w:space="0" w:color="auto"/>
        <w:left w:val="none" w:sz="0" w:space="0" w:color="auto"/>
        <w:bottom w:val="none" w:sz="0" w:space="0" w:color="auto"/>
        <w:right w:val="none" w:sz="0" w:space="0" w:color="auto"/>
      </w:divBdr>
      <w:divsChild>
        <w:div w:id="874927557">
          <w:marLeft w:val="0"/>
          <w:marRight w:val="0"/>
          <w:marTop w:val="0"/>
          <w:marBottom w:val="0"/>
          <w:divBdr>
            <w:top w:val="none" w:sz="0" w:space="0" w:color="auto"/>
            <w:left w:val="none" w:sz="0" w:space="0" w:color="auto"/>
            <w:bottom w:val="none" w:sz="0" w:space="0" w:color="auto"/>
            <w:right w:val="none" w:sz="0" w:space="0" w:color="auto"/>
          </w:divBdr>
        </w:div>
      </w:divsChild>
    </w:div>
    <w:div w:id="263728594">
      <w:bodyDiv w:val="1"/>
      <w:marLeft w:val="0"/>
      <w:marRight w:val="0"/>
      <w:marTop w:val="0"/>
      <w:marBottom w:val="0"/>
      <w:divBdr>
        <w:top w:val="none" w:sz="0" w:space="0" w:color="auto"/>
        <w:left w:val="none" w:sz="0" w:space="0" w:color="auto"/>
        <w:bottom w:val="none" w:sz="0" w:space="0" w:color="auto"/>
        <w:right w:val="none" w:sz="0" w:space="0" w:color="auto"/>
      </w:divBdr>
      <w:divsChild>
        <w:div w:id="1945114709">
          <w:marLeft w:val="0"/>
          <w:marRight w:val="0"/>
          <w:marTop w:val="0"/>
          <w:marBottom w:val="0"/>
          <w:divBdr>
            <w:top w:val="none" w:sz="0" w:space="0" w:color="auto"/>
            <w:left w:val="none" w:sz="0" w:space="0" w:color="auto"/>
            <w:bottom w:val="none" w:sz="0" w:space="0" w:color="auto"/>
            <w:right w:val="none" w:sz="0" w:space="0" w:color="auto"/>
          </w:divBdr>
        </w:div>
        <w:div w:id="2117828175">
          <w:marLeft w:val="0"/>
          <w:marRight w:val="0"/>
          <w:marTop w:val="0"/>
          <w:marBottom w:val="0"/>
          <w:divBdr>
            <w:top w:val="none" w:sz="0" w:space="0" w:color="auto"/>
            <w:left w:val="none" w:sz="0" w:space="0" w:color="auto"/>
            <w:bottom w:val="none" w:sz="0" w:space="0" w:color="auto"/>
            <w:right w:val="none" w:sz="0" w:space="0" w:color="auto"/>
          </w:divBdr>
        </w:div>
        <w:div w:id="1550609623">
          <w:marLeft w:val="0"/>
          <w:marRight w:val="0"/>
          <w:marTop w:val="0"/>
          <w:marBottom w:val="0"/>
          <w:divBdr>
            <w:top w:val="none" w:sz="0" w:space="0" w:color="auto"/>
            <w:left w:val="none" w:sz="0" w:space="0" w:color="auto"/>
            <w:bottom w:val="none" w:sz="0" w:space="0" w:color="auto"/>
            <w:right w:val="none" w:sz="0" w:space="0" w:color="auto"/>
          </w:divBdr>
        </w:div>
      </w:divsChild>
    </w:div>
    <w:div w:id="302470201">
      <w:bodyDiv w:val="1"/>
      <w:marLeft w:val="0"/>
      <w:marRight w:val="0"/>
      <w:marTop w:val="0"/>
      <w:marBottom w:val="0"/>
      <w:divBdr>
        <w:top w:val="none" w:sz="0" w:space="0" w:color="auto"/>
        <w:left w:val="none" w:sz="0" w:space="0" w:color="auto"/>
        <w:bottom w:val="none" w:sz="0" w:space="0" w:color="auto"/>
        <w:right w:val="none" w:sz="0" w:space="0" w:color="auto"/>
      </w:divBdr>
    </w:div>
    <w:div w:id="341053564">
      <w:bodyDiv w:val="1"/>
      <w:marLeft w:val="0"/>
      <w:marRight w:val="0"/>
      <w:marTop w:val="0"/>
      <w:marBottom w:val="0"/>
      <w:divBdr>
        <w:top w:val="none" w:sz="0" w:space="0" w:color="auto"/>
        <w:left w:val="none" w:sz="0" w:space="0" w:color="auto"/>
        <w:bottom w:val="none" w:sz="0" w:space="0" w:color="auto"/>
        <w:right w:val="none" w:sz="0" w:space="0" w:color="auto"/>
      </w:divBdr>
    </w:div>
    <w:div w:id="348414790">
      <w:bodyDiv w:val="1"/>
      <w:marLeft w:val="0"/>
      <w:marRight w:val="0"/>
      <w:marTop w:val="0"/>
      <w:marBottom w:val="0"/>
      <w:divBdr>
        <w:top w:val="none" w:sz="0" w:space="0" w:color="auto"/>
        <w:left w:val="none" w:sz="0" w:space="0" w:color="auto"/>
        <w:bottom w:val="none" w:sz="0" w:space="0" w:color="auto"/>
        <w:right w:val="none" w:sz="0" w:space="0" w:color="auto"/>
      </w:divBdr>
      <w:divsChild>
        <w:div w:id="147675066">
          <w:marLeft w:val="0"/>
          <w:marRight w:val="0"/>
          <w:marTop w:val="0"/>
          <w:marBottom w:val="0"/>
          <w:divBdr>
            <w:top w:val="none" w:sz="0" w:space="0" w:color="auto"/>
            <w:left w:val="none" w:sz="0" w:space="0" w:color="auto"/>
            <w:bottom w:val="none" w:sz="0" w:space="0" w:color="auto"/>
            <w:right w:val="none" w:sz="0" w:space="0" w:color="auto"/>
          </w:divBdr>
        </w:div>
      </w:divsChild>
    </w:div>
    <w:div w:id="388118848">
      <w:bodyDiv w:val="1"/>
      <w:marLeft w:val="0"/>
      <w:marRight w:val="0"/>
      <w:marTop w:val="0"/>
      <w:marBottom w:val="0"/>
      <w:divBdr>
        <w:top w:val="none" w:sz="0" w:space="0" w:color="auto"/>
        <w:left w:val="none" w:sz="0" w:space="0" w:color="auto"/>
        <w:bottom w:val="none" w:sz="0" w:space="0" w:color="auto"/>
        <w:right w:val="none" w:sz="0" w:space="0" w:color="auto"/>
      </w:divBdr>
      <w:divsChild>
        <w:div w:id="1814515636">
          <w:marLeft w:val="0"/>
          <w:marRight w:val="0"/>
          <w:marTop w:val="0"/>
          <w:marBottom w:val="0"/>
          <w:divBdr>
            <w:top w:val="none" w:sz="0" w:space="0" w:color="auto"/>
            <w:left w:val="none" w:sz="0" w:space="0" w:color="auto"/>
            <w:bottom w:val="none" w:sz="0" w:space="0" w:color="auto"/>
            <w:right w:val="none" w:sz="0" w:space="0" w:color="auto"/>
          </w:divBdr>
        </w:div>
        <w:div w:id="1218515176">
          <w:marLeft w:val="0"/>
          <w:marRight w:val="0"/>
          <w:marTop w:val="0"/>
          <w:marBottom w:val="0"/>
          <w:divBdr>
            <w:top w:val="none" w:sz="0" w:space="0" w:color="auto"/>
            <w:left w:val="none" w:sz="0" w:space="0" w:color="auto"/>
            <w:bottom w:val="none" w:sz="0" w:space="0" w:color="auto"/>
            <w:right w:val="none" w:sz="0" w:space="0" w:color="auto"/>
          </w:divBdr>
        </w:div>
      </w:divsChild>
    </w:div>
    <w:div w:id="463356460">
      <w:bodyDiv w:val="1"/>
      <w:marLeft w:val="0"/>
      <w:marRight w:val="0"/>
      <w:marTop w:val="0"/>
      <w:marBottom w:val="0"/>
      <w:divBdr>
        <w:top w:val="none" w:sz="0" w:space="0" w:color="auto"/>
        <w:left w:val="none" w:sz="0" w:space="0" w:color="auto"/>
        <w:bottom w:val="none" w:sz="0" w:space="0" w:color="auto"/>
        <w:right w:val="none" w:sz="0" w:space="0" w:color="auto"/>
      </w:divBdr>
    </w:div>
    <w:div w:id="526867673">
      <w:bodyDiv w:val="1"/>
      <w:marLeft w:val="0"/>
      <w:marRight w:val="0"/>
      <w:marTop w:val="0"/>
      <w:marBottom w:val="0"/>
      <w:divBdr>
        <w:top w:val="none" w:sz="0" w:space="0" w:color="auto"/>
        <w:left w:val="none" w:sz="0" w:space="0" w:color="auto"/>
        <w:bottom w:val="none" w:sz="0" w:space="0" w:color="auto"/>
        <w:right w:val="none" w:sz="0" w:space="0" w:color="auto"/>
      </w:divBdr>
      <w:divsChild>
        <w:div w:id="14133075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0336294">
      <w:bodyDiv w:val="1"/>
      <w:marLeft w:val="0"/>
      <w:marRight w:val="0"/>
      <w:marTop w:val="0"/>
      <w:marBottom w:val="0"/>
      <w:divBdr>
        <w:top w:val="none" w:sz="0" w:space="0" w:color="auto"/>
        <w:left w:val="none" w:sz="0" w:space="0" w:color="auto"/>
        <w:bottom w:val="none" w:sz="0" w:space="0" w:color="auto"/>
        <w:right w:val="none" w:sz="0" w:space="0" w:color="auto"/>
      </w:divBdr>
    </w:div>
    <w:div w:id="597443251">
      <w:bodyDiv w:val="1"/>
      <w:marLeft w:val="0"/>
      <w:marRight w:val="0"/>
      <w:marTop w:val="0"/>
      <w:marBottom w:val="0"/>
      <w:divBdr>
        <w:top w:val="none" w:sz="0" w:space="0" w:color="auto"/>
        <w:left w:val="none" w:sz="0" w:space="0" w:color="auto"/>
        <w:bottom w:val="none" w:sz="0" w:space="0" w:color="auto"/>
        <w:right w:val="none" w:sz="0" w:space="0" w:color="auto"/>
      </w:divBdr>
    </w:div>
    <w:div w:id="687176986">
      <w:bodyDiv w:val="1"/>
      <w:marLeft w:val="0"/>
      <w:marRight w:val="0"/>
      <w:marTop w:val="0"/>
      <w:marBottom w:val="0"/>
      <w:divBdr>
        <w:top w:val="none" w:sz="0" w:space="0" w:color="auto"/>
        <w:left w:val="none" w:sz="0" w:space="0" w:color="auto"/>
        <w:bottom w:val="none" w:sz="0" w:space="0" w:color="auto"/>
        <w:right w:val="none" w:sz="0" w:space="0" w:color="auto"/>
      </w:divBdr>
      <w:divsChild>
        <w:div w:id="321812033">
          <w:marLeft w:val="0"/>
          <w:marRight w:val="0"/>
          <w:marTop w:val="0"/>
          <w:marBottom w:val="0"/>
          <w:divBdr>
            <w:top w:val="none" w:sz="0" w:space="0" w:color="auto"/>
            <w:left w:val="none" w:sz="0" w:space="0" w:color="auto"/>
            <w:bottom w:val="none" w:sz="0" w:space="0" w:color="auto"/>
            <w:right w:val="none" w:sz="0" w:space="0" w:color="auto"/>
          </w:divBdr>
          <w:divsChild>
            <w:div w:id="925845269">
              <w:marLeft w:val="0"/>
              <w:marRight w:val="0"/>
              <w:marTop w:val="0"/>
              <w:marBottom w:val="0"/>
              <w:divBdr>
                <w:top w:val="none" w:sz="0" w:space="0" w:color="auto"/>
                <w:left w:val="none" w:sz="0" w:space="0" w:color="auto"/>
                <w:bottom w:val="none" w:sz="0" w:space="0" w:color="auto"/>
                <w:right w:val="none" w:sz="0" w:space="0" w:color="auto"/>
              </w:divBdr>
              <w:divsChild>
                <w:div w:id="1699961989">
                  <w:marLeft w:val="0"/>
                  <w:marRight w:val="0"/>
                  <w:marTop w:val="0"/>
                  <w:marBottom w:val="0"/>
                  <w:divBdr>
                    <w:top w:val="none" w:sz="0" w:space="0" w:color="auto"/>
                    <w:left w:val="none" w:sz="0" w:space="0" w:color="auto"/>
                    <w:bottom w:val="none" w:sz="0" w:space="0" w:color="auto"/>
                    <w:right w:val="none" w:sz="0" w:space="0" w:color="auto"/>
                  </w:divBdr>
                </w:div>
                <w:div w:id="189270356">
                  <w:marLeft w:val="0"/>
                  <w:marRight w:val="0"/>
                  <w:marTop w:val="0"/>
                  <w:marBottom w:val="0"/>
                  <w:divBdr>
                    <w:top w:val="none" w:sz="0" w:space="0" w:color="auto"/>
                    <w:left w:val="none" w:sz="0" w:space="0" w:color="auto"/>
                    <w:bottom w:val="none" w:sz="0" w:space="0" w:color="auto"/>
                    <w:right w:val="none" w:sz="0" w:space="0" w:color="auto"/>
                  </w:divBdr>
                </w:div>
                <w:div w:id="1496261492">
                  <w:marLeft w:val="0"/>
                  <w:marRight w:val="0"/>
                  <w:marTop w:val="0"/>
                  <w:marBottom w:val="0"/>
                  <w:divBdr>
                    <w:top w:val="none" w:sz="0" w:space="0" w:color="auto"/>
                    <w:left w:val="none" w:sz="0" w:space="0" w:color="auto"/>
                    <w:bottom w:val="none" w:sz="0" w:space="0" w:color="auto"/>
                    <w:right w:val="none" w:sz="0" w:space="0" w:color="auto"/>
                  </w:divBdr>
                </w:div>
                <w:div w:id="624777929">
                  <w:marLeft w:val="0"/>
                  <w:marRight w:val="0"/>
                  <w:marTop w:val="0"/>
                  <w:marBottom w:val="0"/>
                  <w:divBdr>
                    <w:top w:val="none" w:sz="0" w:space="0" w:color="auto"/>
                    <w:left w:val="none" w:sz="0" w:space="0" w:color="auto"/>
                    <w:bottom w:val="none" w:sz="0" w:space="0" w:color="auto"/>
                    <w:right w:val="none" w:sz="0" w:space="0" w:color="auto"/>
                  </w:divBdr>
                </w:div>
                <w:div w:id="2091416114">
                  <w:marLeft w:val="0"/>
                  <w:marRight w:val="0"/>
                  <w:marTop w:val="0"/>
                  <w:marBottom w:val="0"/>
                  <w:divBdr>
                    <w:top w:val="none" w:sz="0" w:space="0" w:color="auto"/>
                    <w:left w:val="none" w:sz="0" w:space="0" w:color="auto"/>
                    <w:bottom w:val="none" w:sz="0" w:space="0" w:color="auto"/>
                    <w:right w:val="none" w:sz="0" w:space="0" w:color="auto"/>
                  </w:divBdr>
                </w:div>
                <w:div w:id="99837101">
                  <w:marLeft w:val="0"/>
                  <w:marRight w:val="0"/>
                  <w:marTop w:val="0"/>
                  <w:marBottom w:val="0"/>
                  <w:divBdr>
                    <w:top w:val="none" w:sz="0" w:space="0" w:color="auto"/>
                    <w:left w:val="none" w:sz="0" w:space="0" w:color="auto"/>
                    <w:bottom w:val="none" w:sz="0" w:space="0" w:color="auto"/>
                    <w:right w:val="none" w:sz="0" w:space="0" w:color="auto"/>
                  </w:divBdr>
                </w:div>
                <w:div w:id="1706323785">
                  <w:marLeft w:val="0"/>
                  <w:marRight w:val="0"/>
                  <w:marTop w:val="0"/>
                  <w:marBottom w:val="0"/>
                  <w:divBdr>
                    <w:top w:val="none" w:sz="0" w:space="0" w:color="auto"/>
                    <w:left w:val="none" w:sz="0" w:space="0" w:color="auto"/>
                    <w:bottom w:val="none" w:sz="0" w:space="0" w:color="auto"/>
                    <w:right w:val="none" w:sz="0" w:space="0" w:color="auto"/>
                  </w:divBdr>
                </w:div>
                <w:div w:id="1977248723">
                  <w:marLeft w:val="0"/>
                  <w:marRight w:val="0"/>
                  <w:marTop w:val="0"/>
                  <w:marBottom w:val="0"/>
                  <w:divBdr>
                    <w:top w:val="none" w:sz="0" w:space="0" w:color="auto"/>
                    <w:left w:val="none" w:sz="0" w:space="0" w:color="auto"/>
                    <w:bottom w:val="none" w:sz="0" w:space="0" w:color="auto"/>
                    <w:right w:val="none" w:sz="0" w:space="0" w:color="auto"/>
                  </w:divBdr>
                </w:div>
                <w:div w:id="356585138">
                  <w:marLeft w:val="0"/>
                  <w:marRight w:val="0"/>
                  <w:marTop w:val="0"/>
                  <w:marBottom w:val="0"/>
                  <w:divBdr>
                    <w:top w:val="none" w:sz="0" w:space="0" w:color="auto"/>
                    <w:left w:val="none" w:sz="0" w:space="0" w:color="auto"/>
                    <w:bottom w:val="none" w:sz="0" w:space="0" w:color="auto"/>
                    <w:right w:val="none" w:sz="0" w:space="0" w:color="auto"/>
                  </w:divBdr>
                </w:div>
                <w:div w:id="1070811824">
                  <w:marLeft w:val="0"/>
                  <w:marRight w:val="0"/>
                  <w:marTop w:val="0"/>
                  <w:marBottom w:val="0"/>
                  <w:divBdr>
                    <w:top w:val="none" w:sz="0" w:space="0" w:color="auto"/>
                    <w:left w:val="none" w:sz="0" w:space="0" w:color="auto"/>
                    <w:bottom w:val="none" w:sz="0" w:space="0" w:color="auto"/>
                    <w:right w:val="none" w:sz="0" w:space="0" w:color="auto"/>
                  </w:divBdr>
                </w:div>
                <w:div w:id="1872256974">
                  <w:marLeft w:val="0"/>
                  <w:marRight w:val="0"/>
                  <w:marTop w:val="0"/>
                  <w:marBottom w:val="0"/>
                  <w:divBdr>
                    <w:top w:val="none" w:sz="0" w:space="0" w:color="auto"/>
                    <w:left w:val="none" w:sz="0" w:space="0" w:color="auto"/>
                    <w:bottom w:val="none" w:sz="0" w:space="0" w:color="auto"/>
                    <w:right w:val="none" w:sz="0" w:space="0" w:color="auto"/>
                  </w:divBdr>
                </w:div>
                <w:div w:id="49769233">
                  <w:marLeft w:val="0"/>
                  <w:marRight w:val="0"/>
                  <w:marTop w:val="0"/>
                  <w:marBottom w:val="0"/>
                  <w:divBdr>
                    <w:top w:val="none" w:sz="0" w:space="0" w:color="auto"/>
                    <w:left w:val="none" w:sz="0" w:space="0" w:color="auto"/>
                    <w:bottom w:val="none" w:sz="0" w:space="0" w:color="auto"/>
                    <w:right w:val="none" w:sz="0" w:space="0" w:color="auto"/>
                  </w:divBdr>
                </w:div>
                <w:div w:id="195508251">
                  <w:marLeft w:val="0"/>
                  <w:marRight w:val="0"/>
                  <w:marTop w:val="0"/>
                  <w:marBottom w:val="0"/>
                  <w:divBdr>
                    <w:top w:val="none" w:sz="0" w:space="0" w:color="auto"/>
                    <w:left w:val="none" w:sz="0" w:space="0" w:color="auto"/>
                    <w:bottom w:val="none" w:sz="0" w:space="0" w:color="auto"/>
                    <w:right w:val="none" w:sz="0" w:space="0" w:color="auto"/>
                  </w:divBdr>
                </w:div>
                <w:div w:id="2123836354">
                  <w:marLeft w:val="0"/>
                  <w:marRight w:val="0"/>
                  <w:marTop w:val="0"/>
                  <w:marBottom w:val="0"/>
                  <w:divBdr>
                    <w:top w:val="none" w:sz="0" w:space="0" w:color="auto"/>
                    <w:left w:val="none" w:sz="0" w:space="0" w:color="auto"/>
                    <w:bottom w:val="none" w:sz="0" w:space="0" w:color="auto"/>
                    <w:right w:val="none" w:sz="0" w:space="0" w:color="auto"/>
                  </w:divBdr>
                </w:div>
                <w:div w:id="92904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50423">
          <w:marLeft w:val="0"/>
          <w:marRight w:val="0"/>
          <w:marTop w:val="0"/>
          <w:marBottom w:val="0"/>
          <w:divBdr>
            <w:top w:val="none" w:sz="0" w:space="0" w:color="auto"/>
            <w:left w:val="none" w:sz="0" w:space="0" w:color="auto"/>
            <w:bottom w:val="none" w:sz="0" w:space="0" w:color="auto"/>
            <w:right w:val="none" w:sz="0" w:space="0" w:color="auto"/>
          </w:divBdr>
          <w:divsChild>
            <w:div w:id="1402830419">
              <w:marLeft w:val="0"/>
              <w:marRight w:val="0"/>
              <w:marTop w:val="0"/>
              <w:marBottom w:val="0"/>
              <w:divBdr>
                <w:top w:val="none" w:sz="0" w:space="0" w:color="auto"/>
                <w:left w:val="none" w:sz="0" w:space="0" w:color="auto"/>
                <w:bottom w:val="none" w:sz="0" w:space="0" w:color="auto"/>
                <w:right w:val="none" w:sz="0" w:space="0" w:color="auto"/>
              </w:divBdr>
            </w:div>
          </w:divsChild>
        </w:div>
        <w:div w:id="260728196">
          <w:marLeft w:val="0"/>
          <w:marRight w:val="0"/>
          <w:marTop w:val="0"/>
          <w:marBottom w:val="0"/>
          <w:divBdr>
            <w:top w:val="none" w:sz="0" w:space="0" w:color="auto"/>
            <w:left w:val="none" w:sz="0" w:space="0" w:color="auto"/>
            <w:bottom w:val="none" w:sz="0" w:space="0" w:color="auto"/>
            <w:right w:val="none" w:sz="0" w:space="0" w:color="auto"/>
          </w:divBdr>
          <w:divsChild>
            <w:div w:id="133958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81301">
      <w:bodyDiv w:val="1"/>
      <w:marLeft w:val="0"/>
      <w:marRight w:val="0"/>
      <w:marTop w:val="0"/>
      <w:marBottom w:val="0"/>
      <w:divBdr>
        <w:top w:val="none" w:sz="0" w:space="0" w:color="auto"/>
        <w:left w:val="none" w:sz="0" w:space="0" w:color="auto"/>
        <w:bottom w:val="none" w:sz="0" w:space="0" w:color="auto"/>
        <w:right w:val="none" w:sz="0" w:space="0" w:color="auto"/>
      </w:divBdr>
      <w:divsChild>
        <w:div w:id="74598610">
          <w:marLeft w:val="0"/>
          <w:marRight w:val="0"/>
          <w:marTop w:val="0"/>
          <w:marBottom w:val="0"/>
          <w:divBdr>
            <w:top w:val="none" w:sz="0" w:space="0" w:color="auto"/>
            <w:left w:val="none" w:sz="0" w:space="0" w:color="auto"/>
            <w:bottom w:val="none" w:sz="0" w:space="0" w:color="auto"/>
            <w:right w:val="none" w:sz="0" w:space="0" w:color="auto"/>
          </w:divBdr>
        </w:div>
        <w:div w:id="1061515478">
          <w:marLeft w:val="0"/>
          <w:marRight w:val="0"/>
          <w:marTop w:val="0"/>
          <w:marBottom w:val="0"/>
          <w:divBdr>
            <w:top w:val="none" w:sz="0" w:space="0" w:color="auto"/>
            <w:left w:val="none" w:sz="0" w:space="0" w:color="auto"/>
            <w:bottom w:val="none" w:sz="0" w:space="0" w:color="auto"/>
            <w:right w:val="none" w:sz="0" w:space="0" w:color="auto"/>
          </w:divBdr>
        </w:div>
        <w:div w:id="1726951010">
          <w:marLeft w:val="0"/>
          <w:marRight w:val="0"/>
          <w:marTop w:val="0"/>
          <w:marBottom w:val="0"/>
          <w:divBdr>
            <w:top w:val="none" w:sz="0" w:space="0" w:color="auto"/>
            <w:left w:val="none" w:sz="0" w:space="0" w:color="auto"/>
            <w:bottom w:val="none" w:sz="0" w:space="0" w:color="auto"/>
            <w:right w:val="none" w:sz="0" w:space="0" w:color="auto"/>
          </w:divBdr>
        </w:div>
        <w:div w:id="1879732797">
          <w:marLeft w:val="0"/>
          <w:marRight w:val="0"/>
          <w:marTop w:val="0"/>
          <w:marBottom w:val="0"/>
          <w:divBdr>
            <w:top w:val="none" w:sz="0" w:space="0" w:color="auto"/>
            <w:left w:val="none" w:sz="0" w:space="0" w:color="auto"/>
            <w:bottom w:val="none" w:sz="0" w:space="0" w:color="auto"/>
            <w:right w:val="none" w:sz="0" w:space="0" w:color="auto"/>
          </w:divBdr>
        </w:div>
        <w:div w:id="1087968378">
          <w:marLeft w:val="0"/>
          <w:marRight w:val="0"/>
          <w:marTop w:val="0"/>
          <w:marBottom w:val="0"/>
          <w:divBdr>
            <w:top w:val="none" w:sz="0" w:space="0" w:color="auto"/>
            <w:left w:val="none" w:sz="0" w:space="0" w:color="auto"/>
            <w:bottom w:val="none" w:sz="0" w:space="0" w:color="auto"/>
            <w:right w:val="none" w:sz="0" w:space="0" w:color="auto"/>
          </w:divBdr>
        </w:div>
        <w:div w:id="660043889">
          <w:marLeft w:val="0"/>
          <w:marRight w:val="0"/>
          <w:marTop w:val="0"/>
          <w:marBottom w:val="0"/>
          <w:divBdr>
            <w:top w:val="none" w:sz="0" w:space="0" w:color="auto"/>
            <w:left w:val="none" w:sz="0" w:space="0" w:color="auto"/>
            <w:bottom w:val="none" w:sz="0" w:space="0" w:color="auto"/>
            <w:right w:val="none" w:sz="0" w:space="0" w:color="auto"/>
          </w:divBdr>
        </w:div>
        <w:div w:id="868683575">
          <w:marLeft w:val="0"/>
          <w:marRight w:val="0"/>
          <w:marTop w:val="0"/>
          <w:marBottom w:val="0"/>
          <w:divBdr>
            <w:top w:val="none" w:sz="0" w:space="0" w:color="auto"/>
            <w:left w:val="none" w:sz="0" w:space="0" w:color="auto"/>
            <w:bottom w:val="none" w:sz="0" w:space="0" w:color="auto"/>
            <w:right w:val="none" w:sz="0" w:space="0" w:color="auto"/>
          </w:divBdr>
        </w:div>
        <w:div w:id="1211651069">
          <w:marLeft w:val="0"/>
          <w:marRight w:val="0"/>
          <w:marTop w:val="0"/>
          <w:marBottom w:val="0"/>
          <w:divBdr>
            <w:top w:val="none" w:sz="0" w:space="0" w:color="auto"/>
            <w:left w:val="none" w:sz="0" w:space="0" w:color="auto"/>
            <w:bottom w:val="none" w:sz="0" w:space="0" w:color="auto"/>
            <w:right w:val="none" w:sz="0" w:space="0" w:color="auto"/>
          </w:divBdr>
        </w:div>
        <w:div w:id="932477097">
          <w:marLeft w:val="0"/>
          <w:marRight w:val="0"/>
          <w:marTop w:val="0"/>
          <w:marBottom w:val="0"/>
          <w:divBdr>
            <w:top w:val="none" w:sz="0" w:space="0" w:color="auto"/>
            <w:left w:val="none" w:sz="0" w:space="0" w:color="auto"/>
            <w:bottom w:val="none" w:sz="0" w:space="0" w:color="auto"/>
            <w:right w:val="none" w:sz="0" w:space="0" w:color="auto"/>
          </w:divBdr>
        </w:div>
        <w:div w:id="108355300">
          <w:marLeft w:val="0"/>
          <w:marRight w:val="0"/>
          <w:marTop w:val="0"/>
          <w:marBottom w:val="0"/>
          <w:divBdr>
            <w:top w:val="none" w:sz="0" w:space="0" w:color="auto"/>
            <w:left w:val="none" w:sz="0" w:space="0" w:color="auto"/>
            <w:bottom w:val="none" w:sz="0" w:space="0" w:color="auto"/>
            <w:right w:val="none" w:sz="0" w:space="0" w:color="auto"/>
          </w:divBdr>
        </w:div>
        <w:div w:id="2106150843">
          <w:marLeft w:val="0"/>
          <w:marRight w:val="0"/>
          <w:marTop w:val="0"/>
          <w:marBottom w:val="0"/>
          <w:divBdr>
            <w:top w:val="none" w:sz="0" w:space="0" w:color="auto"/>
            <w:left w:val="none" w:sz="0" w:space="0" w:color="auto"/>
            <w:bottom w:val="none" w:sz="0" w:space="0" w:color="auto"/>
            <w:right w:val="none" w:sz="0" w:space="0" w:color="auto"/>
          </w:divBdr>
        </w:div>
        <w:div w:id="1527210359">
          <w:marLeft w:val="0"/>
          <w:marRight w:val="0"/>
          <w:marTop w:val="0"/>
          <w:marBottom w:val="0"/>
          <w:divBdr>
            <w:top w:val="none" w:sz="0" w:space="0" w:color="auto"/>
            <w:left w:val="none" w:sz="0" w:space="0" w:color="auto"/>
            <w:bottom w:val="none" w:sz="0" w:space="0" w:color="auto"/>
            <w:right w:val="none" w:sz="0" w:space="0" w:color="auto"/>
          </w:divBdr>
        </w:div>
        <w:div w:id="1058556929">
          <w:marLeft w:val="0"/>
          <w:marRight w:val="0"/>
          <w:marTop w:val="0"/>
          <w:marBottom w:val="0"/>
          <w:divBdr>
            <w:top w:val="none" w:sz="0" w:space="0" w:color="auto"/>
            <w:left w:val="none" w:sz="0" w:space="0" w:color="auto"/>
            <w:bottom w:val="none" w:sz="0" w:space="0" w:color="auto"/>
            <w:right w:val="none" w:sz="0" w:space="0" w:color="auto"/>
          </w:divBdr>
        </w:div>
        <w:div w:id="1682470201">
          <w:marLeft w:val="0"/>
          <w:marRight w:val="0"/>
          <w:marTop w:val="0"/>
          <w:marBottom w:val="0"/>
          <w:divBdr>
            <w:top w:val="none" w:sz="0" w:space="0" w:color="auto"/>
            <w:left w:val="none" w:sz="0" w:space="0" w:color="auto"/>
            <w:bottom w:val="none" w:sz="0" w:space="0" w:color="auto"/>
            <w:right w:val="none" w:sz="0" w:space="0" w:color="auto"/>
          </w:divBdr>
        </w:div>
        <w:div w:id="1205556878">
          <w:marLeft w:val="0"/>
          <w:marRight w:val="0"/>
          <w:marTop w:val="0"/>
          <w:marBottom w:val="0"/>
          <w:divBdr>
            <w:top w:val="none" w:sz="0" w:space="0" w:color="auto"/>
            <w:left w:val="none" w:sz="0" w:space="0" w:color="auto"/>
            <w:bottom w:val="none" w:sz="0" w:space="0" w:color="auto"/>
            <w:right w:val="none" w:sz="0" w:space="0" w:color="auto"/>
          </w:divBdr>
        </w:div>
        <w:div w:id="459079880">
          <w:marLeft w:val="0"/>
          <w:marRight w:val="0"/>
          <w:marTop w:val="0"/>
          <w:marBottom w:val="0"/>
          <w:divBdr>
            <w:top w:val="none" w:sz="0" w:space="0" w:color="auto"/>
            <w:left w:val="none" w:sz="0" w:space="0" w:color="auto"/>
            <w:bottom w:val="none" w:sz="0" w:space="0" w:color="auto"/>
            <w:right w:val="none" w:sz="0" w:space="0" w:color="auto"/>
          </w:divBdr>
        </w:div>
        <w:div w:id="1885632619">
          <w:marLeft w:val="0"/>
          <w:marRight w:val="0"/>
          <w:marTop w:val="0"/>
          <w:marBottom w:val="0"/>
          <w:divBdr>
            <w:top w:val="none" w:sz="0" w:space="0" w:color="auto"/>
            <w:left w:val="none" w:sz="0" w:space="0" w:color="auto"/>
            <w:bottom w:val="none" w:sz="0" w:space="0" w:color="auto"/>
            <w:right w:val="none" w:sz="0" w:space="0" w:color="auto"/>
          </w:divBdr>
        </w:div>
        <w:div w:id="1008672678">
          <w:marLeft w:val="0"/>
          <w:marRight w:val="0"/>
          <w:marTop w:val="0"/>
          <w:marBottom w:val="0"/>
          <w:divBdr>
            <w:top w:val="none" w:sz="0" w:space="0" w:color="auto"/>
            <w:left w:val="none" w:sz="0" w:space="0" w:color="auto"/>
            <w:bottom w:val="none" w:sz="0" w:space="0" w:color="auto"/>
            <w:right w:val="none" w:sz="0" w:space="0" w:color="auto"/>
          </w:divBdr>
        </w:div>
        <w:div w:id="1025207381">
          <w:marLeft w:val="0"/>
          <w:marRight w:val="0"/>
          <w:marTop w:val="0"/>
          <w:marBottom w:val="0"/>
          <w:divBdr>
            <w:top w:val="none" w:sz="0" w:space="0" w:color="auto"/>
            <w:left w:val="none" w:sz="0" w:space="0" w:color="auto"/>
            <w:bottom w:val="none" w:sz="0" w:space="0" w:color="auto"/>
            <w:right w:val="none" w:sz="0" w:space="0" w:color="auto"/>
          </w:divBdr>
        </w:div>
        <w:div w:id="350685201">
          <w:marLeft w:val="0"/>
          <w:marRight w:val="0"/>
          <w:marTop w:val="0"/>
          <w:marBottom w:val="0"/>
          <w:divBdr>
            <w:top w:val="none" w:sz="0" w:space="0" w:color="auto"/>
            <w:left w:val="none" w:sz="0" w:space="0" w:color="auto"/>
            <w:bottom w:val="none" w:sz="0" w:space="0" w:color="auto"/>
            <w:right w:val="none" w:sz="0" w:space="0" w:color="auto"/>
          </w:divBdr>
        </w:div>
        <w:div w:id="2059501261">
          <w:marLeft w:val="0"/>
          <w:marRight w:val="0"/>
          <w:marTop w:val="0"/>
          <w:marBottom w:val="0"/>
          <w:divBdr>
            <w:top w:val="none" w:sz="0" w:space="0" w:color="auto"/>
            <w:left w:val="none" w:sz="0" w:space="0" w:color="auto"/>
            <w:bottom w:val="none" w:sz="0" w:space="0" w:color="auto"/>
            <w:right w:val="none" w:sz="0" w:space="0" w:color="auto"/>
          </w:divBdr>
        </w:div>
        <w:div w:id="740980678">
          <w:marLeft w:val="0"/>
          <w:marRight w:val="0"/>
          <w:marTop w:val="0"/>
          <w:marBottom w:val="0"/>
          <w:divBdr>
            <w:top w:val="none" w:sz="0" w:space="0" w:color="auto"/>
            <w:left w:val="none" w:sz="0" w:space="0" w:color="auto"/>
            <w:bottom w:val="none" w:sz="0" w:space="0" w:color="auto"/>
            <w:right w:val="none" w:sz="0" w:space="0" w:color="auto"/>
          </w:divBdr>
        </w:div>
        <w:div w:id="321391108">
          <w:marLeft w:val="0"/>
          <w:marRight w:val="0"/>
          <w:marTop w:val="0"/>
          <w:marBottom w:val="0"/>
          <w:divBdr>
            <w:top w:val="none" w:sz="0" w:space="0" w:color="auto"/>
            <w:left w:val="none" w:sz="0" w:space="0" w:color="auto"/>
            <w:bottom w:val="none" w:sz="0" w:space="0" w:color="auto"/>
            <w:right w:val="none" w:sz="0" w:space="0" w:color="auto"/>
          </w:divBdr>
        </w:div>
        <w:div w:id="1040742356">
          <w:marLeft w:val="0"/>
          <w:marRight w:val="0"/>
          <w:marTop w:val="0"/>
          <w:marBottom w:val="0"/>
          <w:divBdr>
            <w:top w:val="none" w:sz="0" w:space="0" w:color="auto"/>
            <w:left w:val="none" w:sz="0" w:space="0" w:color="auto"/>
            <w:bottom w:val="none" w:sz="0" w:space="0" w:color="auto"/>
            <w:right w:val="none" w:sz="0" w:space="0" w:color="auto"/>
          </w:divBdr>
        </w:div>
        <w:div w:id="765929778">
          <w:marLeft w:val="0"/>
          <w:marRight w:val="0"/>
          <w:marTop w:val="0"/>
          <w:marBottom w:val="0"/>
          <w:divBdr>
            <w:top w:val="none" w:sz="0" w:space="0" w:color="auto"/>
            <w:left w:val="none" w:sz="0" w:space="0" w:color="auto"/>
            <w:bottom w:val="none" w:sz="0" w:space="0" w:color="auto"/>
            <w:right w:val="none" w:sz="0" w:space="0" w:color="auto"/>
          </w:divBdr>
        </w:div>
        <w:div w:id="41562536">
          <w:marLeft w:val="0"/>
          <w:marRight w:val="0"/>
          <w:marTop w:val="0"/>
          <w:marBottom w:val="0"/>
          <w:divBdr>
            <w:top w:val="none" w:sz="0" w:space="0" w:color="auto"/>
            <w:left w:val="none" w:sz="0" w:space="0" w:color="auto"/>
            <w:bottom w:val="none" w:sz="0" w:space="0" w:color="auto"/>
            <w:right w:val="none" w:sz="0" w:space="0" w:color="auto"/>
          </w:divBdr>
        </w:div>
        <w:div w:id="523788693">
          <w:marLeft w:val="0"/>
          <w:marRight w:val="0"/>
          <w:marTop w:val="0"/>
          <w:marBottom w:val="0"/>
          <w:divBdr>
            <w:top w:val="none" w:sz="0" w:space="0" w:color="auto"/>
            <w:left w:val="none" w:sz="0" w:space="0" w:color="auto"/>
            <w:bottom w:val="none" w:sz="0" w:space="0" w:color="auto"/>
            <w:right w:val="none" w:sz="0" w:space="0" w:color="auto"/>
          </w:divBdr>
        </w:div>
        <w:div w:id="1202401909">
          <w:marLeft w:val="0"/>
          <w:marRight w:val="0"/>
          <w:marTop w:val="0"/>
          <w:marBottom w:val="0"/>
          <w:divBdr>
            <w:top w:val="none" w:sz="0" w:space="0" w:color="auto"/>
            <w:left w:val="none" w:sz="0" w:space="0" w:color="auto"/>
            <w:bottom w:val="none" w:sz="0" w:space="0" w:color="auto"/>
            <w:right w:val="none" w:sz="0" w:space="0" w:color="auto"/>
          </w:divBdr>
        </w:div>
        <w:div w:id="1327780379">
          <w:marLeft w:val="0"/>
          <w:marRight w:val="0"/>
          <w:marTop w:val="0"/>
          <w:marBottom w:val="0"/>
          <w:divBdr>
            <w:top w:val="none" w:sz="0" w:space="0" w:color="auto"/>
            <w:left w:val="none" w:sz="0" w:space="0" w:color="auto"/>
            <w:bottom w:val="none" w:sz="0" w:space="0" w:color="auto"/>
            <w:right w:val="none" w:sz="0" w:space="0" w:color="auto"/>
          </w:divBdr>
        </w:div>
        <w:div w:id="45298507">
          <w:marLeft w:val="0"/>
          <w:marRight w:val="0"/>
          <w:marTop w:val="0"/>
          <w:marBottom w:val="0"/>
          <w:divBdr>
            <w:top w:val="none" w:sz="0" w:space="0" w:color="auto"/>
            <w:left w:val="none" w:sz="0" w:space="0" w:color="auto"/>
            <w:bottom w:val="none" w:sz="0" w:space="0" w:color="auto"/>
            <w:right w:val="none" w:sz="0" w:space="0" w:color="auto"/>
          </w:divBdr>
        </w:div>
        <w:div w:id="1751731958">
          <w:marLeft w:val="0"/>
          <w:marRight w:val="0"/>
          <w:marTop w:val="0"/>
          <w:marBottom w:val="0"/>
          <w:divBdr>
            <w:top w:val="none" w:sz="0" w:space="0" w:color="auto"/>
            <w:left w:val="none" w:sz="0" w:space="0" w:color="auto"/>
            <w:bottom w:val="none" w:sz="0" w:space="0" w:color="auto"/>
            <w:right w:val="none" w:sz="0" w:space="0" w:color="auto"/>
          </w:divBdr>
        </w:div>
        <w:div w:id="1512914863">
          <w:marLeft w:val="0"/>
          <w:marRight w:val="0"/>
          <w:marTop w:val="0"/>
          <w:marBottom w:val="0"/>
          <w:divBdr>
            <w:top w:val="none" w:sz="0" w:space="0" w:color="auto"/>
            <w:left w:val="none" w:sz="0" w:space="0" w:color="auto"/>
            <w:bottom w:val="none" w:sz="0" w:space="0" w:color="auto"/>
            <w:right w:val="none" w:sz="0" w:space="0" w:color="auto"/>
          </w:divBdr>
        </w:div>
        <w:div w:id="1183934932">
          <w:marLeft w:val="0"/>
          <w:marRight w:val="0"/>
          <w:marTop w:val="0"/>
          <w:marBottom w:val="0"/>
          <w:divBdr>
            <w:top w:val="none" w:sz="0" w:space="0" w:color="auto"/>
            <w:left w:val="none" w:sz="0" w:space="0" w:color="auto"/>
            <w:bottom w:val="none" w:sz="0" w:space="0" w:color="auto"/>
            <w:right w:val="none" w:sz="0" w:space="0" w:color="auto"/>
          </w:divBdr>
        </w:div>
        <w:div w:id="143932956">
          <w:marLeft w:val="0"/>
          <w:marRight w:val="0"/>
          <w:marTop w:val="0"/>
          <w:marBottom w:val="0"/>
          <w:divBdr>
            <w:top w:val="none" w:sz="0" w:space="0" w:color="auto"/>
            <w:left w:val="none" w:sz="0" w:space="0" w:color="auto"/>
            <w:bottom w:val="none" w:sz="0" w:space="0" w:color="auto"/>
            <w:right w:val="none" w:sz="0" w:space="0" w:color="auto"/>
          </w:divBdr>
        </w:div>
        <w:div w:id="1537742641">
          <w:marLeft w:val="0"/>
          <w:marRight w:val="0"/>
          <w:marTop w:val="0"/>
          <w:marBottom w:val="0"/>
          <w:divBdr>
            <w:top w:val="none" w:sz="0" w:space="0" w:color="auto"/>
            <w:left w:val="none" w:sz="0" w:space="0" w:color="auto"/>
            <w:bottom w:val="none" w:sz="0" w:space="0" w:color="auto"/>
            <w:right w:val="none" w:sz="0" w:space="0" w:color="auto"/>
          </w:divBdr>
        </w:div>
        <w:div w:id="1260798835">
          <w:marLeft w:val="0"/>
          <w:marRight w:val="0"/>
          <w:marTop w:val="0"/>
          <w:marBottom w:val="0"/>
          <w:divBdr>
            <w:top w:val="none" w:sz="0" w:space="0" w:color="auto"/>
            <w:left w:val="none" w:sz="0" w:space="0" w:color="auto"/>
            <w:bottom w:val="none" w:sz="0" w:space="0" w:color="auto"/>
            <w:right w:val="none" w:sz="0" w:space="0" w:color="auto"/>
          </w:divBdr>
        </w:div>
      </w:divsChild>
    </w:div>
    <w:div w:id="692075605">
      <w:bodyDiv w:val="1"/>
      <w:marLeft w:val="0"/>
      <w:marRight w:val="0"/>
      <w:marTop w:val="0"/>
      <w:marBottom w:val="0"/>
      <w:divBdr>
        <w:top w:val="none" w:sz="0" w:space="0" w:color="auto"/>
        <w:left w:val="none" w:sz="0" w:space="0" w:color="auto"/>
        <w:bottom w:val="none" w:sz="0" w:space="0" w:color="auto"/>
        <w:right w:val="none" w:sz="0" w:space="0" w:color="auto"/>
      </w:divBdr>
    </w:div>
    <w:div w:id="752505026">
      <w:bodyDiv w:val="1"/>
      <w:marLeft w:val="0"/>
      <w:marRight w:val="0"/>
      <w:marTop w:val="0"/>
      <w:marBottom w:val="0"/>
      <w:divBdr>
        <w:top w:val="none" w:sz="0" w:space="0" w:color="auto"/>
        <w:left w:val="none" w:sz="0" w:space="0" w:color="auto"/>
        <w:bottom w:val="none" w:sz="0" w:space="0" w:color="auto"/>
        <w:right w:val="none" w:sz="0" w:space="0" w:color="auto"/>
      </w:divBdr>
      <w:divsChild>
        <w:div w:id="1192232308">
          <w:marLeft w:val="0"/>
          <w:marRight w:val="0"/>
          <w:marTop w:val="0"/>
          <w:marBottom w:val="0"/>
          <w:divBdr>
            <w:top w:val="none" w:sz="0" w:space="0" w:color="auto"/>
            <w:left w:val="none" w:sz="0" w:space="0" w:color="auto"/>
            <w:bottom w:val="none" w:sz="0" w:space="0" w:color="auto"/>
            <w:right w:val="none" w:sz="0" w:space="0" w:color="auto"/>
          </w:divBdr>
        </w:div>
        <w:div w:id="787696492">
          <w:marLeft w:val="0"/>
          <w:marRight w:val="0"/>
          <w:marTop w:val="0"/>
          <w:marBottom w:val="0"/>
          <w:divBdr>
            <w:top w:val="none" w:sz="0" w:space="0" w:color="auto"/>
            <w:left w:val="none" w:sz="0" w:space="0" w:color="auto"/>
            <w:bottom w:val="none" w:sz="0" w:space="0" w:color="auto"/>
            <w:right w:val="none" w:sz="0" w:space="0" w:color="auto"/>
          </w:divBdr>
        </w:div>
        <w:div w:id="10570482">
          <w:marLeft w:val="0"/>
          <w:marRight w:val="0"/>
          <w:marTop w:val="0"/>
          <w:marBottom w:val="0"/>
          <w:divBdr>
            <w:top w:val="none" w:sz="0" w:space="0" w:color="auto"/>
            <w:left w:val="none" w:sz="0" w:space="0" w:color="auto"/>
            <w:bottom w:val="none" w:sz="0" w:space="0" w:color="auto"/>
            <w:right w:val="none" w:sz="0" w:space="0" w:color="auto"/>
          </w:divBdr>
        </w:div>
        <w:div w:id="993604423">
          <w:marLeft w:val="0"/>
          <w:marRight w:val="0"/>
          <w:marTop w:val="0"/>
          <w:marBottom w:val="0"/>
          <w:divBdr>
            <w:top w:val="none" w:sz="0" w:space="0" w:color="auto"/>
            <w:left w:val="none" w:sz="0" w:space="0" w:color="auto"/>
            <w:bottom w:val="none" w:sz="0" w:space="0" w:color="auto"/>
            <w:right w:val="none" w:sz="0" w:space="0" w:color="auto"/>
          </w:divBdr>
        </w:div>
        <w:div w:id="1411544690">
          <w:marLeft w:val="0"/>
          <w:marRight w:val="0"/>
          <w:marTop w:val="0"/>
          <w:marBottom w:val="0"/>
          <w:divBdr>
            <w:top w:val="none" w:sz="0" w:space="0" w:color="auto"/>
            <w:left w:val="none" w:sz="0" w:space="0" w:color="auto"/>
            <w:bottom w:val="none" w:sz="0" w:space="0" w:color="auto"/>
            <w:right w:val="none" w:sz="0" w:space="0" w:color="auto"/>
          </w:divBdr>
        </w:div>
        <w:div w:id="297801589">
          <w:marLeft w:val="0"/>
          <w:marRight w:val="0"/>
          <w:marTop w:val="0"/>
          <w:marBottom w:val="0"/>
          <w:divBdr>
            <w:top w:val="none" w:sz="0" w:space="0" w:color="auto"/>
            <w:left w:val="none" w:sz="0" w:space="0" w:color="auto"/>
            <w:bottom w:val="none" w:sz="0" w:space="0" w:color="auto"/>
            <w:right w:val="none" w:sz="0" w:space="0" w:color="auto"/>
          </w:divBdr>
        </w:div>
        <w:div w:id="1715617465">
          <w:marLeft w:val="0"/>
          <w:marRight w:val="0"/>
          <w:marTop w:val="0"/>
          <w:marBottom w:val="0"/>
          <w:divBdr>
            <w:top w:val="none" w:sz="0" w:space="0" w:color="auto"/>
            <w:left w:val="none" w:sz="0" w:space="0" w:color="auto"/>
            <w:bottom w:val="none" w:sz="0" w:space="0" w:color="auto"/>
            <w:right w:val="none" w:sz="0" w:space="0" w:color="auto"/>
          </w:divBdr>
        </w:div>
        <w:div w:id="1477457461">
          <w:marLeft w:val="0"/>
          <w:marRight w:val="0"/>
          <w:marTop w:val="0"/>
          <w:marBottom w:val="0"/>
          <w:divBdr>
            <w:top w:val="none" w:sz="0" w:space="0" w:color="auto"/>
            <w:left w:val="none" w:sz="0" w:space="0" w:color="auto"/>
            <w:bottom w:val="none" w:sz="0" w:space="0" w:color="auto"/>
            <w:right w:val="none" w:sz="0" w:space="0" w:color="auto"/>
          </w:divBdr>
        </w:div>
        <w:div w:id="379860213">
          <w:marLeft w:val="0"/>
          <w:marRight w:val="0"/>
          <w:marTop w:val="0"/>
          <w:marBottom w:val="0"/>
          <w:divBdr>
            <w:top w:val="none" w:sz="0" w:space="0" w:color="auto"/>
            <w:left w:val="none" w:sz="0" w:space="0" w:color="auto"/>
            <w:bottom w:val="none" w:sz="0" w:space="0" w:color="auto"/>
            <w:right w:val="none" w:sz="0" w:space="0" w:color="auto"/>
          </w:divBdr>
        </w:div>
        <w:div w:id="1082946897">
          <w:marLeft w:val="0"/>
          <w:marRight w:val="0"/>
          <w:marTop w:val="0"/>
          <w:marBottom w:val="0"/>
          <w:divBdr>
            <w:top w:val="none" w:sz="0" w:space="0" w:color="auto"/>
            <w:left w:val="none" w:sz="0" w:space="0" w:color="auto"/>
            <w:bottom w:val="none" w:sz="0" w:space="0" w:color="auto"/>
            <w:right w:val="none" w:sz="0" w:space="0" w:color="auto"/>
          </w:divBdr>
        </w:div>
        <w:div w:id="1258907325">
          <w:marLeft w:val="0"/>
          <w:marRight w:val="0"/>
          <w:marTop w:val="0"/>
          <w:marBottom w:val="0"/>
          <w:divBdr>
            <w:top w:val="none" w:sz="0" w:space="0" w:color="auto"/>
            <w:left w:val="none" w:sz="0" w:space="0" w:color="auto"/>
            <w:bottom w:val="none" w:sz="0" w:space="0" w:color="auto"/>
            <w:right w:val="none" w:sz="0" w:space="0" w:color="auto"/>
          </w:divBdr>
        </w:div>
        <w:div w:id="2046131544">
          <w:marLeft w:val="0"/>
          <w:marRight w:val="0"/>
          <w:marTop w:val="0"/>
          <w:marBottom w:val="0"/>
          <w:divBdr>
            <w:top w:val="none" w:sz="0" w:space="0" w:color="auto"/>
            <w:left w:val="none" w:sz="0" w:space="0" w:color="auto"/>
            <w:bottom w:val="none" w:sz="0" w:space="0" w:color="auto"/>
            <w:right w:val="none" w:sz="0" w:space="0" w:color="auto"/>
          </w:divBdr>
        </w:div>
        <w:div w:id="1366444498">
          <w:marLeft w:val="0"/>
          <w:marRight w:val="0"/>
          <w:marTop w:val="0"/>
          <w:marBottom w:val="0"/>
          <w:divBdr>
            <w:top w:val="none" w:sz="0" w:space="0" w:color="auto"/>
            <w:left w:val="none" w:sz="0" w:space="0" w:color="auto"/>
            <w:bottom w:val="none" w:sz="0" w:space="0" w:color="auto"/>
            <w:right w:val="none" w:sz="0" w:space="0" w:color="auto"/>
          </w:divBdr>
        </w:div>
        <w:div w:id="372851130">
          <w:marLeft w:val="0"/>
          <w:marRight w:val="0"/>
          <w:marTop w:val="0"/>
          <w:marBottom w:val="0"/>
          <w:divBdr>
            <w:top w:val="none" w:sz="0" w:space="0" w:color="auto"/>
            <w:left w:val="none" w:sz="0" w:space="0" w:color="auto"/>
            <w:bottom w:val="none" w:sz="0" w:space="0" w:color="auto"/>
            <w:right w:val="none" w:sz="0" w:space="0" w:color="auto"/>
          </w:divBdr>
        </w:div>
        <w:div w:id="479275563">
          <w:marLeft w:val="0"/>
          <w:marRight w:val="0"/>
          <w:marTop w:val="0"/>
          <w:marBottom w:val="0"/>
          <w:divBdr>
            <w:top w:val="none" w:sz="0" w:space="0" w:color="auto"/>
            <w:left w:val="none" w:sz="0" w:space="0" w:color="auto"/>
            <w:bottom w:val="none" w:sz="0" w:space="0" w:color="auto"/>
            <w:right w:val="none" w:sz="0" w:space="0" w:color="auto"/>
          </w:divBdr>
        </w:div>
        <w:div w:id="1196502647">
          <w:marLeft w:val="0"/>
          <w:marRight w:val="0"/>
          <w:marTop w:val="0"/>
          <w:marBottom w:val="0"/>
          <w:divBdr>
            <w:top w:val="none" w:sz="0" w:space="0" w:color="auto"/>
            <w:left w:val="none" w:sz="0" w:space="0" w:color="auto"/>
            <w:bottom w:val="none" w:sz="0" w:space="0" w:color="auto"/>
            <w:right w:val="none" w:sz="0" w:space="0" w:color="auto"/>
          </w:divBdr>
        </w:div>
        <w:div w:id="560479362">
          <w:marLeft w:val="0"/>
          <w:marRight w:val="0"/>
          <w:marTop w:val="0"/>
          <w:marBottom w:val="0"/>
          <w:divBdr>
            <w:top w:val="none" w:sz="0" w:space="0" w:color="auto"/>
            <w:left w:val="none" w:sz="0" w:space="0" w:color="auto"/>
            <w:bottom w:val="none" w:sz="0" w:space="0" w:color="auto"/>
            <w:right w:val="none" w:sz="0" w:space="0" w:color="auto"/>
          </w:divBdr>
        </w:div>
        <w:div w:id="1404066251">
          <w:marLeft w:val="0"/>
          <w:marRight w:val="0"/>
          <w:marTop w:val="0"/>
          <w:marBottom w:val="0"/>
          <w:divBdr>
            <w:top w:val="none" w:sz="0" w:space="0" w:color="auto"/>
            <w:left w:val="none" w:sz="0" w:space="0" w:color="auto"/>
            <w:bottom w:val="none" w:sz="0" w:space="0" w:color="auto"/>
            <w:right w:val="none" w:sz="0" w:space="0" w:color="auto"/>
          </w:divBdr>
        </w:div>
        <w:div w:id="1584876772">
          <w:marLeft w:val="0"/>
          <w:marRight w:val="0"/>
          <w:marTop w:val="0"/>
          <w:marBottom w:val="0"/>
          <w:divBdr>
            <w:top w:val="none" w:sz="0" w:space="0" w:color="auto"/>
            <w:left w:val="none" w:sz="0" w:space="0" w:color="auto"/>
            <w:bottom w:val="none" w:sz="0" w:space="0" w:color="auto"/>
            <w:right w:val="none" w:sz="0" w:space="0" w:color="auto"/>
          </w:divBdr>
        </w:div>
        <w:div w:id="1916283676">
          <w:marLeft w:val="0"/>
          <w:marRight w:val="0"/>
          <w:marTop w:val="0"/>
          <w:marBottom w:val="0"/>
          <w:divBdr>
            <w:top w:val="none" w:sz="0" w:space="0" w:color="auto"/>
            <w:left w:val="none" w:sz="0" w:space="0" w:color="auto"/>
            <w:bottom w:val="none" w:sz="0" w:space="0" w:color="auto"/>
            <w:right w:val="none" w:sz="0" w:space="0" w:color="auto"/>
          </w:divBdr>
        </w:div>
        <w:div w:id="1617954272">
          <w:marLeft w:val="0"/>
          <w:marRight w:val="0"/>
          <w:marTop w:val="0"/>
          <w:marBottom w:val="0"/>
          <w:divBdr>
            <w:top w:val="none" w:sz="0" w:space="0" w:color="auto"/>
            <w:left w:val="none" w:sz="0" w:space="0" w:color="auto"/>
            <w:bottom w:val="none" w:sz="0" w:space="0" w:color="auto"/>
            <w:right w:val="none" w:sz="0" w:space="0" w:color="auto"/>
          </w:divBdr>
        </w:div>
        <w:div w:id="1760128433">
          <w:marLeft w:val="0"/>
          <w:marRight w:val="0"/>
          <w:marTop w:val="0"/>
          <w:marBottom w:val="0"/>
          <w:divBdr>
            <w:top w:val="none" w:sz="0" w:space="0" w:color="auto"/>
            <w:left w:val="none" w:sz="0" w:space="0" w:color="auto"/>
            <w:bottom w:val="none" w:sz="0" w:space="0" w:color="auto"/>
            <w:right w:val="none" w:sz="0" w:space="0" w:color="auto"/>
          </w:divBdr>
        </w:div>
        <w:div w:id="1204637355">
          <w:marLeft w:val="0"/>
          <w:marRight w:val="0"/>
          <w:marTop w:val="0"/>
          <w:marBottom w:val="0"/>
          <w:divBdr>
            <w:top w:val="none" w:sz="0" w:space="0" w:color="auto"/>
            <w:left w:val="none" w:sz="0" w:space="0" w:color="auto"/>
            <w:bottom w:val="none" w:sz="0" w:space="0" w:color="auto"/>
            <w:right w:val="none" w:sz="0" w:space="0" w:color="auto"/>
          </w:divBdr>
        </w:div>
        <w:div w:id="188492431">
          <w:marLeft w:val="0"/>
          <w:marRight w:val="0"/>
          <w:marTop w:val="0"/>
          <w:marBottom w:val="0"/>
          <w:divBdr>
            <w:top w:val="none" w:sz="0" w:space="0" w:color="auto"/>
            <w:left w:val="none" w:sz="0" w:space="0" w:color="auto"/>
            <w:bottom w:val="none" w:sz="0" w:space="0" w:color="auto"/>
            <w:right w:val="none" w:sz="0" w:space="0" w:color="auto"/>
          </w:divBdr>
        </w:div>
        <w:div w:id="877863829">
          <w:marLeft w:val="0"/>
          <w:marRight w:val="0"/>
          <w:marTop w:val="0"/>
          <w:marBottom w:val="0"/>
          <w:divBdr>
            <w:top w:val="none" w:sz="0" w:space="0" w:color="auto"/>
            <w:left w:val="none" w:sz="0" w:space="0" w:color="auto"/>
            <w:bottom w:val="none" w:sz="0" w:space="0" w:color="auto"/>
            <w:right w:val="none" w:sz="0" w:space="0" w:color="auto"/>
          </w:divBdr>
        </w:div>
        <w:div w:id="340740783">
          <w:marLeft w:val="0"/>
          <w:marRight w:val="0"/>
          <w:marTop w:val="0"/>
          <w:marBottom w:val="0"/>
          <w:divBdr>
            <w:top w:val="none" w:sz="0" w:space="0" w:color="auto"/>
            <w:left w:val="none" w:sz="0" w:space="0" w:color="auto"/>
            <w:bottom w:val="none" w:sz="0" w:space="0" w:color="auto"/>
            <w:right w:val="none" w:sz="0" w:space="0" w:color="auto"/>
          </w:divBdr>
        </w:div>
        <w:div w:id="739181992">
          <w:marLeft w:val="0"/>
          <w:marRight w:val="0"/>
          <w:marTop w:val="0"/>
          <w:marBottom w:val="0"/>
          <w:divBdr>
            <w:top w:val="none" w:sz="0" w:space="0" w:color="auto"/>
            <w:left w:val="none" w:sz="0" w:space="0" w:color="auto"/>
            <w:bottom w:val="none" w:sz="0" w:space="0" w:color="auto"/>
            <w:right w:val="none" w:sz="0" w:space="0" w:color="auto"/>
          </w:divBdr>
        </w:div>
        <w:div w:id="217205754">
          <w:marLeft w:val="0"/>
          <w:marRight w:val="0"/>
          <w:marTop w:val="0"/>
          <w:marBottom w:val="0"/>
          <w:divBdr>
            <w:top w:val="none" w:sz="0" w:space="0" w:color="auto"/>
            <w:left w:val="none" w:sz="0" w:space="0" w:color="auto"/>
            <w:bottom w:val="none" w:sz="0" w:space="0" w:color="auto"/>
            <w:right w:val="none" w:sz="0" w:space="0" w:color="auto"/>
          </w:divBdr>
        </w:div>
        <w:div w:id="1125076791">
          <w:marLeft w:val="0"/>
          <w:marRight w:val="0"/>
          <w:marTop w:val="0"/>
          <w:marBottom w:val="0"/>
          <w:divBdr>
            <w:top w:val="none" w:sz="0" w:space="0" w:color="auto"/>
            <w:left w:val="none" w:sz="0" w:space="0" w:color="auto"/>
            <w:bottom w:val="none" w:sz="0" w:space="0" w:color="auto"/>
            <w:right w:val="none" w:sz="0" w:space="0" w:color="auto"/>
          </w:divBdr>
        </w:div>
        <w:div w:id="375856037">
          <w:marLeft w:val="0"/>
          <w:marRight w:val="0"/>
          <w:marTop w:val="0"/>
          <w:marBottom w:val="0"/>
          <w:divBdr>
            <w:top w:val="none" w:sz="0" w:space="0" w:color="auto"/>
            <w:left w:val="none" w:sz="0" w:space="0" w:color="auto"/>
            <w:bottom w:val="none" w:sz="0" w:space="0" w:color="auto"/>
            <w:right w:val="none" w:sz="0" w:space="0" w:color="auto"/>
          </w:divBdr>
        </w:div>
        <w:div w:id="512186075">
          <w:marLeft w:val="0"/>
          <w:marRight w:val="0"/>
          <w:marTop w:val="0"/>
          <w:marBottom w:val="0"/>
          <w:divBdr>
            <w:top w:val="none" w:sz="0" w:space="0" w:color="auto"/>
            <w:left w:val="none" w:sz="0" w:space="0" w:color="auto"/>
            <w:bottom w:val="none" w:sz="0" w:space="0" w:color="auto"/>
            <w:right w:val="none" w:sz="0" w:space="0" w:color="auto"/>
          </w:divBdr>
        </w:div>
        <w:div w:id="1005278757">
          <w:marLeft w:val="0"/>
          <w:marRight w:val="0"/>
          <w:marTop w:val="0"/>
          <w:marBottom w:val="0"/>
          <w:divBdr>
            <w:top w:val="none" w:sz="0" w:space="0" w:color="auto"/>
            <w:left w:val="none" w:sz="0" w:space="0" w:color="auto"/>
            <w:bottom w:val="none" w:sz="0" w:space="0" w:color="auto"/>
            <w:right w:val="none" w:sz="0" w:space="0" w:color="auto"/>
          </w:divBdr>
        </w:div>
        <w:div w:id="1634603318">
          <w:marLeft w:val="0"/>
          <w:marRight w:val="0"/>
          <w:marTop w:val="0"/>
          <w:marBottom w:val="0"/>
          <w:divBdr>
            <w:top w:val="none" w:sz="0" w:space="0" w:color="auto"/>
            <w:left w:val="none" w:sz="0" w:space="0" w:color="auto"/>
            <w:bottom w:val="none" w:sz="0" w:space="0" w:color="auto"/>
            <w:right w:val="none" w:sz="0" w:space="0" w:color="auto"/>
          </w:divBdr>
        </w:div>
        <w:div w:id="1550149322">
          <w:marLeft w:val="0"/>
          <w:marRight w:val="0"/>
          <w:marTop w:val="0"/>
          <w:marBottom w:val="0"/>
          <w:divBdr>
            <w:top w:val="none" w:sz="0" w:space="0" w:color="auto"/>
            <w:left w:val="none" w:sz="0" w:space="0" w:color="auto"/>
            <w:bottom w:val="none" w:sz="0" w:space="0" w:color="auto"/>
            <w:right w:val="none" w:sz="0" w:space="0" w:color="auto"/>
          </w:divBdr>
        </w:div>
        <w:div w:id="1772511861">
          <w:marLeft w:val="0"/>
          <w:marRight w:val="0"/>
          <w:marTop w:val="0"/>
          <w:marBottom w:val="0"/>
          <w:divBdr>
            <w:top w:val="none" w:sz="0" w:space="0" w:color="auto"/>
            <w:left w:val="none" w:sz="0" w:space="0" w:color="auto"/>
            <w:bottom w:val="none" w:sz="0" w:space="0" w:color="auto"/>
            <w:right w:val="none" w:sz="0" w:space="0" w:color="auto"/>
          </w:divBdr>
        </w:div>
        <w:div w:id="1263148812">
          <w:marLeft w:val="0"/>
          <w:marRight w:val="0"/>
          <w:marTop w:val="0"/>
          <w:marBottom w:val="0"/>
          <w:divBdr>
            <w:top w:val="none" w:sz="0" w:space="0" w:color="auto"/>
            <w:left w:val="none" w:sz="0" w:space="0" w:color="auto"/>
            <w:bottom w:val="none" w:sz="0" w:space="0" w:color="auto"/>
            <w:right w:val="none" w:sz="0" w:space="0" w:color="auto"/>
          </w:divBdr>
        </w:div>
      </w:divsChild>
    </w:div>
    <w:div w:id="773597446">
      <w:bodyDiv w:val="1"/>
      <w:marLeft w:val="0"/>
      <w:marRight w:val="0"/>
      <w:marTop w:val="0"/>
      <w:marBottom w:val="0"/>
      <w:divBdr>
        <w:top w:val="none" w:sz="0" w:space="0" w:color="auto"/>
        <w:left w:val="none" w:sz="0" w:space="0" w:color="auto"/>
        <w:bottom w:val="none" w:sz="0" w:space="0" w:color="auto"/>
        <w:right w:val="none" w:sz="0" w:space="0" w:color="auto"/>
      </w:divBdr>
    </w:div>
    <w:div w:id="828669479">
      <w:bodyDiv w:val="1"/>
      <w:marLeft w:val="0"/>
      <w:marRight w:val="0"/>
      <w:marTop w:val="0"/>
      <w:marBottom w:val="0"/>
      <w:divBdr>
        <w:top w:val="none" w:sz="0" w:space="0" w:color="auto"/>
        <w:left w:val="none" w:sz="0" w:space="0" w:color="auto"/>
        <w:bottom w:val="none" w:sz="0" w:space="0" w:color="auto"/>
        <w:right w:val="none" w:sz="0" w:space="0" w:color="auto"/>
      </w:divBdr>
    </w:div>
    <w:div w:id="1094984178">
      <w:bodyDiv w:val="1"/>
      <w:marLeft w:val="0"/>
      <w:marRight w:val="0"/>
      <w:marTop w:val="0"/>
      <w:marBottom w:val="0"/>
      <w:divBdr>
        <w:top w:val="none" w:sz="0" w:space="0" w:color="auto"/>
        <w:left w:val="none" w:sz="0" w:space="0" w:color="auto"/>
        <w:bottom w:val="none" w:sz="0" w:space="0" w:color="auto"/>
        <w:right w:val="none" w:sz="0" w:space="0" w:color="auto"/>
      </w:divBdr>
    </w:div>
    <w:div w:id="1114400608">
      <w:bodyDiv w:val="1"/>
      <w:marLeft w:val="0"/>
      <w:marRight w:val="0"/>
      <w:marTop w:val="0"/>
      <w:marBottom w:val="0"/>
      <w:divBdr>
        <w:top w:val="none" w:sz="0" w:space="0" w:color="auto"/>
        <w:left w:val="none" w:sz="0" w:space="0" w:color="auto"/>
        <w:bottom w:val="none" w:sz="0" w:space="0" w:color="auto"/>
        <w:right w:val="none" w:sz="0" w:space="0" w:color="auto"/>
      </w:divBdr>
    </w:div>
    <w:div w:id="1152674548">
      <w:bodyDiv w:val="1"/>
      <w:marLeft w:val="0"/>
      <w:marRight w:val="0"/>
      <w:marTop w:val="0"/>
      <w:marBottom w:val="0"/>
      <w:divBdr>
        <w:top w:val="none" w:sz="0" w:space="0" w:color="auto"/>
        <w:left w:val="none" w:sz="0" w:space="0" w:color="auto"/>
        <w:bottom w:val="none" w:sz="0" w:space="0" w:color="auto"/>
        <w:right w:val="none" w:sz="0" w:space="0" w:color="auto"/>
      </w:divBdr>
      <w:divsChild>
        <w:div w:id="1215040995">
          <w:marLeft w:val="0"/>
          <w:marRight w:val="0"/>
          <w:marTop w:val="0"/>
          <w:marBottom w:val="0"/>
          <w:divBdr>
            <w:top w:val="none" w:sz="0" w:space="0" w:color="auto"/>
            <w:left w:val="none" w:sz="0" w:space="0" w:color="auto"/>
            <w:bottom w:val="none" w:sz="0" w:space="0" w:color="auto"/>
            <w:right w:val="none" w:sz="0" w:space="0" w:color="auto"/>
          </w:divBdr>
          <w:divsChild>
            <w:div w:id="192428194">
              <w:marLeft w:val="0"/>
              <w:marRight w:val="0"/>
              <w:marTop w:val="0"/>
              <w:marBottom w:val="0"/>
              <w:divBdr>
                <w:top w:val="none" w:sz="0" w:space="0" w:color="auto"/>
                <w:left w:val="none" w:sz="0" w:space="0" w:color="auto"/>
                <w:bottom w:val="none" w:sz="0" w:space="0" w:color="auto"/>
                <w:right w:val="none" w:sz="0" w:space="0" w:color="auto"/>
              </w:divBdr>
              <w:divsChild>
                <w:div w:id="1008826534">
                  <w:marLeft w:val="0"/>
                  <w:marRight w:val="0"/>
                  <w:marTop w:val="0"/>
                  <w:marBottom w:val="0"/>
                  <w:divBdr>
                    <w:top w:val="none" w:sz="0" w:space="0" w:color="auto"/>
                    <w:left w:val="none" w:sz="0" w:space="0" w:color="auto"/>
                    <w:bottom w:val="none" w:sz="0" w:space="0" w:color="auto"/>
                    <w:right w:val="none" w:sz="0" w:space="0" w:color="auto"/>
                  </w:divBdr>
                </w:div>
                <w:div w:id="907686764">
                  <w:marLeft w:val="0"/>
                  <w:marRight w:val="0"/>
                  <w:marTop w:val="0"/>
                  <w:marBottom w:val="0"/>
                  <w:divBdr>
                    <w:top w:val="none" w:sz="0" w:space="0" w:color="auto"/>
                    <w:left w:val="none" w:sz="0" w:space="0" w:color="auto"/>
                    <w:bottom w:val="none" w:sz="0" w:space="0" w:color="auto"/>
                    <w:right w:val="none" w:sz="0" w:space="0" w:color="auto"/>
                  </w:divBdr>
                </w:div>
                <w:div w:id="1246644972">
                  <w:marLeft w:val="0"/>
                  <w:marRight w:val="0"/>
                  <w:marTop w:val="0"/>
                  <w:marBottom w:val="0"/>
                  <w:divBdr>
                    <w:top w:val="none" w:sz="0" w:space="0" w:color="auto"/>
                    <w:left w:val="none" w:sz="0" w:space="0" w:color="auto"/>
                    <w:bottom w:val="none" w:sz="0" w:space="0" w:color="auto"/>
                    <w:right w:val="none" w:sz="0" w:space="0" w:color="auto"/>
                  </w:divBdr>
                </w:div>
                <w:div w:id="1692074049">
                  <w:marLeft w:val="0"/>
                  <w:marRight w:val="0"/>
                  <w:marTop w:val="0"/>
                  <w:marBottom w:val="0"/>
                  <w:divBdr>
                    <w:top w:val="none" w:sz="0" w:space="0" w:color="auto"/>
                    <w:left w:val="none" w:sz="0" w:space="0" w:color="auto"/>
                    <w:bottom w:val="none" w:sz="0" w:space="0" w:color="auto"/>
                    <w:right w:val="none" w:sz="0" w:space="0" w:color="auto"/>
                  </w:divBdr>
                </w:div>
                <w:div w:id="1171219421">
                  <w:marLeft w:val="0"/>
                  <w:marRight w:val="0"/>
                  <w:marTop w:val="0"/>
                  <w:marBottom w:val="0"/>
                  <w:divBdr>
                    <w:top w:val="none" w:sz="0" w:space="0" w:color="auto"/>
                    <w:left w:val="none" w:sz="0" w:space="0" w:color="auto"/>
                    <w:bottom w:val="none" w:sz="0" w:space="0" w:color="auto"/>
                    <w:right w:val="none" w:sz="0" w:space="0" w:color="auto"/>
                  </w:divBdr>
                </w:div>
                <w:div w:id="708065821">
                  <w:marLeft w:val="0"/>
                  <w:marRight w:val="0"/>
                  <w:marTop w:val="0"/>
                  <w:marBottom w:val="0"/>
                  <w:divBdr>
                    <w:top w:val="none" w:sz="0" w:space="0" w:color="auto"/>
                    <w:left w:val="none" w:sz="0" w:space="0" w:color="auto"/>
                    <w:bottom w:val="none" w:sz="0" w:space="0" w:color="auto"/>
                    <w:right w:val="none" w:sz="0" w:space="0" w:color="auto"/>
                  </w:divBdr>
                </w:div>
                <w:div w:id="1908415200">
                  <w:marLeft w:val="0"/>
                  <w:marRight w:val="0"/>
                  <w:marTop w:val="0"/>
                  <w:marBottom w:val="0"/>
                  <w:divBdr>
                    <w:top w:val="none" w:sz="0" w:space="0" w:color="auto"/>
                    <w:left w:val="none" w:sz="0" w:space="0" w:color="auto"/>
                    <w:bottom w:val="none" w:sz="0" w:space="0" w:color="auto"/>
                    <w:right w:val="none" w:sz="0" w:space="0" w:color="auto"/>
                  </w:divBdr>
                </w:div>
                <w:div w:id="390883820">
                  <w:marLeft w:val="0"/>
                  <w:marRight w:val="0"/>
                  <w:marTop w:val="0"/>
                  <w:marBottom w:val="0"/>
                  <w:divBdr>
                    <w:top w:val="none" w:sz="0" w:space="0" w:color="auto"/>
                    <w:left w:val="none" w:sz="0" w:space="0" w:color="auto"/>
                    <w:bottom w:val="none" w:sz="0" w:space="0" w:color="auto"/>
                    <w:right w:val="none" w:sz="0" w:space="0" w:color="auto"/>
                  </w:divBdr>
                </w:div>
                <w:div w:id="546456611">
                  <w:marLeft w:val="0"/>
                  <w:marRight w:val="0"/>
                  <w:marTop w:val="0"/>
                  <w:marBottom w:val="0"/>
                  <w:divBdr>
                    <w:top w:val="none" w:sz="0" w:space="0" w:color="auto"/>
                    <w:left w:val="none" w:sz="0" w:space="0" w:color="auto"/>
                    <w:bottom w:val="none" w:sz="0" w:space="0" w:color="auto"/>
                    <w:right w:val="none" w:sz="0" w:space="0" w:color="auto"/>
                  </w:divBdr>
                </w:div>
                <w:div w:id="344483826">
                  <w:marLeft w:val="0"/>
                  <w:marRight w:val="0"/>
                  <w:marTop w:val="0"/>
                  <w:marBottom w:val="0"/>
                  <w:divBdr>
                    <w:top w:val="none" w:sz="0" w:space="0" w:color="auto"/>
                    <w:left w:val="none" w:sz="0" w:space="0" w:color="auto"/>
                    <w:bottom w:val="none" w:sz="0" w:space="0" w:color="auto"/>
                    <w:right w:val="none" w:sz="0" w:space="0" w:color="auto"/>
                  </w:divBdr>
                </w:div>
                <w:div w:id="1345329837">
                  <w:marLeft w:val="0"/>
                  <w:marRight w:val="0"/>
                  <w:marTop w:val="0"/>
                  <w:marBottom w:val="0"/>
                  <w:divBdr>
                    <w:top w:val="none" w:sz="0" w:space="0" w:color="auto"/>
                    <w:left w:val="none" w:sz="0" w:space="0" w:color="auto"/>
                    <w:bottom w:val="none" w:sz="0" w:space="0" w:color="auto"/>
                    <w:right w:val="none" w:sz="0" w:space="0" w:color="auto"/>
                  </w:divBdr>
                </w:div>
                <w:div w:id="1919244012">
                  <w:marLeft w:val="0"/>
                  <w:marRight w:val="0"/>
                  <w:marTop w:val="0"/>
                  <w:marBottom w:val="0"/>
                  <w:divBdr>
                    <w:top w:val="none" w:sz="0" w:space="0" w:color="auto"/>
                    <w:left w:val="none" w:sz="0" w:space="0" w:color="auto"/>
                    <w:bottom w:val="none" w:sz="0" w:space="0" w:color="auto"/>
                    <w:right w:val="none" w:sz="0" w:space="0" w:color="auto"/>
                  </w:divBdr>
                </w:div>
                <w:div w:id="1161851865">
                  <w:marLeft w:val="0"/>
                  <w:marRight w:val="0"/>
                  <w:marTop w:val="0"/>
                  <w:marBottom w:val="0"/>
                  <w:divBdr>
                    <w:top w:val="none" w:sz="0" w:space="0" w:color="auto"/>
                    <w:left w:val="none" w:sz="0" w:space="0" w:color="auto"/>
                    <w:bottom w:val="none" w:sz="0" w:space="0" w:color="auto"/>
                    <w:right w:val="none" w:sz="0" w:space="0" w:color="auto"/>
                  </w:divBdr>
                </w:div>
                <w:div w:id="1769812765">
                  <w:marLeft w:val="0"/>
                  <w:marRight w:val="0"/>
                  <w:marTop w:val="0"/>
                  <w:marBottom w:val="0"/>
                  <w:divBdr>
                    <w:top w:val="none" w:sz="0" w:space="0" w:color="auto"/>
                    <w:left w:val="none" w:sz="0" w:space="0" w:color="auto"/>
                    <w:bottom w:val="none" w:sz="0" w:space="0" w:color="auto"/>
                    <w:right w:val="none" w:sz="0" w:space="0" w:color="auto"/>
                  </w:divBdr>
                </w:div>
                <w:div w:id="1812360618">
                  <w:marLeft w:val="0"/>
                  <w:marRight w:val="0"/>
                  <w:marTop w:val="0"/>
                  <w:marBottom w:val="0"/>
                  <w:divBdr>
                    <w:top w:val="none" w:sz="0" w:space="0" w:color="auto"/>
                    <w:left w:val="none" w:sz="0" w:space="0" w:color="auto"/>
                    <w:bottom w:val="none" w:sz="0" w:space="0" w:color="auto"/>
                    <w:right w:val="none" w:sz="0" w:space="0" w:color="auto"/>
                  </w:divBdr>
                </w:div>
                <w:div w:id="1295722554">
                  <w:marLeft w:val="0"/>
                  <w:marRight w:val="0"/>
                  <w:marTop w:val="0"/>
                  <w:marBottom w:val="0"/>
                  <w:divBdr>
                    <w:top w:val="none" w:sz="0" w:space="0" w:color="auto"/>
                    <w:left w:val="none" w:sz="0" w:space="0" w:color="auto"/>
                    <w:bottom w:val="none" w:sz="0" w:space="0" w:color="auto"/>
                    <w:right w:val="none" w:sz="0" w:space="0" w:color="auto"/>
                  </w:divBdr>
                </w:div>
                <w:div w:id="107277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455762">
          <w:marLeft w:val="0"/>
          <w:marRight w:val="0"/>
          <w:marTop w:val="0"/>
          <w:marBottom w:val="0"/>
          <w:divBdr>
            <w:top w:val="none" w:sz="0" w:space="0" w:color="auto"/>
            <w:left w:val="none" w:sz="0" w:space="0" w:color="auto"/>
            <w:bottom w:val="none" w:sz="0" w:space="0" w:color="auto"/>
            <w:right w:val="none" w:sz="0" w:space="0" w:color="auto"/>
          </w:divBdr>
          <w:divsChild>
            <w:div w:id="1466656359">
              <w:marLeft w:val="0"/>
              <w:marRight w:val="0"/>
              <w:marTop w:val="0"/>
              <w:marBottom w:val="0"/>
              <w:divBdr>
                <w:top w:val="none" w:sz="0" w:space="0" w:color="auto"/>
                <w:left w:val="none" w:sz="0" w:space="0" w:color="auto"/>
                <w:bottom w:val="none" w:sz="0" w:space="0" w:color="auto"/>
                <w:right w:val="none" w:sz="0" w:space="0" w:color="auto"/>
              </w:divBdr>
            </w:div>
          </w:divsChild>
        </w:div>
        <w:div w:id="1605529079">
          <w:marLeft w:val="0"/>
          <w:marRight w:val="0"/>
          <w:marTop w:val="0"/>
          <w:marBottom w:val="0"/>
          <w:divBdr>
            <w:top w:val="none" w:sz="0" w:space="0" w:color="auto"/>
            <w:left w:val="none" w:sz="0" w:space="0" w:color="auto"/>
            <w:bottom w:val="none" w:sz="0" w:space="0" w:color="auto"/>
            <w:right w:val="none" w:sz="0" w:space="0" w:color="auto"/>
          </w:divBdr>
          <w:divsChild>
            <w:div w:id="98671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936552">
      <w:bodyDiv w:val="1"/>
      <w:marLeft w:val="0"/>
      <w:marRight w:val="0"/>
      <w:marTop w:val="0"/>
      <w:marBottom w:val="0"/>
      <w:divBdr>
        <w:top w:val="none" w:sz="0" w:space="0" w:color="auto"/>
        <w:left w:val="none" w:sz="0" w:space="0" w:color="auto"/>
        <w:bottom w:val="none" w:sz="0" w:space="0" w:color="auto"/>
        <w:right w:val="none" w:sz="0" w:space="0" w:color="auto"/>
      </w:divBdr>
      <w:divsChild>
        <w:div w:id="32508404">
          <w:marLeft w:val="0"/>
          <w:marRight w:val="0"/>
          <w:marTop w:val="0"/>
          <w:marBottom w:val="0"/>
          <w:divBdr>
            <w:top w:val="none" w:sz="0" w:space="0" w:color="auto"/>
            <w:left w:val="none" w:sz="0" w:space="0" w:color="auto"/>
            <w:bottom w:val="none" w:sz="0" w:space="0" w:color="auto"/>
            <w:right w:val="none" w:sz="0" w:space="0" w:color="auto"/>
          </w:divBdr>
        </w:div>
        <w:div w:id="1667513982">
          <w:marLeft w:val="0"/>
          <w:marRight w:val="0"/>
          <w:marTop w:val="0"/>
          <w:marBottom w:val="0"/>
          <w:divBdr>
            <w:top w:val="none" w:sz="0" w:space="0" w:color="auto"/>
            <w:left w:val="none" w:sz="0" w:space="0" w:color="auto"/>
            <w:bottom w:val="none" w:sz="0" w:space="0" w:color="auto"/>
            <w:right w:val="none" w:sz="0" w:space="0" w:color="auto"/>
          </w:divBdr>
        </w:div>
        <w:div w:id="2067482689">
          <w:marLeft w:val="0"/>
          <w:marRight w:val="0"/>
          <w:marTop w:val="0"/>
          <w:marBottom w:val="0"/>
          <w:divBdr>
            <w:top w:val="none" w:sz="0" w:space="0" w:color="auto"/>
            <w:left w:val="none" w:sz="0" w:space="0" w:color="auto"/>
            <w:bottom w:val="none" w:sz="0" w:space="0" w:color="auto"/>
            <w:right w:val="none" w:sz="0" w:space="0" w:color="auto"/>
          </w:divBdr>
        </w:div>
        <w:div w:id="2048212739">
          <w:marLeft w:val="0"/>
          <w:marRight w:val="0"/>
          <w:marTop w:val="0"/>
          <w:marBottom w:val="0"/>
          <w:divBdr>
            <w:top w:val="none" w:sz="0" w:space="0" w:color="auto"/>
            <w:left w:val="none" w:sz="0" w:space="0" w:color="auto"/>
            <w:bottom w:val="none" w:sz="0" w:space="0" w:color="auto"/>
            <w:right w:val="none" w:sz="0" w:space="0" w:color="auto"/>
          </w:divBdr>
        </w:div>
        <w:div w:id="2007786594">
          <w:marLeft w:val="0"/>
          <w:marRight w:val="0"/>
          <w:marTop w:val="0"/>
          <w:marBottom w:val="0"/>
          <w:divBdr>
            <w:top w:val="none" w:sz="0" w:space="0" w:color="auto"/>
            <w:left w:val="none" w:sz="0" w:space="0" w:color="auto"/>
            <w:bottom w:val="none" w:sz="0" w:space="0" w:color="auto"/>
            <w:right w:val="none" w:sz="0" w:space="0" w:color="auto"/>
          </w:divBdr>
        </w:div>
        <w:div w:id="846408610">
          <w:marLeft w:val="0"/>
          <w:marRight w:val="0"/>
          <w:marTop w:val="0"/>
          <w:marBottom w:val="0"/>
          <w:divBdr>
            <w:top w:val="none" w:sz="0" w:space="0" w:color="auto"/>
            <w:left w:val="none" w:sz="0" w:space="0" w:color="auto"/>
            <w:bottom w:val="none" w:sz="0" w:space="0" w:color="auto"/>
            <w:right w:val="none" w:sz="0" w:space="0" w:color="auto"/>
          </w:divBdr>
        </w:div>
        <w:div w:id="2061397313">
          <w:marLeft w:val="0"/>
          <w:marRight w:val="0"/>
          <w:marTop w:val="0"/>
          <w:marBottom w:val="0"/>
          <w:divBdr>
            <w:top w:val="none" w:sz="0" w:space="0" w:color="auto"/>
            <w:left w:val="none" w:sz="0" w:space="0" w:color="auto"/>
            <w:bottom w:val="none" w:sz="0" w:space="0" w:color="auto"/>
            <w:right w:val="none" w:sz="0" w:space="0" w:color="auto"/>
          </w:divBdr>
        </w:div>
        <w:div w:id="304045467">
          <w:marLeft w:val="0"/>
          <w:marRight w:val="0"/>
          <w:marTop w:val="0"/>
          <w:marBottom w:val="0"/>
          <w:divBdr>
            <w:top w:val="none" w:sz="0" w:space="0" w:color="auto"/>
            <w:left w:val="none" w:sz="0" w:space="0" w:color="auto"/>
            <w:bottom w:val="none" w:sz="0" w:space="0" w:color="auto"/>
            <w:right w:val="none" w:sz="0" w:space="0" w:color="auto"/>
          </w:divBdr>
        </w:div>
        <w:div w:id="798956178">
          <w:marLeft w:val="0"/>
          <w:marRight w:val="0"/>
          <w:marTop w:val="0"/>
          <w:marBottom w:val="0"/>
          <w:divBdr>
            <w:top w:val="none" w:sz="0" w:space="0" w:color="auto"/>
            <w:left w:val="none" w:sz="0" w:space="0" w:color="auto"/>
            <w:bottom w:val="none" w:sz="0" w:space="0" w:color="auto"/>
            <w:right w:val="none" w:sz="0" w:space="0" w:color="auto"/>
          </w:divBdr>
        </w:div>
        <w:div w:id="1493451066">
          <w:marLeft w:val="0"/>
          <w:marRight w:val="0"/>
          <w:marTop w:val="0"/>
          <w:marBottom w:val="0"/>
          <w:divBdr>
            <w:top w:val="none" w:sz="0" w:space="0" w:color="auto"/>
            <w:left w:val="none" w:sz="0" w:space="0" w:color="auto"/>
            <w:bottom w:val="none" w:sz="0" w:space="0" w:color="auto"/>
            <w:right w:val="none" w:sz="0" w:space="0" w:color="auto"/>
          </w:divBdr>
        </w:div>
        <w:div w:id="1587029389">
          <w:marLeft w:val="0"/>
          <w:marRight w:val="0"/>
          <w:marTop w:val="0"/>
          <w:marBottom w:val="0"/>
          <w:divBdr>
            <w:top w:val="none" w:sz="0" w:space="0" w:color="auto"/>
            <w:left w:val="none" w:sz="0" w:space="0" w:color="auto"/>
            <w:bottom w:val="none" w:sz="0" w:space="0" w:color="auto"/>
            <w:right w:val="none" w:sz="0" w:space="0" w:color="auto"/>
          </w:divBdr>
        </w:div>
        <w:div w:id="423569594">
          <w:marLeft w:val="0"/>
          <w:marRight w:val="0"/>
          <w:marTop w:val="0"/>
          <w:marBottom w:val="0"/>
          <w:divBdr>
            <w:top w:val="none" w:sz="0" w:space="0" w:color="auto"/>
            <w:left w:val="none" w:sz="0" w:space="0" w:color="auto"/>
            <w:bottom w:val="none" w:sz="0" w:space="0" w:color="auto"/>
            <w:right w:val="none" w:sz="0" w:space="0" w:color="auto"/>
          </w:divBdr>
        </w:div>
        <w:div w:id="2072581824">
          <w:marLeft w:val="0"/>
          <w:marRight w:val="0"/>
          <w:marTop w:val="0"/>
          <w:marBottom w:val="0"/>
          <w:divBdr>
            <w:top w:val="none" w:sz="0" w:space="0" w:color="auto"/>
            <w:left w:val="none" w:sz="0" w:space="0" w:color="auto"/>
            <w:bottom w:val="none" w:sz="0" w:space="0" w:color="auto"/>
            <w:right w:val="none" w:sz="0" w:space="0" w:color="auto"/>
          </w:divBdr>
        </w:div>
        <w:div w:id="1328047528">
          <w:marLeft w:val="0"/>
          <w:marRight w:val="0"/>
          <w:marTop w:val="0"/>
          <w:marBottom w:val="0"/>
          <w:divBdr>
            <w:top w:val="none" w:sz="0" w:space="0" w:color="auto"/>
            <w:left w:val="none" w:sz="0" w:space="0" w:color="auto"/>
            <w:bottom w:val="none" w:sz="0" w:space="0" w:color="auto"/>
            <w:right w:val="none" w:sz="0" w:space="0" w:color="auto"/>
          </w:divBdr>
        </w:div>
        <w:div w:id="1932272599">
          <w:marLeft w:val="0"/>
          <w:marRight w:val="0"/>
          <w:marTop w:val="0"/>
          <w:marBottom w:val="0"/>
          <w:divBdr>
            <w:top w:val="none" w:sz="0" w:space="0" w:color="auto"/>
            <w:left w:val="none" w:sz="0" w:space="0" w:color="auto"/>
            <w:bottom w:val="none" w:sz="0" w:space="0" w:color="auto"/>
            <w:right w:val="none" w:sz="0" w:space="0" w:color="auto"/>
          </w:divBdr>
        </w:div>
        <w:div w:id="2100908204">
          <w:marLeft w:val="0"/>
          <w:marRight w:val="0"/>
          <w:marTop w:val="0"/>
          <w:marBottom w:val="0"/>
          <w:divBdr>
            <w:top w:val="none" w:sz="0" w:space="0" w:color="auto"/>
            <w:left w:val="none" w:sz="0" w:space="0" w:color="auto"/>
            <w:bottom w:val="none" w:sz="0" w:space="0" w:color="auto"/>
            <w:right w:val="none" w:sz="0" w:space="0" w:color="auto"/>
          </w:divBdr>
        </w:div>
        <w:div w:id="26218277">
          <w:marLeft w:val="0"/>
          <w:marRight w:val="0"/>
          <w:marTop w:val="0"/>
          <w:marBottom w:val="0"/>
          <w:divBdr>
            <w:top w:val="none" w:sz="0" w:space="0" w:color="auto"/>
            <w:left w:val="none" w:sz="0" w:space="0" w:color="auto"/>
            <w:bottom w:val="none" w:sz="0" w:space="0" w:color="auto"/>
            <w:right w:val="none" w:sz="0" w:space="0" w:color="auto"/>
          </w:divBdr>
        </w:div>
        <w:div w:id="2078934926">
          <w:marLeft w:val="0"/>
          <w:marRight w:val="0"/>
          <w:marTop w:val="0"/>
          <w:marBottom w:val="0"/>
          <w:divBdr>
            <w:top w:val="none" w:sz="0" w:space="0" w:color="auto"/>
            <w:left w:val="none" w:sz="0" w:space="0" w:color="auto"/>
            <w:bottom w:val="none" w:sz="0" w:space="0" w:color="auto"/>
            <w:right w:val="none" w:sz="0" w:space="0" w:color="auto"/>
          </w:divBdr>
        </w:div>
        <w:div w:id="1287471621">
          <w:marLeft w:val="0"/>
          <w:marRight w:val="0"/>
          <w:marTop w:val="0"/>
          <w:marBottom w:val="0"/>
          <w:divBdr>
            <w:top w:val="none" w:sz="0" w:space="0" w:color="auto"/>
            <w:left w:val="none" w:sz="0" w:space="0" w:color="auto"/>
            <w:bottom w:val="none" w:sz="0" w:space="0" w:color="auto"/>
            <w:right w:val="none" w:sz="0" w:space="0" w:color="auto"/>
          </w:divBdr>
        </w:div>
        <w:div w:id="1367212907">
          <w:marLeft w:val="0"/>
          <w:marRight w:val="0"/>
          <w:marTop w:val="0"/>
          <w:marBottom w:val="0"/>
          <w:divBdr>
            <w:top w:val="none" w:sz="0" w:space="0" w:color="auto"/>
            <w:left w:val="none" w:sz="0" w:space="0" w:color="auto"/>
            <w:bottom w:val="none" w:sz="0" w:space="0" w:color="auto"/>
            <w:right w:val="none" w:sz="0" w:space="0" w:color="auto"/>
          </w:divBdr>
        </w:div>
        <w:div w:id="970090405">
          <w:marLeft w:val="0"/>
          <w:marRight w:val="0"/>
          <w:marTop w:val="0"/>
          <w:marBottom w:val="0"/>
          <w:divBdr>
            <w:top w:val="none" w:sz="0" w:space="0" w:color="auto"/>
            <w:left w:val="none" w:sz="0" w:space="0" w:color="auto"/>
            <w:bottom w:val="none" w:sz="0" w:space="0" w:color="auto"/>
            <w:right w:val="none" w:sz="0" w:space="0" w:color="auto"/>
          </w:divBdr>
        </w:div>
        <w:div w:id="1031807356">
          <w:marLeft w:val="0"/>
          <w:marRight w:val="0"/>
          <w:marTop w:val="0"/>
          <w:marBottom w:val="0"/>
          <w:divBdr>
            <w:top w:val="none" w:sz="0" w:space="0" w:color="auto"/>
            <w:left w:val="none" w:sz="0" w:space="0" w:color="auto"/>
            <w:bottom w:val="none" w:sz="0" w:space="0" w:color="auto"/>
            <w:right w:val="none" w:sz="0" w:space="0" w:color="auto"/>
          </w:divBdr>
        </w:div>
        <w:div w:id="393823037">
          <w:marLeft w:val="0"/>
          <w:marRight w:val="0"/>
          <w:marTop w:val="0"/>
          <w:marBottom w:val="0"/>
          <w:divBdr>
            <w:top w:val="none" w:sz="0" w:space="0" w:color="auto"/>
            <w:left w:val="none" w:sz="0" w:space="0" w:color="auto"/>
            <w:bottom w:val="none" w:sz="0" w:space="0" w:color="auto"/>
            <w:right w:val="none" w:sz="0" w:space="0" w:color="auto"/>
          </w:divBdr>
        </w:div>
        <w:div w:id="551501744">
          <w:marLeft w:val="0"/>
          <w:marRight w:val="0"/>
          <w:marTop w:val="0"/>
          <w:marBottom w:val="0"/>
          <w:divBdr>
            <w:top w:val="none" w:sz="0" w:space="0" w:color="auto"/>
            <w:left w:val="none" w:sz="0" w:space="0" w:color="auto"/>
            <w:bottom w:val="none" w:sz="0" w:space="0" w:color="auto"/>
            <w:right w:val="none" w:sz="0" w:space="0" w:color="auto"/>
          </w:divBdr>
        </w:div>
        <w:div w:id="1878466019">
          <w:marLeft w:val="0"/>
          <w:marRight w:val="0"/>
          <w:marTop w:val="0"/>
          <w:marBottom w:val="0"/>
          <w:divBdr>
            <w:top w:val="none" w:sz="0" w:space="0" w:color="auto"/>
            <w:left w:val="none" w:sz="0" w:space="0" w:color="auto"/>
            <w:bottom w:val="none" w:sz="0" w:space="0" w:color="auto"/>
            <w:right w:val="none" w:sz="0" w:space="0" w:color="auto"/>
          </w:divBdr>
        </w:div>
        <w:div w:id="421071543">
          <w:marLeft w:val="0"/>
          <w:marRight w:val="0"/>
          <w:marTop w:val="0"/>
          <w:marBottom w:val="0"/>
          <w:divBdr>
            <w:top w:val="none" w:sz="0" w:space="0" w:color="auto"/>
            <w:left w:val="none" w:sz="0" w:space="0" w:color="auto"/>
            <w:bottom w:val="none" w:sz="0" w:space="0" w:color="auto"/>
            <w:right w:val="none" w:sz="0" w:space="0" w:color="auto"/>
          </w:divBdr>
        </w:div>
        <w:div w:id="294872330">
          <w:marLeft w:val="0"/>
          <w:marRight w:val="0"/>
          <w:marTop w:val="0"/>
          <w:marBottom w:val="0"/>
          <w:divBdr>
            <w:top w:val="none" w:sz="0" w:space="0" w:color="auto"/>
            <w:left w:val="none" w:sz="0" w:space="0" w:color="auto"/>
            <w:bottom w:val="none" w:sz="0" w:space="0" w:color="auto"/>
            <w:right w:val="none" w:sz="0" w:space="0" w:color="auto"/>
          </w:divBdr>
        </w:div>
        <w:div w:id="1540624903">
          <w:marLeft w:val="0"/>
          <w:marRight w:val="0"/>
          <w:marTop w:val="0"/>
          <w:marBottom w:val="0"/>
          <w:divBdr>
            <w:top w:val="none" w:sz="0" w:space="0" w:color="auto"/>
            <w:left w:val="none" w:sz="0" w:space="0" w:color="auto"/>
            <w:bottom w:val="none" w:sz="0" w:space="0" w:color="auto"/>
            <w:right w:val="none" w:sz="0" w:space="0" w:color="auto"/>
          </w:divBdr>
        </w:div>
        <w:div w:id="511141676">
          <w:marLeft w:val="0"/>
          <w:marRight w:val="0"/>
          <w:marTop w:val="0"/>
          <w:marBottom w:val="0"/>
          <w:divBdr>
            <w:top w:val="none" w:sz="0" w:space="0" w:color="auto"/>
            <w:left w:val="none" w:sz="0" w:space="0" w:color="auto"/>
            <w:bottom w:val="none" w:sz="0" w:space="0" w:color="auto"/>
            <w:right w:val="none" w:sz="0" w:space="0" w:color="auto"/>
          </w:divBdr>
        </w:div>
        <w:div w:id="1019938947">
          <w:marLeft w:val="0"/>
          <w:marRight w:val="0"/>
          <w:marTop w:val="0"/>
          <w:marBottom w:val="0"/>
          <w:divBdr>
            <w:top w:val="none" w:sz="0" w:space="0" w:color="auto"/>
            <w:left w:val="none" w:sz="0" w:space="0" w:color="auto"/>
            <w:bottom w:val="none" w:sz="0" w:space="0" w:color="auto"/>
            <w:right w:val="none" w:sz="0" w:space="0" w:color="auto"/>
          </w:divBdr>
        </w:div>
        <w:div w:id="105740065">
          <w:marLeft w:val="0"/>
          <w:marRight w:val="0"/>
          <w:marTop w:val="0"/>
          <w:marBottom w:val="0"/>
          <w:divBdr>
            <w:top w:val="none" w:sz="0" w:space="0" w:color="auto"/>
            <w:left w:val="none" w:sz="0" w:space="0" w:color="auto"/>
            <w:bottom w:val="none" w:sz="0" w:space="0" w:color="auto"/>
            <w:right w:val="none" w:sz="0" w:space="0" w:color="auto"/>
          </w:divBdr>
        </w:div>
      </w:divsChild>
    </w:div>
    <w:div w:id="1253859640">
      <w:bodyDiv w:val="1"/>
      <w:marLeft w:val="0"/>
      <w:marRight w:val="0"/>
      <w:marTop w:val="0"/>
      <w:marBottom w:val="0"/>
      <w:divBdr>
        <w:top w:val="none" w:sz="0" w:space="0" w:color="auto"/>
        <w:left w:val="none" w:sz="0" w:space="0" w:color="auto"/>
        <w:bottom w:val="none" w:sz="0" w:space="0" w:color="auto"/>
        <w:right w:val="none" w:sz="0" w:space="0" w:color="auto"/>
      </w:divBdr>
      <w:divsChild>
        <w:div w:id="1682780839">
          <w:marLeft w:val="0"/>
          <w:marRight w:val="0"/>
          <w:marTop w:val="0"/>
          <w:marBottom w:val="0"/>
          <w:divBdr>
            <w:top w:val="none" w:sz="0" w:space="0" w:color="auto"/>
            <w:left w:val="none" w:sz="0" w:space="0" w:color="auto"/>
            <w:bottom w:val="none" w:sz="0" w:space="0" w:color="auto"/>
            <w:right w:val="none" w:sz="0" w:space="0" w:color="auto"/>
          </w:divBdr>
        </w:div>
        <w:div w:id="1027027760">
          <w:marLeft w:val="0"/>
          <w:marRight w:val="0"/>
          <w:marTop w:val="0"/>
          <w:marBottom w:val="0"/>
          <w:divBdr>
            <w:top w:val="none" w:sz="0" w:space="0" w:color="auto"/>
            <w:left w:val="none" w:sz="0" w:space="0" w:color="auto"/>
            <w:bottom w:val="none" w:sz="0" w:space="0" w:color="auto"/>
            <w:right w:val="none" w:sz="0" w:space="0" w:color="auto"/>
          </w:divBdr>
        </w:div>
      </w:divsChild>
    </w:div>
    <w:div w:id="1264530282">
      <w:bodyDiv w:val="1"/>
      <w:marLeft w:val="0"/>
      <w:marRight w:val="0"/>
      <w:marTop w:val="0"/>
      <w:marBottom w:val="0"/>
      <w:divBdr>
        <w:top w:val="none" w:sz="0" w:space="0" w:color="auto"/>
        <w:left w:val="none" w:sz="0" w:space="0" w:color="auto"/>
        <w:bottom w:val="none" w:sz="0" w:space="0" w:color="auto"/>
        <w:right w:val="none" w:sz="0" w:space="0" w:color="auto"/>
      </w:divBdr>
    </w:div>
    <w:div w:id="1327900410">
      <w:bodyDiv w:val="1"/>
      <w:marLeft w:val="0"/>
      <w:marRight w:val="0"/>
      <w:marTop w:val="0"/>
      <w:marBottom w:val="0"/>
      <w:divBdr>
        <w:top w:val="none" w:sz="0" w:space="0" w:color="auto"/>
        <w:left w:val="none" w:sz="0" w:space="0" w:color="auto"/>
        <w:bottom w:val="none" w:sz="0" w:space="0" w:color="auto"/>
        <w:right w:val="none" w:sz="0" w:space="0" w:color="auto"/>
      </w:divBdr>
      <w:divsChild>
        <w:div w:id="2062560069">
          <w:marLeft w:val="0"/>
          <w:marRight w:val="0"/>
          <w:marTop w:val="0"/>
          <w:marBottom w:val="0"/>
          <w:divBdr>
            <w:top w:val="none" w:sz="0" w:space="0" w:color="auto"/>
            <w:left w:val="none" w:sz="0" w:space="0" w:color="auto"/>
            <w:bottom w:val="none" w:sz="0" w:space="0" w:color="auto"/>
            <w:right w:val="none" w:sz="0" w:space="0" w:color="auto"/>
          </w:divBdr>
        </w:div>
        <w:div w:id="443501066">
          <w:marLeft w:val="0"/>
          <w:marRight w:val="0"/>
          <w:marTop w:val="0"/>
          <w:marBottom w:val="0"/>
          <w:divBdr>
            <w:top w:val="none" w:sz="0" w:space="0" w:color="auto"/>
            <w:left w:val="none" w:sz="0" w:space="0" w:color="auto"/>
            <w:bottom w:val="none" w:sz="0" w:space="0" w:color="auto"/>
            <w:right w:val="none" w:sz="0" w:space="0" w:color="auto"/>
          </w:divBdr>
        </w:div>
        <w:div w:id="211039064">
          <w:marLeft w:val="0"/>
          <w:marRight w:val="0"/>
          <w:marTop w:val="0"/>
          <w:marBottom w:val="0"/>
          <w:divBdr>
            <w:top w:val="none" w:sz="0" w:space="0" w:color="auto"/>
            <w:left w:val="none" w:sz="0" w:space="0" w:color="auto"/>
            <w:bottom w:val="none" w:sz="0" w:space="0" w:color="auto"/>
            <w:right w:val="none" w:sz="0" w:space="0" w:color="auto"/>
          </w:divBdr>
        </w:div>
        <w:div w:id="1462458561">
          <w:marLeft w:val="0"/>
          <w:marRight w:val="0"/>
          <w:marTop w:val="0"/>
          <w:marBottom w:val="0"/>
          <w:divBdr>
            <w:top w:val="none" w:sz="0" w:space="0" w:color="auto"/>
            <w:left w:val="none" w:sz="0" w:space="0" w:color="auto"/>
            <w:bottom w:val="none" w:sz="0" w:space="0" w:color="auto"/>
            <w:right w:val="none" w:sz="0" w:space="0" w:color="auto"/>
          </w:divBdr>
        </w:div>
        <w:div w:id="335301662">
          <w:marLeft w:val="0"/>
          <w:marRight w:val="0"/>
          <w:marTop w:val="0"/>
          <w:marBottom w:val="0"/>
          <w:divBdr>
            <w:top w:val="none" w:sz="0" w:space="0" w:color="auto"/>
            <w:left w:val="none" w:sz="0" w:space="0" w:color="auto"/>
            <w:bottom w:val="none" w:sz="0" w:space="0" w:color="auto"/>
            <w:right w:val="none" w:sz="0" w:space="0" w:color="auto"/>
          </w:divBdr>
        </w:div>
        <w:div w:id="1236167039">
          <w:marLeft w:val="0"/>
          <w:marRight w:val="0"/>
          <w:marTop w:val="0"/>
          <w:marBottom w:val="0"/>
          <w:divBdr>
            <w:top w:val="none" w:sz="0" w:space="0" w:color="auto"/>
            <w:left w:val="none" w:sz="0" w:space="0" w:color="auto"/>
            <w:bottom w:val="none" w:sz="0" w:space="0" w:color="auto"/>
            <w:right w:val="none" w:sz="0" w:space="0" w:color="auto"/>
          </w:divBdr>
        </w:div>
        <w:div w:id="1642534664">
          <w:marLeft w:val="0"/>
          <w:marRight w:val="0"/>
          <w:marTop w:val="0"/>
          <w:marBottom w:val="0"/>
          <w:divBdr>
            <w:top w:val="none" w:sz="0" w:space="0" w:color="auto"/>
            <w:left w:val="none" w:sz="0" w:space="0" w:color="auto"/>
            <w:bottom w:val="none" w:sz="0" w:space="0" w:color="auto"/>
            <w:right w:val="none" w:sz="0" w:space="0" w:color="auto"/>
          </w:divBdr>
        </w:div>
        <w:div w:id="782529605">
          <w:marLeft w:val="0"/>
          <w:marRight w:val="0"/>
          <w:marTop w:val="0"/>
          <w:marBottom w:val="0"/>
          <w:divBdr>
            <w:top w:val="none" w:sz="0" w:space="0" w:color="auto"/>
            <w:left w:val="none" w:sz="0" w:space="0" w:color="auto"/>
            <w:bottom w:val="none" w:sz="0" w:space="0" w:color="auto"/>
            <w:right w:val="none" w:sz="0" w:space="0" w:color="auto"/>
          </w:divBdr>
        </w:div>
        <w:div w:id="748120925">
          <w:marLeft w:val="0"/>
          <w:marRight w:val="0"/>
          <w:marTop w:val="0"/>
          <w:marBottom w:val="0"/>
          <w:divBdr>
            <w:top w:val="none" w:sz="0" w:space="0" w:color="auto"/>
            <w:left w:val="none" w:sz="0" w:space="0" w:color="auto"/>
            <w:bottom w:val="none" w:sz="0" w:space="0" w:color="auto"/>
            <w:right w:val="none" w:sz="0" w:space="0" w:color="auto"/>
          </w:divBdr>
        </w:div>
        <w:div w:id="2031029881">
          <w:marLeft w:val="0"/>
          <w:marRight w:val="0"/>
          <w:marTop w:val="0"/>
          <w:marBottom w:val="0"/>
          <w:divBdr>
            <w:top w:val="none" w:sz="0" w:space="0" w:color="auto"/>
            <w:left w:val="none" w:sz="0" w:space="0" w:color="auto"/>
            <w:bottom w:val="none" w:sz="0" w:space="0" w:color="auto"/>
            <w:right w:val="none" w:sz="0" w:space="0" w:color="auto"/>
          </w:divBdr>
        </w:div>
        <w:div w:id="1039279688">
          <w:marLeft w:val="0"/>
          <w:marRight w:val="0"/>
          <w:marTop w:val="0"/>
          <w:marBottom w:val="0"/>
          <w:divBdr>
            <w:top w:val="none" w:sz="0" w:space="0" w:color="auto"/>
            <w:left w:val="none" w:sz="0" w:space="0" w:color="auto"/>
            <w:bottom w:val="none" w:sz="0" w:space="0" w:color="auto"/>
            <w:right w:val="none" w:sz="0" w:space="0" w:color="auto"/>
          </w:divBdr>
        </w:div>
        <w:div w:id="418716686">
          <w:marLeft w:val="0"/>
          <w:marRight w:val="0"/>
          <w:marTop w:val="0"/>
          <w:marBottom w:val="0"/>
          <w:divBdr>
            <w:top w:val="none" w:sz="0" w:space="0" w:color="auto"/>
            <w:left w:val="none" w:sz="0" w:space="0" w:color="auto"/>
            <w:bottom w:val="none" w:sz="0" w:space="0" w:color="auto"/>
            <w:right w:val="none" w:sz="0" w:space="0" w:color="auto"/>
          </w:divBdr>
        </w:div>
        <w:div w:id="1446541506">
          <w:marLeft w:val="0"/>
          <w:marRight w:val="0"/>
          <w:marTop w:val="0"/>
          <w:marBottom w:val="0"/>
          <w:divBdr>
            <w:top w:val="none" w:sz="0" w:space="0" w:color="auto"/>
            <w:left w:val="none" w:sz="0" w:space="0" w:color="auto"/>
            <w:bottom w:val="none" w:sz="0" w:space="0" w:color="auto"/>
            <w:right w:val="none" w:sz="0" w:space="0" w:color="auto"/>
          </w:divBdr>
        </w:div>
        <w:div w:id="1323580695">
          <w:marLeft w:val="0"/>
          <w:marRight w:val="0"/>
          <w:marTop w:val="0"/>
          <w:marBottom w:val="0"/>
          <w:divBdr>
            <w:top w:val="none" w:sz="0" w:space="0" w:color="auto"/>
            <w:left w:val="none" w:sz="0" w:space="0" w:color="auto"/>
            <w:bottom w:val="none" w:sz="0" w:space="0" w:color="auto"/>
            <w:right w:val="none" w:sz="0" w:space="0" w:color="auto"/>
          </w:divBdr>
        </w:div>
        <w:div w:id="692806967">
          <w:marLeft w:val="0"/>
          <w:marRight w:val="0"/>
          <w:marTop w:val="0"/>
          <w:marBottom w:val="0"/>
          <w:divBdr>
            <w:top w:val="none" w:sz="0" w:space="0" w:color="auto"/>
            <w:left w:val="none" w:sz="0" w:space="0" w:color="auto"/>
            <w:bottom w:val="none" w:sz="0" w:space="0" w:color="auto"/>
            <w:right w:val="none" w:sz="0" w:space="0" w:color="auto"/>
          </w:divBdr>
        </w:div>
        <w:div w:id="77026015">
          <w:marLeft w:val="0"/>
          <w:marRight w:val="0"/>
          <w:marTop w:val="0"/>
          <w:marBottom w:val="0"/>
          <w:divBdr>
            <w:top w:val="none" w:sz="0" w:space="0" w:color="auto"/>
            <w:left w:val="none" w:sz="0" w:space="0" w:color="auto"/>
            <w:bottom w:val="none" w:sz="0" w:space="0" w:color="auto"/>
            <w:right w:val="none" w:sz="0" w:space="0" w:color="auto"/>
          </w:divBdr>
        </w:div>
      </w:divsChild>
    </w:div>
    <w:div w:id="1484741550">
      <w:bodyDiv w:val="1"/>
      <w:marLeft w:val="0"/>
      <w:marRight w:val="0"/>
      <w:marTop w:val="0"/>
      <w:marBottom w:val="0"/>
      <w:divBdr>
        <w:top w:val="none" w:sz="0" w:space="0" w:color="auto"/>
        <w:left w:val="none" w:sz="0" w:space="0" w:color="auto"/>
        <w:bottom w:val="none" w:sz="0" w:space="0" w:color="auto"/>
        <w:right w:val="none" w:sz="0" w:space="0" w:color="auto"/>
      </w:divBdr>
      <w:divsChild>
        <w:div w:id="128207626">
          <w:marLeft w:val="0"/>
          <w:marRight w:val="0"/>
          <w:marTop w:val="0"/>
          <w:marBottom w:val="0"/>
          <w:divBdr>
            <w:top w:val="none" w:sz="0" w:space="0" w:color="auto"/>
            <w:left w:val="none" w:sz="0" w:space="0" w:color="auto"/>
            <w:bottom w:val="none" w:sz="0" w:space="0" w:color="auto"/>
            <w:right w:val="none" w:sz="0" w:space="0" w:color="auto"/>
          </w:divBdr>
        </w:div>
        <w:div w:id="1539203521">
          <w:marLeft w:val="0"/>
          <w:marRight w:val="0"/>
          <w:marTop w:val="0"/>
          <w:marBottom w:val="0"/>
          <w:divBdr>
            <w:top w:val="none" w:sz="0" w:space="0" w:color="auto"/>
            <w:left w:val="none" w:sz="0" w:space="0" w:color="auto"/>
            <w:bottom w:val="none" w:sz="0" w:space="0" w:color="auto"/>
            <w:right w:val="none" w:sz="0" w:space="0" w:color="auto"/>
          </w:divBdr>
        </w:div>
        <w:div w:id="1267932723">
          <w:marLeft w:val="0"/>
          <w:marRight w:val="0"/>
          <w:marTop w:val="0"/>
          <w:marBottom w:val="0"/>
          <w:divBdr>
            <w:top w:val="none" w:sz="0" w:space="0" w:color="auto"/>
            <w:left w:val="none" w:sz="0" w:space="0" w:color="auto"/>
            <w:bottom w:val="none" w:sz="0" w:space="0" w:color="auto"/>
            <w:right w:val="none" w:sz="0" w:space="0" w:color="auto"/>
          </w:divBdr>
        </w:div>
        <w:div w:id="255066339">
          <w:marLeft w:val="0"/>
          <w:marRight w:val="0"/>
          <w:marTop w:val="0"/>
          <w:marBottom w:val="0"/>
          <w:divBdr>
            <w:top w:val="none" w:sz="0" w:space="0" w:color="auto"/>
            <w:left w:val="none" w:sz="0" w:space="0" w:color="auto"/>
            <w:bottom w:val="none" w:sz="0" w:space="0" w:color="auto"/>
            <w:right w:val="none" w:sz="0" w:space="0" w:color="auto"/>
          </w:divBdr>
        </w:div>
        <w:div w:id="410858960">
          <w:marLeft w:val="0"/>
          <w:marRight w:val="0"/>
          <w:marTop w:val="0"/>
          <w:marBottom w:val="0"/>
          <w:divBdr>
            <w:top w:val="none" w:sz="0" w:space="0" w:color="auto"/>
            <w:left w:val="none" w:sz="0" w:space="0" w:color="auto"/>
            <w:bottom w:val="none" w:sz="0" w:space="0" w:color="auto"/>
            <w:right w:val="none" w:sz="0" w:space="0" w:color="auto"/>
          </w:divBdr>
        </w:div>
        <w:div w:id="229388522">
          <w:marLeft w:val="0"/>
          <w:marRight w:val="0"/>
          <w:marTop w:val="0"/>
          <w:marBottom w:val="0"/>
          <w:divBdr>
            <w:top w:val="none" w:sz="0" w:space="0" w:color="auto"/>
            <w:left w:val="none" w:sz="0" w:space="0" w:color="auto"/>
            <w:bottom w:val="none" w:sz="0" w:space="0" w:color="auto"/>
            <w:right w:val="none" w:sz="0" w:space="0" w:color="auto"/>
          </w:divBdr>
        </w:div>
        <w:div w:id="406344092">
          <w:marLeft w:val="0"/>
          <w:marRight w:val="0"/>
          <w:marTop w:val="0"/>
          <w:marBottom w:val="0"/>
          <w:divBdr>
            <w:top w:val="none" w:sz="0" w:space="0" w:color="auto"/>
            <w:left w:val="none" w:sz="0" w:space="0" w:color="auto"/>
            <w:bottom w:val="none" w:sz="0" w:space="0" w:color="auto"/>
            <w:right w:val="none" w:sz="0" w:space="0" w:color="auto"/>
          </w:divBdr>
        </w:div>
        <w:div w:id="1973636218">
          <w:marLeft w:val="0"/>
          <w:marRight w:val="0"/>
          <w:marTop w:val="0"/>
          <w:marBottom w:val="0"/>
          <w:divBdr>
            <w:top w:val="none" w:sz="0" w:space="0" w:color="auto"/>
            <w:left w:val="none" w:sz="0" w:space="0" w:color="auto"/>
            <w:bottom w:val="none" w:sz="0" w:space="0" w:color="auto"/>
            <w:right w:val="none" w:sz="0" w:space="0" w:color="auto"/>
          </w:divBdr>
        </w:div>
        <w:div w:id="278032904">
          <w:marLeft w:val="0"/>
          <w:marRight w:val="0"/>
          <w:marTop w:val="0"/>
          <w:marBottom w:val="0"/>
          <w:divBdr>
            <w:top w:val="none" w:sz="0" w:space="0" w:color="auto"/>
            <w:left w:val="none" w:sz="0" w:space="0" w:color="auto"/>
            <w:bottom w:val="none" w:sz="0" w:space="0" w:color="auto"/>
            <w:right w:val="none" w:sz="0" w:space="0" w:color="auto"/>
          </w:divBdr>
        </w:div>
      </w:divsChild>
    </w:div>
    <w:div w:id="1571572662">
      <w:bodyDiv w:val="1"/>
      <w:marLeft w:val="0"/>
      <w:marRight w:val="0"/>
      <w:marTop w:val="0"/>
      <w:marBottom w:val="0"/>
      <w:divBdr>
        <w:top w:val="none" w:sz="0" w:space="0" w:color="auto"/>
        <w:left w:val="none" w:sz="0" w:space="0" w:color="auto"/>
        <w:bottom w:val="none" w:sz="0" w:space="0" w:color="auto"/>
        <w:right w:val="none" w:sz="0" w:space="0" w:color="auto"/>
      </w:divBdr>
    </w:div>
    <w:div w:id="1587156032">
      <w:bodyDiv w:val="1"/>
      <w:marLeft w:val="0"/>
      <w:marRight w:val="0"/>
      <w:marTop w:val="0"/>
      <w:marBottom w:val="0"/>
      <w:divBdr>
        <w:top w:val="none" w:sz="0" w:space="0" w:color="auto"/>
        <w:left w:val="none" w:sz="0" w:space="0" w:color="auto"/>
        <w:bottom w:val="none" w:sz="0" w:space="0" w:color="auto"/>
        <w:right w:val="none" w:sz="0" w:space="0" w:color="auto"/>
      </w:divBdr>
      <w:divsChild>
        <w:div w:id="455417016">
          <w:marLeft w:val="0"/>
          <w:marRight w:val="0"/>
          <w:marTop w:val="0"/>
          <w:marBottom w:val="0"/>
          <w:divBdr>
            <w:top w:val="none" w:sz="0" w:space="0" w:color="auto"/>
            <w:left w:val="none" w:sz="0" w:space="0" w:color="auto"/>
            <w:bottom w:val="none" w:sz="0" w:space="0" w:color="auto"/>
            <w:right w:val="none" w:sz="0" w:space="0" w:color="auto"/>
          </w:divBdr>
        </w:div>
        <w:div w:id="1391883874">
          <w:marLeft w:val="0"/>
          <w:marRight w:val="0"/>
          <w:marTop w:val="0"/>
          <w:marBottom w:val="0"/>
          <w:divBdr>
            <w:top w:val="none" w:sz="0" w:space="0" w:color="auto"/>
            <w:left w:val="none" w:sz="0" w:space="0" w:color="auto"/>
            <w:bottom w:val="none" w:sz="0" w:space="0" w:color="auto"/>
            <w:right w:val="none" w:sz="0" w:space="0" w:color="auto"/>
          </w:divBdr>
        </w:div>
        <w:div w:id="1271888807">
          <w:marLeft w:val="0"/>
          <w:marRight w:val="0"/>
          <w:marTop w:val="0"/>
          <w:marBottom w:val="0"/>
          <w:divBdr>
            <w:top w:val="none" w:sz="0" w:space="0" w:color="auto"/>
            <w:left w:val="none" w:sz="0" w:space="0" w:color="auto"/>
            <w:bottom w:val="none" w:sz="0" w:space="0" w:color="auto"/>
            <w:right w:val="none" w:sz="0" w:space="0" w:color="auto"/>
          </w:divBdr>
        </w:div>
        <w:div w:id="1436244498">
          <w:marLeft w:val="0"/>
          <w:marRight w:val="0"/>
          <w:marTop w:val="0"/>
          <w:marBottom w:val="0"/>
          <w:divBdr>
            <w:top w:val="none" w:sz="0" w:space="0" w:color="auto"/>
            <w:left w:val="none" w:sz="0" w:space="0" w:color="auto"/>
            <w:bottom w:val="none" w:sz="0" w:space="0" w:color="auto"/>
            <w:right w:val="none" w:sz="0" w:space="0" w:color="auto"/>
          </w:divBdr>
        </w:div>
        <w:div w:id="418522928">
          <w:marLeft w:val="0"/>
          <w:marRight w:val="0"/>
          <w:marTop w:val="0"/>
          <w:marBottom w:val="0"/>
          <w:divBdr>
            <w:top w:val="none" w:sz="0" w:space="0" w:color="auto"/>
            <w:left w:val="none" w:sz="0" w:space="0" w:color="auto"/>
            <w:bottom w:val="none" w:sz="0" w:space="0" w:color="auto"/>
            <w:right w:val="none" w:sz="0" w:space="0" w:color="auto"/>
          </w:divBdr>
        </w:div>
        <w:div w:id="2051220643">
          <w:marLeft w:val="0"/>
          <w:marRight w:val="0"/>
          <w:marTop w:val="0"/>
          <w:marBottom w:val="0"/>
          <w:divBdr>
            <w:top w:val="none" w:sz="0" w:space="0" w:color="auto"/>
            <w:left w:val="none" w:sz="0" w:space="0" w:color="auto"/>
            <w:bottom w:val="none" w:sz="0" w:space="0" w:color="auto"/>
            <w:right w:val="none" w:sz="0" w:space="0" w:color="auto"/>
          </w:divBdr>
        </w:div>
        <w:div w:id="149565947">
          <w:marLeft w:val="0"/>
          <w:marRight w:val="0"/>
          <w:marTop w:val="0"/>
          <w:marBottom w:val="0"/>
          <w:divBdr>
            <w:top w:val="none" w:sz="0" w:space="0" w:color="auto"/>
            <w:left w:val="none" w:sz="0" w:space="0" w:color="auto"/>
            <w:bottom w:val="none" w:sz="0" w:space="0" w:color="auto"/>
            <w:right w:val="none" w:sz="0" w:space="0" w:color="auto"/>
          </w:divBdr>
        </w:div>
        <w:div w:id="2137095197">
          <w:marLeft w:val="0"/>
          <w:marRight w:val="0"/>
          <w:marTop w:val="0"/>
          <w:marBottom w:val="0"/>
          <w:divBdr>
            <w:top w:val="none" w:sz="0" w:space="0" w:color="auto"/>
            <w:left w:val="none" w:sz="0" w:space="0" w:color="auto"/>
            <w:bottom w:val="none" w:sz="0" w:space="0" w:color="auto"/>
            <w:right w:val="none" w:sz="0" w:space="0" w:color="auto"/>
          </w:divBdr>
        </w:div>
        <w:div w:id="156001998">
          <w:marLeft w:val="0"/>
          <w:marRight w:val="0"/>
          <w:marTop w:val="0"/>
          <w:marBottom w:val="0"/>
          <w:divBdr>
            <w:top w:val="none" w:sz="0" w:space="0" w:color="auto"/>
            <w:left w:val="none" w:sz="0" w:space="0" w:color="auto"/>
            <w:bottom w:val="none" w:sz="0" w:space="0" w:color="auto"/>
            <w:right w:val="none" w:sz="0" w:space="0" w:color="auto"/>
          </w:divBdr>
        </w:div>
        <w:div w:id="587691537">
          <w:marLeft w:val="0"/>
          <w:marRight w:val="0"/>
          <w:marTop w:val="0"/>
          <w:marBottom w:val="0"/>
          <w:divBdr>
            <w:top w:val="none" w:sz="0" w:space="0" w:color="auto"/>
            <w:left w:val="none" w:sz="0" w:space="0" w:color="auto"/>
            <w:bottom w:val="none" w:sz="0" w:space="0" w:color="auto"/>
            <w:right w:val="none" w:sz="0" w:space="0" w:color="auto"/>
          </w:divBdr>
        </w:div>
        <w:div w:id="66004475">
          <w:marLeft w:val="0"/>
          <w:marRight w:val="0"/>
          <w:marTop w:val="0"/>
          <w:marBottom w:val="0"/>
          <w:divBdr>
            <w:top w:val="none" w:sz="0" w:space="0" w:color="auto"/>
            <w:left w:val="none" w:sz="0" w:space="0" w:color="auto"/>
            <w:bottom w:val="none" w:sz="0" w:space="0" w:color="auto"/>
            <w:right w:val="none" w:sz="0" w:space="0" w:color="auto"/>
          </w:divBdr>
        </w:div>
        <w:div w:id="506990375">
          <w:marLeft w:val="0"/>
          <w:marRight w:val="0"/>
          <w:marTop w:val="0"/>
          <w:marBottom w:val="0"/>
          <w:divBdr>
            <w:top w:val="none" w:sz="0" w:space="0" w:color="auto"/>
            <w:left w:val="none" w:sz="0" w:space="0" w:color="auto"/>
            <w:bottom w:val="none" w:sz="0" w:space="0" w:color="auto"/>
            <w:right w:val="none" w:sz="0" w:space="0" w:color="auto"/>
          </w:divBdr>
        </w:div>
        <w:div w:id="1178159600">
          <w:marLeft w:val="0"/>
          <w:marRight w:val="0"/>
          <w:marTop w:val="0"/>
          <w:marBottom w:val="0"/>
          <w:divBdr>
            <w:top w:val="none" w:sz="0" w:space="0" w:color="auto"/>
            <w:left w:val="none" w:sz="0" w:space="0" w:color="auto"/>
            <w:bottom w:val="none" w:sz="0" w:space="0" w:color="auto"/>
            <w:right w:val="none" w:sz="0" w:space="0" w:color="auto"/>
          </w:divBdr>
        </w:div>
        <w:div w:id="182596274">
          <w:marLeft w:val="0"/>
          <w:marRight w:val="0"/>
          <w:marTop w:val="0"/>
          <w:marBottom w:val="0"/>
          <w:divBdr>
            <w:top w:val="none" w:sz="0" w:space="0" w:color="auto"/>
            <w:left w:val="none" w:sz="0" w:space="0" w:color="auto"/>
            <w:bottom w:val="none" w:sz="0" w:space="0" w:color="auto"/>
            <w:right w:val="none" w:sz="0" w:space="0" w:color="auto"/>
          </w:divBdr>
        </w:div>
      </w:divsChild>
    </w:div>
    <w:div w:id="1602447750">
      <w:bodyDiv w:val="1"/>
      <w:marLeft w:val="0"/>
      <w:marRight w:val="0"/>
      <w:marTop w:val="0"/>
      <w:marBottom w:val="0"/>
      <w:divBdr>
        <w:top w:val="none" w:sz="0" w:space="0" w:color="auto"/>
        <w:left w:val="none" w:sz="0" w:space="0" w:color="auto"/>
        <w:bottom w:val="none" w:sz="0" w:space="0" w:color="auto"/>
        <w:right w:val="none" w:sz="0" w:space="0" w:color="auto"/>
      </w:divBdr>
      <w:divsChild>
        <w:div w:id="1256328579">
          <w:marLeft w:val="0"/>
          <w:marRight w:val="0"/>
          <w:marTop w:val="0"/>
          <w:marBottom w:val="0"/>
          <w:divBdr>
            <w:top w:val="none" w:sz="0" w:space="0" w:color="auto"/>
            <w:left w:val="none" w:sz="0" w:space="0" w:color="auto"/>
            <w:bottom w:val="none" w:sz="0" w:space="0" w:color="auto"/>
            <w:right w:val="none" w:sz="0" w:space="0" w:color="auto"/>
          </w:divBdr>
        </w:div>
        <w:div w:id="1981180148">
          <w:marLeft w:val="0"/>
          <w:marRight w:val="0"/>
          <w:marTop w:val="0"/>
          <w:marBottom w:val="0"/>
          <w:divBdr>
            <w:top w:val="none" w:sz="0" w:space="0" w:color="auto"/>
            <w:left w:val="none" w:sz="0" w:space="0" w:color="auto"/>
            <w:bottom w:val="none" w:sz="0" w:space="0" w:color="auto"/>
            <w:right w:val="none" w:sz="0" w:space="0" w:color="auto"/>
          </w:divBdr>
        </w:div>
        <w:div w:id="2091348285">
          <w:marLeft w:val="0"/>
          <w:marRight w:val="0"/>
          <w:marTop w:val="0"/>
          <w:marBottom w:val="0"/>
          <w:divBdr>
            <w:top w:val="none" w:sz="0" w:space="0" w:color="auto"/>
            <w:left w:val="none" w:sz="0" w:space="0" w:color="auto"/>
            <w:bottom w:val="none" w:sz="0" w:space="0" w:color="auto"/>
            <w:right w:val="none" w:sz="0" w:space="0" w:color="auto"/>
          </w:divBdr>
        </w:div>
        <w:div w:id="1691636435">
          <w:marLeft w:val="0"/>
          <w:marRight w:val="0"/>
          <w:marTop w:val="0"/>
          <w:marBottom w:val="0"/>
          <w:divBdr>
            <w:top w:val="none" w:sz="0" w:space="0" w:color="auto"/>
            <w:left w:val="none" w:sz="0" w:space="0" w:color="auto"/>
            <w:bottom w:val="none" w:sz="0" w:space="0" w:color="auto"/>
            <w:right w:val="none" w:sz="0" w:space="0" w:color="auto"/>
          </w:divBdr>
        </w:div>
        <w:div w:id="66538837">
          <w:marLeft w:val="0"/>
          <w:marRight w:val="0"/>
          <w:marTop w:val="0"/>
          <w:marBottom w:val="0"/>
          <w:divBdr>
            <w:top w:val="none" w:sz="0" w:space="0" w:color="auto"/>
            <w:left w:val="none" w:sz="0" w:space="0" w:color="auto"/>
            <w:bottom w:val="none" w:sz="0" w:space="0" w:color="auto"/>
            <w:right w:val="none" w:sz="0" w:space="0" w:color="auto"/>
          </w:divBdr>
        </w:div>
        <w:div w:id="1381318559">
          <w:marLeft w:val="0"/>
          <w:marRight w:val="0"/>
          <w:marTop w:val="0"/>
          <w:marBottom w:val="0"/>
          <w:divBdr>
            <w:top w:val="none" w:sz="0" w:space="0" w:color="auto"/>
            <w:left w:val="none" w:sz="0" w:space="0" w:color="auto"/>
            <w:bottom w:val="none" w:sz="0" w:space="0" w:color="auto"/>
            <w:right w:val="none" w:sz="0" w:space="0" w:color="auto"/>
          </w:divBdr>
        </w:div>
        <w:div w:id="1063452719">
          <w:marLeft w:val="0"/>
          <w:marRight w:val="0"/>
          <w:marTop w:val="0"/>
          <w:marBottom w:val="0"/>
          <w:divBdr>
            <w:top w:val="none" w:sz="0" w:space="0" w:color="auto"/>
            <w:left w:val="none" w:sz="0" w:space="0" w:color="auto"/>
            <w:bottom w:val="none" w:sz="0" w:space="0" w:color="auto"/>
            <w:right w:val="none" w:sz="0" w:space="0" w:color="auto"/>
          </w:divBdr>
        </w:div>
        <w:div w:id="491993054">
          <w:marLeft w:val="0"/>
          <w:marRight w:val="0"/>
          <w:marTop w:val="0"/>
          <w:marBottom w:val="0"/>
          <w:divBdr>
            <w:top w:val="none" w:sz="0" w:space="0" w:color="auto"/>
            <w:left w:val="none" w:sz="0" w:space="0" w:color="auto"/>
            <w:bottom w:val="none" w:sz="0" w:space="0" w:color="auto"/>
            <w:right w:val="none" w:sz="0" w:space="0" w:color="auto"/>
          </w:divBdr>
        </w:div>
        <w:div w:id="1554341259">
          <w:marLeft w:val="0"/>
          <w:marRight w:val="0"/>
          <w:marTop w:val="0"/>
          <w:marBottom w:val="0"/>
          <w:divBdr>
            <w:top w:val="none" w:sz="0" w:space="0" w:color="auto"/>
            <w:left w:val="none" w:sz="0" w:space="0" w:color="auto"/>
            <w:bottom w:val="none" w:sz="0" w:space="0" w:color="auto"/>
            <w:right w:val="none" w:sz="0" w:space="0" w:color="auto"/>
          </w:divBdr>
        </w:div>
        <w:div w:id="889265697">
          <w:marLeft w:val="0"/>
          <w:marRight w:val="0"/>
          <w:marTop w:val="0"/>
          <w:marBottom w:val="0"/>
          <w:divBdr>
            <w:top w:val="none" w:sz="0" w:space="0" w:color="auto"/>
            <w:left w:val="none" w:sz="0" w:space="0" w:color="auto"/>
            <w:bottom w:val="none" w:sz="0" w:space="0" w:color="auto"/>
            <w:right w:val="none" w:sz="0" w:space="0" w:color="auto"/>
          </w:divBdr>
        </w:div>
        <w:div w:id="1748959360">
          <w:marLeft w:val="0"/>
          <w:marRight w:val="0"/>
          <w:marTop w:val="0"/>
          <w:marBottom w:val="0"/>
          <w:divBdr>
            <w:top w:val="none" w:sz="0" w:space="0" w:color="auto"/>
            <w:left w:val="none" w:sz="0" w:space="0" w:color="auto"/>
            <w:bottom w:val="none" w:sz="0" w:space="0" w:color="auto"/>
            <w:right w:val="none" w:sz="0" w:space="0" w:color="auto"/>
          </w:divBdr>
        </w:div>
        <w:div w:id="692147976">
          <w:marLeft w:val="0"/>
          <w:marRight w:val="0"/>
          <w:marTop w:val="0"/>
          <w:marBottom w:val="0"/>
          <w:divBdr>
            <w:top w:val="none" w:sz="0" w:space="0" w:color="auto"/>
            <w:left w:val="none" w:sz="0" w:space="0" w:color="auto"/>
            <w:bottom w:val="none" w:sz="0" w:space="0" w:color="auto"/>
            <w:right w:val="none" w:sz="0" w:space="0" w:color="auto"/>
          </w:divBdr>
        </w:div>
        <w:div w:id="2002662636">
          <w:marLeft w:val="0"/>
          <w:marRight w:val="0"/>
          <w:marTop w:val="0"/>
          <w:marBottom w:val="0"/>
          <w:divBdr>
            <w:top w:val="none" w:sz="0" w:space="0" w:color="auto"/>
            <w:left w:val="none" w:sz="0" w:space="0" w:color="auto"/>
            <w:bottom w:val="none" w:sz="0" w:space="0" w:color="auto"/>
            <w:right w:val="none" w:sz="0" w:space="0" w:color="auto"/>
          </w:divBdr>
        </w:div>
        <w:div w:id="1287395157">
          <w:marLeft w:val="0"/>
          <w:marRight w:val="0"/>
          <w:marTop w:val="0"/>
          <w:marBottom w:val="0"/>
          <w:divBdr>
            <w:top w:val="none" w:sz="0" w:space="0" w:color="auto"/>
            <w:left w:val="none" w:sz="0" w:space="0" w:color="auto"/>
            <w:bottom w:val="none" w:sz="0" w:space="0" w:color="auto"/>
            <w:right w:val="none" w:sz="0" w:space="0" w:color="auto"/>
          </w:divBdr>
        </w:div>
        <w:div w:id="461118401">
          <w:marLeft w:val="0"/>
          <w:marRight w:val="0"/>
          <w:marTop w:val="0"/>
          <w:marBottom w:val="0"/>
          <w:divBdr>
            <w:top w:val="none" w:sz="0" w:space="0" w:color="auto"/>
            <w:left w:val="none" w:sz="0" w:space="0" w:color="auto"/>
            <w:bottom w:val="none" w:sz="0" w:space="0" w:color="auto"/>
            <w:right w:val="none" w:sz="0" w:space="0" w:color="auto"/>
          </w:divBdr>
        </w:div>
        <w:div w:id="1122188823">
          <w:marLeft w:val="0"/>
          <w:marRight w:val="0"/>
          <w:marTop w:val="0"/>
          <w:marBottom w:val="0"/>
          <w:divBdr>
            <w:top w:val="none" w:sz="0" w:space="0" w:color="auto"/>
            <w:left w:val="none" w:sz="0" w:space="0" w:color="auto"/>
            <w:bottom w:val="none" w:sz="0" w:space="0" w:color="auto"/>
            <w:right w:val="none" w:sz="0" w:space="0" w:color="auto"/>
          </w:divBdr>
        </w:div>
        <w:div w:id="489177462">
          <w:marLeft w:val="0"/>
          <w:marRight w:val="0"/>
          <w:marTop w:val="0"/>
          <w:marBottom w:val="0"/>
          <w:divBdr>
            <w:top w:val="none" w:sz="0" w:space="0" w:color="auto"/>
            <w:left w:val="none" w:sz="0" w:space="0" w:color="auto"/>
            <w:bottom w:val="none" w:sz="0" w:space="0" w:color="auto"/>
            <w:right w:val="none" w:sz="0" w:space="0" w:color="auto"/>
          </w:divBdr>
        </w:div>
        <w:div w:id="1977106549">
          <w:marLeft w:val="0"/>
          <w:marRight w:val="0"/>
          <w:marTop w:val="0"/>
          <w:marBottom w:val="0"/>
          <w:divBdr>
            <w:top w:val="none" w:sz="0" w:space="0" w:color="auto"/>
            <w:left w:val="none" w:sz="0" w:space="0" w:color="auto"/>
            <w:bottom w:val="none" w:sz="0" w:space="0" w:color="auto"/>
            <w:right w:val="none" w:sz="0" w:space="0" w:color="auto"/>
          </w:divBdr>
        </w:div>
        <w:div w:id="1952200932">
          <w:marLeft w:val="0"/>
          <w:marRight w:val="0"/>
          <w:marTop w:val="0"/>
          <w:marBottom w:val="0"/>
          <w:divBdr>
            <w:top w:val="none" w:sz="0" w:space="0" w:color="auto"/>
            <w:left w:val="none" w:sz="0" w:space="0" w:color="auto"/>
            <w:bottom w:val="none" w:sz="0" w:space="0" w:color="auto"/>
            <w:right w:val="none" w:sz="0" w:space="0" w:color="auto"/>
          </w:divBdr>
        </w:div>
        <w:div w:id="309943221">
          <w:marLeft w:val="0"/>
          <w:marRight w:val="0"/>
          <w:marTop w:val="0"/>
          <w:marBottom w:val="0"/>
          <w:divBdr>
            <w:top w:val="none" w:sz="0" w:space="0" w:color="auto"/>
            <w:left w:val="none" w:sz="0" w:space="0" w:color="auto"/>
            <w:bottom w:val="none" w:sz="0" w:space="0" w:color="auto"/>
            <w:right w:val="none" w:sz="0" w:space="0" w:color="auto"/>
          </w:divBdr>
        </w:div>
        <w:div w:id="1616520394">
          <w:marLeft w:val="0"/>
          <w:marRight w:val="0"/>
          <w:marTop w:val="0"/>
          <w:marBottom w:val="0"/>
          <w:divBdr>
            <w:top w:val="none" w:sz="0" w:space="0" w:color="auto"/>
            <w:left w:val="none" w:sz="0" w:space="0" w:color="auto"/>
            <w:bottom w:val="none" w:sz="0" w:space="0" w:color="auto"/>
            <w:right w:val="none" w:sz="0" w:space="0" w:color="auto"/>
          </w:divBdr>
        </w:div>
        <w:div w:id="1883445121">
          <w:marLeft w:val="0"/>
          <w:marRight w:val="0"/>
          <w:marTop w:val="0"/>
          <w:marBottom w:val="0"/>
          <w:divBdr>
            <w:top w:val="none" w:sz="0" w:space="0" w:color="auto"/>
            <w:left w:val="none" w:sz="0" w:space="0" w:color="auto"/>
            <w:bottom w:val="none" w:sz="0" w:space="0" w:color="auto"/>
            <w:right w:val="none" w:sz="0" w:space="0" w:color="auto"/>
          </w:divBdr>
        </w:div>
        <w:div w:id="935944282">
          <w:marLeft w:val="0"/>
          <w:marRight w:val="0"/>
          <w:marTop w:val="0"/>
          <w:marBottom w:val="0"/>
          <w:divBdr>
            <w:top w:val="none" w:sz="0" w:space="0" w:color="auto"/>
            <w:left w:val="none" w:sz="0" w:space="0" w:color="auto"/>
            <w:bottom w:val="none" w:sz="0" w:space="0" w:color="auto"/>
            <w:right w:val="none" w:sz="0" w:space="0" w:color="auto"/>
          </w:divBdr>
        </w:div>
        <w:div w:id="1921867172">
          <w:marLeft w:val="0"/>
          <w:marRight w:val="0"/>
          <w:marTop w:val="0"/>
          <w:marBottom w:val="0"/>
          <w:divBdr>
            <w:top w:val="none" w:sz="0" w:space="0" w:color="auto"/>
            <w:left w:val="none" w:sz="0" w:space="0" w:color="auto"/>
            <w:bottom w:val="none" w:sz="0" w:space="0" w:color="auto"/>
            <w:right w:val="none" w:sz="0" w:space="0" w:color="auto"/>
          </w:divBdr>
        </w:div>
        <w:div w:id="146291397">
          <w:marLeft w:val="0"/>
          <w:marRight w:val="0"/>
          <w:marTop w:val="0"/>
          <w:marBottom w:val="0"/>
          <w:divBdr>
            <w:top w:val="none" w:sz="0" w:space="0" w:color="auto"/>
            <w:left w:val="none" w:sz="0" w:space="0" w:color="auto"/>
            <w:bottom w:val="none" w:sz="0" w:space="0" w:color="auto"/>
            <w:right w:val="none" w:sz="0" w:space="0" w:color="auto"/>
          </w:divBdr>
        </w:div>
        <w:div w:id="993530632">
          <w:marLeft w:val="0"/>
          <w:marRight w:val="0"/>
          <w:marTop w:val="0"/>
          <w:marBottom w:val="0"/>
          <w:divBdr>
            <w:top w:val="none" w:sz="0" w:space="0" w:color="auto"/>
            <w:left w:val="none" w:sz="0" w:space="0" w:color="auto"/>
            <w:bottom w:val="none" w:sz="0" w:space="0" w:color="auto"/>
            <w:right w:val="none" w:sz="0" w:space="0" w:color="auto"/>
          </w:divBdr>
        </w:div>
        <w:div w:id="613563100">
          <w:marLeft w:val="0"/>
          <w:marRight w:val="0"/>
          <w:marTop w:val="0"/>
          <w:marBottom w:val="0"/>
          <w:divBdr>
            <w:top w:val="none" w:sz="0" w:space="0" w:color="auto"/>
            <w:left w:val="none" w:sz="0" w:space="0" w:color="auto"/>
            <w:bottom w:val="none" w:sz="0" w:space="0" w:color="auto"/>
            <w:right w:val="none" w:sz="0" w:space="0" w:color="auto"/>
          </w:divBdr>
        </w:div>
        <w:div w:id="774058598">
          <w:marLeft w:val="0"/>
          <w:marRight w:val="0"/>
          <w:marTop w:val="0"/>
          <w:marBottom w:val="0"/>
          <w:divBdr>
            <w:top w:val="none" w:sz="0" w:space="0" w:color="auto"/>
            <w:left w:val="none" w:sz="0" w:space="0" w:color="auto"/>
            <w:bottom w:val="none" w:sz="0" w:space="0" w:color="auto"/>
            <w:right w:val="none" w:sz="0" w:space="0" w:color="auto"/>
          </w:divBdr>
        </w:div>
        <w:div w:id="2139302708">
          <w:marLeft w:val="0"/>
          <w:marRight w:val="0"/>
          <w:marTop w:val="0"/>
          <w:marBottom w:val="0"/>
          <w:divBdr>
            <w:top w:val="none" w:sz="0" w:space="0" w:color="auto"/>
            <w:left w:val="none" w:sz="0" w:space="0" w:color="auto"/>
            <w:bottom w:val="none" w:sz="0" w:space="0" w:color="auto"/>
            <w:right w:val="none" w:sz="0" w:space="0" w:color="auto"/>
          </w:divBdr>
        </w:div>
        <w:div w:id="103313179">
          <w:marLeft w:val="0"/>
          <w:marRight w:val="0"/>
          <w:marTop w:val="0"/>
          <w:marBottom w:val="0"/>
          <w:divBdr>
            <w:top w:val="none" w:sz="0" w:space="0" w:color="auto"/>
            <w:left w:val="none" w:sz="0" w:space="0" w:color="auto"/>
            <w:bottom w:val="none" w:sz="0" w:space="0" w:color="auto"/>
            <w:right w:val="none" w:sz="0" w:space="0" w:color="auto"/>
          </w:divBdr>
        </w:div>
        <w:div w:id="2076661521">
          <w:marLeft w:val="0"/>
          <w:marRight w:val="0"/>
          <w:marTop w:val="0"/>
          <w:marBottom w:val="0"/>
          <w:divBdr>
            <w:top w:val="none" w:sz="0" w:space="0" w:color="auto"/>
            <w:left w:val="none" w:sz="0" w:space="0" w:color="auto"/>
            <w:bottom w:val="none" w:sz="0" w:space="0" w:color="auto"/>
            <w:right w:val="none" w:sz="0" w:space="0" w:color="auto"/>
          </w:divBdr>
        </w:div>
        <w:div w:id="1276719328">
          <w:marLeft w:val="0"/>
          <w:marRight w:val="0"/>
          <w:marTop w:val="0"/>
          <w:marBottom w:val="0"/>
          <w:divBdr>
            <w:top w:val="none" w:sz="0" w:space="0" w:color="auto"/>
            <w:left w:val="none" w:sz="0" w:space="0" w:color="auto"/>
            <w:bottom w:val="none" w:sz="0" w:space="0" w:color="auto"/>
            <w:right w:val="none" w:sz="0" w:space="0" w:color="auto"/>
          </w:divBdr>
        </w:div>
        <w:div w:id="560412487">
          <w:marLeft w:val="0"/>
          <w:marRight w:val="0"/>
          <w:marTop w:val="0"/>
          <w:marBottom w:val="0"/>
          <w:divBdr>
            <w:top w:val="none" w:sz="0" w:space="0" w:color="auto"/>
            <w:left w:val="none" w:sz="0" w:space="0" w:color="auto"/>
            <w:bottom w:val="none" w:sz="0" w:space="0" w:color="auto"/>
            <w:right w:val="none" w:sz="0" w:space="0" w:color="auto"/>
          </w:divBdr>
        </w:div>
        <w:div w:id="998657274">
          <w:marLeft w:val="0"/>
          <w:marRight w:val="0"/>
          <w:marTop w:val="0"/>
          <w:marBottom w:val="0"/>
          <w:divBdr>
            <w:top w:val="none" w:sz="0" w:space="0" w:color="auto"/>
            <w:left w:val="none" w:sz="0" w:space="0" w:color="auto"/>
            <w:bottom w:val="none" w:sz="0" w:space="0" w:color="auto"/>
            <w:right w:val="none" w:sz="0" w:space="0" w:color="auto"/>
          </w:divBdr>
        </w:div>
        <w:div w:id="514853801">
          <w:marLeft w:val="0"/>
          <w:marRight w:val="0"/>
          <w:marTop w:val="0"/>
          <w:marBottom w:val="0"/>
          <w:divBdr>
            <w:top w:val="none" w:sz="0" w:space="0" w:color="auto"/>
            <w:left w:val="none" w:sz="0" w:space="0" w:color="auto"/>
            <w:bottom w:val="none" w:sz="0" w:space="0" w:color="auto"/>
            <w:right w:val="none" w:sz="0" w:space="0" w:color="auto"/>
          </w:divBdr>
        </w:div>
      </w:divsChild>
    </w:div>
    <w:div w:id="1608780216">
      <w:bodyDiv w:val="1"/>
      <w:marLeft w:val="0"/>
      <w:marRight w:val="0"/>
      <w:marTop w:val="0"/>
      <w:marBottom w:val="0"/>
      <w:divBdr>
        <w:top w:val="none" w:sz="0" w:space="0" w:color="auto"/>
        <w:left w:val="none" w:sz="0" w:space="0" w:color="auto"/>
        <w:bottom w:val="none" w:sz="0" w:space="0" w:color="auto"/>
        <w:right w:val="none" w:sz="0" w:space="0" w:color="auto"/>
      </w:divBdr>
      <w:divsChild>
        <w:div w:id="1096680279">
          <w:marLeft w:val="0"/>
          <w:marRight w:val="0"/>
          <w:marTop w:val="0"/>
          <w:marBottom w:val="0"/>
          <w:divBdr>
            <w:top w:val="none" w:sz="0" w:space="0" w:color="auto"/>
            <w:left w:val="none" w:sz="0" w:space="0" w:color="auto"/>
            <w:bottom w:val="none" w:sz="0" w:space="0" w:color="auto"/>
            <w:right w:val="none" w:sz="0" w:space="0" w:color="auto"/>
          </w:divBdr>
        </w:div>
        <w:div w:id="973827213">
          <w:marLeft w:val="0"/>
          <w:marRight w:val="0"/>
          <w:marTop w:val="0"/>
          <w:marBottom w:val="0"/>
          <w:divBdr>
            <w:top w:val="none" w:sz="0" w:space="0" w:color="auto"/>
            <w:left w:val="none" w:sz="0" w:space="0" w:color="auto"/>
            <w:bottom w:val="none" w:sz="0" w:space="0" w:color="auto"/>
            <w:right w:val="none" w:sz="0" w:space="0" w:color="auto"/>
          </w:divBdr>
        </w:div>
        <w:div w:id="305671364">
          <w:marLeft w:val="0"/>
          <w:marRight w:val="0"/>
          <w:marTop w:val="0"/>
          <w:marBottom w:val="0"/>
          <w:divBdr>
            <w:top w:val="none" w:sz="0" w:space="0" w:color="auto"/>
            <w:left w:val="none" w:sz="0" w:space="0" w:color="auto"/>
            <w:bottom w:val="none" w:sz="0" w:space="0" w:color="auto"/>
            <w:right w:val="none" w:sz="0" w:space="0" w:color="auto"/>
          </w:divBdr>
        </w:div>
        <w:div w:id="2039354398">
          <w:marLeft w:val="0"/>
          <w:marRight w:val="0"/>
          <w:marTop w:val="0"/>
          <w:marBottom w:val="0"/>
          <w:divBdr>
            <w:top w:val="none" w:sz="0" w:space="0" w:color="auto"/>
            <w:left w:val="none" w:sz="0" w:space="0" w:color="auto"/>
            <w:bottom w:val="none" w:sz="0" w:space="0" w:color="auto"/>
            <w:right w:val="none" w:sz="0" w:space="0" w:color="auto"/>
          </w:divBdr>
        </w:div>
      </w:divsChild>
    </w:div>
    <w:div w:id="1649479771">
      <w:bodyDiv w:val="1"/>
      <w:marLeft w:val="0"/>
      <w:marRight w:val="0"/>
      <w:marTop w:val="0"/>
      <w:marBottom w:val="0"/>
      <w:divBdr>
        <w:top w:val="none" w:sz="0" w:space="0" w:color="auto"/>
        <w:left w:val="none" w:sz="0" w:space="0" w:color="auto"/>
        <w:bottom w:val="none" w:sz="0" w:space="0" w:color="auto"/>
        <w:right w:val="none" w:sz="0" w:space="0" w:color="auto"/>
      </w:divBdr>
      <w:divsChild>
        <w:div w:id="362563727">
          <w:marLeft w:val="0"/>
          <w:marRight w:val="0"/>
          <w:marTop w:val="0"/>
          <w:marBottom w:val="0"/>
          <w:divBdr>
            <w:top w:val="none" w:sz="0" w:space="0" w:color="auto"/>
            <w:left w:val="none" w:sz="0" w:space="0" w:color="auto"/>
            <w:bottom w:val="none" w:sz="0" w:space="0" w:color="auto"/>
            <w:right w:val="none" w:sz="0" w:space="0" w:color="auto"/>
          </w:divBdr>
        </w:div>
        <w:div w:id="1097751176">
          <w:marLeft w:val="0"/>
          <w:marRight w:val="0"/>
          <w:marTop w:val="0"/>
          <w:marBottom w:val="0"/>
          <w:divBdr>
            <w:top w:val="none" w:sz="0" w:space="0" w:color="auto"/>
            <w:left w:val="none" w:sz="0" w:space="0" w:color="auto"/>
            <w:bottom w:val="none" w:sz="0" w:space="0" w:color="auto"/>
            <w:right w:val="none" w:sz="0" w:space="0" w:color="auto"/>
          </w:divBdr>
        </w:div>
        <w:div w:id="920025259">
          <w:marLeft w:val="0"/>
          <w:marRight w:val="0"/>
          <w:marTop w:val="0"/>
          <w:marBottom w:val="0"/>
          <w:divBdr>
            <w:top w:val="none" w:sz="0" w:space="0" w:color="auto"/>
            <w:left w:val="none" w:sz="0" w:space="0" w:color="auto"/>
            <w:bottom w:val="none" w:sz="0" w:space="0" w:color="auto"/>
            <w:right w:val="none" w:sz="0" w:space="0" w:color="auto"/>
          </w:divBdr>
        </w:div>
        <w:div w:id="1983464665">
          <w:marLeft w:val="0"/>
          <w:marRight w:val="0"/>
          <w:marTop w:val="0"/>
          <w:marBottom w:val="0"/>
          <w:divBdr>
            <w:top w:val="none" w:sz="0" w:space="0" w:color="auto"/>
            <w:left w:val="none" w:sz="0" w:space="0" w:color="auto"/>
            <w:bottom w:val="none" w:sz="0" w:space="0" w:color="auto"/>
            <w:right w:val="none" w:sz="0" w:space="0" w:color="auto"/>
          </w:divBdr>
        </w:div>
        <w:div w:id="1216433223">
          <w:marLeft w:val="0"/>
          <w:marRight w:val="0"/>
          <w:marTop w:val="0"/>
          <w:marBottom w:val="0"/>
          <w:divBdr>
            <w:top w:val="none" w:sz="0" w:space="0" w:color="auto"/>
            <w:left w:val="none" w:sz="0" w:space="0" w:color="auto"/>
            <w:bottom w:val="none" w:sz="0" w:space="0" w:color="auto"/>
            <w:right w:val="none" w:sz="0" w:space="0" w:color="auto"/>
          </w:divBdr>
        </w:div>
        <w:div w:id="1576430791">
          <w:marLeft w:val="0"/>
          <w:marRight w:val="0"/>
          <w:marTop w:val="0"/>
          <w:marBottom w:val="0"/>
          <w:divBdr>
            <w:top w:val="none" w:sz="0" w:space="0" w:color="auto"/>
            <w:left w:val="none" w:sz="0" w:space="0" w:color="auto"/>
            <w:bottom w:val="none" w:sz="0" w:space="0" w:color="auto"/>
            <w:right w:val="none" w:sz="0" w:space="0" w:color="auto"/>
          </w:divBdr>
        </w:div>
        <w:div w:id="737217113">
          <w:marLeft w:val="0"/>
          <w:marRight w:val="0"/>
          <w:marTop w:val="0"/>
          <w:marBottom w:val="0"/>
          <w:divBdr>
            <w:top w:val="none" w:sz="0" w:space="0" w:color="auto"/>
            <w:left w:val="none" w:sz="0" w:space="0" w:color="auto"/>
            <w:bottom w:val="none" w:sz="0" w:space="0" w:color="auto"/>
            <w:right w:val="none" w:sz="0" w:space="0" w:color="auto"/>
          </w:divBdr>
        </w:div>
        <w:div w:id="352927947">
          <w:marLeft w:val="0"/>
          <w:marRight w:val="0"/>
          <w:marTop w:val="0"/>
          <w:marBottom w:val="0"/>
          <w:divBdr>
            <w:top w:val="none" w:sz="0" w:space="0" w:color="auto"/>
            <w:left w:val="none" w:sz="0" w:space="0" w:color="auto"/>
            <w:bottom w:val="none" w:sz="0" w:space="0" w:color="auto"/>
            <w:right w:val="none" w:sz="0" w:space="0" w:color="auto"/>
          </w:divBdr>
        </w:div>
        <w:div w:id="1307397988">
          <w:marLeft w:val="0"/>
          <w:marRight w:val="0"/>
          <w:marTop w:val="0"/>
          <w:marBottom w:val="0"/>
          <w:divBdr>
            <w:top w:val="none" w:sz="0" w:space="0" w:color="auto"/>
            <w:left w:val="none" w:sz="0" w:space="0" w:color="auto"/>
            <w:bottom w:val="none" w:sz="0" w:space="0" w:color="auto"/>
            <w:right w:val="none" w:sz="0" w:space="0" w:color="auto"/>
          </w:divBdr>
        </w:div>
        <w:div w:id="1608849963">
          <w:marLeft w:val="0"/>
          <w:marRight w:val="0"/>
          <w:marTop w:val="0"/>
          <w:marBottom w:val="0"/>
          <w:divBdr>
            <w:top w:val="none" w:sz="0" w:space="0" w:color="auto"/>
            <w:left w:val="none" w:sz="0" w:space="0" w:color="auto"/>
            <w:bottom w:val="none" w:sz="0" w:space="0" w:color="auto"/>
            <w:right w:val="none" w:sz="0" w:space="0" w:color="auto"/>
          </w:divBdr>
        </w:div>
        <w:div w:id="2140805449">
          <w:marLeft w:val="0"/>
          <w:marRight w:val="0"/>
          <w:marTop w:val="0"/>
          <w:marBottom w:val="0"/>
          <w:divBdr>
            <w:top w:val="none" w:sz="0" w:space="0" w:color="auto"/>
            <w:left w:val="none" w:sz="0" w:space="0" w:color="auto"/>
            <w:bottom w:val="none" w:sz="0" w:space="0" w:color="auto"/>
            <w:right w:val="none" w:sz="0" w:space="0" w:color="auto"/>
          </w:divBdr>
        </w:div>
        <w:div w:id="220530851">
          <w:marLeft w:val="0"/>
          <w:marRight w:val="0"/>
          <w:marTop w:val="0"/>
          <w:marBottom w:val="0"/>
          <w:divBdr>
            <w:top w:val="none" w:sz="0" w:space="0" w:color="auto"/>
            <w:left w:val="none" w:sz="0" w:space="0" w:color="auto"/>
            <w:bottom w:val="none" w:sz="0" w:space="0" w:color="auto"/>
            <w:right w:val="none" w:sz="0" w:space="0" w:color="auto"/>
          </w:divBdr>
        </w:div>
      </w:divsChild>
    </w:div>
    <w:div w:id="1650284639">
      <w:bodyDiv w:val="1"/>
      <w:marLeft w:val="0"/>
      <w:marRight w:val="0"/>
      <w:marTop w:val="0"/>
      <w:marBottom w:val="0"/>
      <w:divBdr>
        <w:top w:val="none" w:sz="0" w:space="0" w:color="auto"/>
        <w:left w:val="none" w:sz="0" w:space="0" w:color="auto"/>
        <w:bottom w:val="none" w:sz="0" w:space="0" w:color="auto"/>
        <w:right w:val="none" w:sz="0" w:space="0" w:color="auto"/>
      </w:divBdr>
      <w:divsChild>
        <w:div w:id="1592469024">
          <w:marLeft w:val="0"/>
          <w:marRight w:val="0"/>
          <w:marTop w:val="0"/>
          <w:marBottom w:val="0"/>
          <w:divBdr>
            <w:top w:val="none" w:sz="0" w:space="0" w:color="auto"/>
            <w:left w:val="none" w:sz="0" w:space="0" w:color="auto"/>
            <w:bottom w:val="none" w:sz="0" w:space="0" w:color="auto"/>
            <w:right w:val="none" w:sz="0" w:space="0" w:color="auto"/>
          </w:divBdr>
        </w:div>
        <w:div w:id="727075056">
          <w:marLeft w:val="0"/>
          <w:marRight w:val="0"/>
          <w:marTop w:val="0"/>
          <w:marBottom w:val="0"/>
          <w:divBdr>
            <w:top w:val="none" w:sz="0" w:space="0" w:color="auto"/>
            <w:left w:val="none" w:sz="0" w:space="0" w:color="auto"/>
            <w:bottom w:val="none" w:sz="0" w:space="0" w:color="auto"/>
            <w:right w:val="none" w:sz="0" w:space="0" w:color="auto"/>
          </w:divBdr>
        </w:div>
        <w:div w:id="1220945201">
          <w:marLeft w:val="0"/>
          <w:marRight w:val="0"/>
          <w:marTop w:val="0"/>
          <w:marBottom w:val="0"/>
          <w:divBdr>
            <w:top w:val="none" w:sz="0" w:space="0" w:color="auto"/>
            <w:left w:val="none" w:sz="0" w:space="0" w:color="auto"/>
            <w:bottom w:val="none" w:sz="0" w:space="0" w:color="auto"/>
            <w:right w:val="none" w:sz="0" w:space="0" w:color="auto"/>
          </w:divBdr>
        </w:div>
        <w:div w:id="1269968998">
          <w:marLeft w:val="0"/>
          <w:marRight w:val="0"/>
          <w:marTop w:val="0"/>
          <w:marBottom w:val="0"/>
          <w:divBdr>
            <w:top w:val="none" w:sz="0" w:space="0" w:color="auto"/>
            <w:left w:val="none" w:sz="0" w:space="0" w:color="auto"/>
            <w:bottom w:val="none" w:sz="0" w:space="0" w:color="auto"/>
            <w:right w:val="none" w:sz="0" w:space="0" w:color="auto"/>
          </w:divBdr>
        </w:div>
        <w:div w:id="1197111655">
          <w:marLeft w:val="0"/>
          <w:marRight w:val="0"/>
          <w:marTop w:val="0"/>
          <w:marBottom w:val="0"/>
          <w:divBdr>
            <w:top w:val="none" w:sz="0" w:space="0" w:color="auto"/>
            <w:left w:val="none" w:sz="0" w:space="0" w:color="auto"/>
            <w:bottom w:val="none" w:sz="0" w:space="0" w:color="auto"/>
            <w:right w:val="none" w:sz="0" w:space="0" w:color="auto"/>
          </w:divBdr>
        </w:div>
        <w:div w:id="51084208">
          <w:marLeft w:val="0"/>
          <w:marRight w:val="0"/>
          <w:marTop w:val="0"/>
          <w:marBottom w:val="0"/>
          <w:divBdr>
            <w:top w:val="none" w:sz="0" w:space="0" w:color="auto"/>
            <w:left w:val="none" w:sz="0" w:space="0" w:color="auto"/>
            <w:bottom w:val="none" w:sz="0" w:space="0" w:color="auto"/>
            <w:right w:val="none" w:sz="0" w:space="0" w:color="auto"/>
          </w:divBdr>
        </w:div>
        <w:div w:id="1089690698">
          <w:marLeft w:val="0"/>
          <w:marRight w:val="0"/>
          <w:marTop w:val="0"/>
          <w:marBottom w:val="0"/>
          <w:divBdr>
            <w:top w:val="none" w:sz="0" w:space="0" w:color="auto"/>
            <w:left w:val="none" w:sz="0" w:space="0" w:color="auto"/>
            <w:bottom w:val="none" w:sz="0" w:space="0" w:color="auto"/>
            <w:right w:val="none" w:sz="0" w:space="0" w:color="auto"/>
          </w:divBdr>
        </w:div>
        <w:div w:id="434326844">
          <w:marLeft w:val="0"/>
          <w:marRight w:val="0"/>
          <w:marTop w:val="0"/>
          <w:marBottom w:val="0"/>
          <w:divBdr>
            <w:top w:val="none" w:sz="0" w:space="0" w:color="auto"/>
            <w:left w:val="none" w:sz="0" w:space="0" w:color="auto"/>
            <w:bottom w:val="none" w:sz="0" w:space="0" w:color="auto"/>
            <w:right w:val="none" w:sz="0" w:space="0" w:color="auto"/>
          </w:divBdr>
        </w:div>
        <w:div w:id="625621882">
          <w:marLeft w:val="0"/>
          <w:marRight w:val="0"/>
          <w:marTop w:val="0"/>
          <w:marBottom w:val="0"/>
          <w:divBdr>
            <w:top w:val="none" w:sz="0" w:space="0" w:color="auto"/>
            <w:left w:val="none" w:sz="0" w:space="0" w:color="auto"/>
            <w:bottom w:val="none" w:sz="0" w:space="0" w:color="auto"/>
            <w:right w:val="none" w:sz="0" w:space="0" w:color="auto"/>
          </w:divBdr>
        </w:div>
        <w:div w:id="1288586068">
          <w:marLeft w:val="0"/>
          <w:marRight w:val="0"/>
          <w:marTop w:val="0"/>
          <w:marBottom w:val="0"/>
          <w:divBdr>
            <w:top w:val="none" w:sz="0" w:space="0" w:color="auto"/>
            <w:left w:val="none" w:sz="0" w:space="0" w:color="auto"/>
            <w:bottom w:val="none" w:sz="0" w:space="0" w:color="auto"/>
            <w:right w:val="none" w:sz="0" w:space="0" w:color="auto"/>
          </w:divBdr>
        </w:div>
        <w:div w:id="456918365">
          <w:marLeft w:val="0"/>
          <w:marRight w:val="0"/>
          <w:marTop w:val="0"/>
          <w:marBottom w:val="0"/>
          <w:divBdr>
            <w:top w:val="none" w:sz="0" w:space="0" w:color="auto"/>
            <w:left w:val="none" w:sz="0" w:space="0" w:color="auto"/>
            <w:bottom w:val="none" w:sz="0" w:space="0" w:color="auto"/>
            <w:right w:val="none" w:sz="0" w:space="0" w:color="auto"/>
          </w:divBdr>
        </w:div>
        <w:div w:id="1462384901">
          <w:marLeft w:val="0"/>
          <w:marRight w:val="0"/>
          <w:marTop w:val="0"/>
          <w:marBottom w:val="0"/>
          <w:divBdr>
            <w:top w:val="none" w:sz="0" w:space="0" w:color="auto"/>
            <w:left w:val="none" w:sz="0" w:space="0" w:color="auto"/>
            <w:bottom w:val="none" w:sz="0" w:space="0" w:color="auto"/>
            <w:right w:val="none" w:sz="0" w:space="0" w:color="auto"/>
          </w:divBdr>
        </w:div>
        <w:div w:id="441076286">
          <w:marLeft w:val="0"/>
          <w:marRight w:val="0"/>
          <w:marTop w:val="0"/>
          <w:marBottom w:val="0"/>
          <w:divBdr>
            <w:top w:val="none" w:sz="0" w:space="0" w:color="auto"/>
            <w:left w:val="none" w:sz="0" w:space="0" w:color="auto"/>
            <w:bottom w:val="none" w:sz="0" w:space="0" w:color="auto"/>
            <w:right w:val="none" w:sz="0" w:space="0" w:color="auto"/>
          </w:divBdr>
        </w:div>
        <w:div w:id="1560364634">
          <w:marLeft w:val="0"/>
          <w:marRight w:val="0"/>
          <w:marTop w:val="0"/>
          <w:marBottom w:val="0"/>
          <w:divBdr>
            <w:top w:val="none" w:sz="0" w:space="0" w:color="auto"/>
            <w:left w:val="none" w:sz="0" w:space="0" w:color="auto"/>
            <w:bottom w:val="none" w:sz="0" w:space="0" w:color="auto"/>
            <w:right w:val="none" w:sz="0" w:space="0" w:color="auto"/>
          </w:divBdr>
        </w:div>
        <w:div w:id="405881417">
          <w:marLeft w:val="0"/>
          <w:marRight w:val="0"/>
          <w:marTop w:val="0"/>
          <w:marBottom w:val="0"/>
          <w:divBdr>
            <w:top w:val="none" w:sz="0" w:space="0" w:color="auto"/>
            <w:left w:val="none" w:sz="0" w:space="0" w:color="auto"/>
            <w:bottom w:val="none" w:sz="0" w:space="0" w:color="auto"/>
            <w:right w:val="none" w:sz="0" w:space="0" w:color="auto"/>
          </w:divBdr>
        </w:div>
        <w:div w:id="1940794317">
          <w:marLeft w:val="0"/>
          <w:marRight w:val="0"/>
          <w:marTop w:val="0"/>
          <w:marBottom w:val="0"/>
          <w:divBdr>
            <w:top w:val="none" w:sz="0" w:space="0" w:color="auto"/>
            <w:left w:val="none" w:sz="0" w:space="0" w:color="auto"/>
            <w:bottom w:val="none" w:sz="0" w:space="0" w:color="auto"/>
            <w:right w:val="none" w:sz="0" w:space="0" w:color="auto"/>
          </w:divBdr>
        </w:div>
        <w:div w:id="1980988520">
          <w:marLeft w:val="0"/>
          <w:marRight w:val="0"/>
          <w:marTop w:val="0"/>
          <w:marBottom w:val="0"/>
          <w:divBdr>
            <w:top w:val="none" w:sz="0" w:space="0" w:color="auto"/>
            <w:left w:val="none" w:sz="0" w:space="0" w:color="auto"/>
            <w:bottom w:val="none" w:sz="0" w:space="0" w:color="auto"/>
            <w:right w:val="none" w:sz="0" w:space="0" w:color="auto"/>
          </w:divBdr>
        </w:div>
        <w:div w:id="1196311169">
          <w:marLeft w:val="0"/>
          <w:marRight w:val="0"/>
          <w:marTop w:val="0"/>
          <w:marBottom w:val="0"/>
          <w:divBdr>
            <w:top w:val="none" w:sz="0" w:space="0" w:color="auto"/>
            <w:left w:val="none" w:sz="0" w:space="0" w:color="auto"/>
            <w:bottom w:val="none" w:sz="0" w:space="0" w:color="auto"/>
            <w:right w:val="none" w:sz="0" w:space="0" w:color="auto"/>
          </w:divBdr>
        </w:div>
        <w:div w:id="1928031981">
          <w:marLeft w:val="0"/>
          <w:marRight w:val="0"/>
          <w:marTop w:val="0"/>
          <w:marBottom w:val="0"/>
          <w:divBdr>
            <w:top w:val="none" w:sz="0" w:space="0" w:color="auto"/>
            <w:left w:val="none" w:sz="0" w:space="0" w:color="auto"/>
            <w:bottom w:val="none" w:sz="0" w:space="0" w:color="auto"/>
            <w:right w:val="none" w:sz="0" w:space="0" w:color="auto"/>
          </w:divBdr>
        </w:div>
        <w:div w:id="384717428">
          <w:marLeft w:val="0"/>
          <w:marRight w:val="0"/>
          <w:marTop w:val="0"/>
          <w:marBottom w:val="0"/>
          <w:divBdr>
            <w:top w:val="none" w:sz="0" w:space="0" w:color="auto"/>
            <w:left w:val="none" w:sz="0" w:space="0" w:color="auto"/>
            <w:bottom w:val="none" w:sz="0" w:space="0" w:color="auto"/>
            <w:right w:val="none" w:sz="0" w:space="0" w:color="auto"/>
          </w:divBdr>
        </w:div>
        <w:div w:id="1604335634">
          <w:marLeft w:val="0"/>
          <w:marRight w:val="0"/>
          <w:marTop w:val="0"/>
          <w:marBottom w:val="0"/>
          <w:divBdr>
            <w:top w:val="none" w:sz="0" w:space="0" w:color="auto"/>
            <w:left w:val="none" w:sz="0" w:space="0" w:color="auto"/>
            <w:bottom w:val="none" w:sz="0" w:space="0" w:color="auto"/>
            <w:right w:val="none" w:sz="0" w:space="0" w:color="auto"/>
          </w:divBdr>
        </w:div>
        <w:div w:id="599876189">
          <w:marLeft w:val="0"/>
          <w:marRight w:val="0"/>
          <w:marTop w:val="0"/>
          <w:marBottom w:val="0"/>
          <w:divBdr>
            <w:top w:val="none" w:sz="0" w:space="0" w:color="auto"/>
            <w:left w:val="none" w:sz="0" w:space="0" w:color="auto"/>
            <w:bottom w:val="none" w:sz="0" w:space="0" w:color="auto"/>
            <w:right w:val="none" w:sz="0" w:space="0" w:color="auto"/>
          </w:divBdr>
        </w:div>
        <w:div w:id="506676909">
          <w:marLeft w:val="0"/>
          <w:marRight w:val="0"/>
          <w:marTop w:val="0"/>
          <w:marBottom w:val="0"/>
          <w:divBdr>
            <w:top w:val="none" w:sz="0" w:space="0" w:color="auto"/>
            <w:left w:val="none" w:sz="0" w:space="0" w:color="auto"/>
            <w:bottom w:val="none" w:sz="0" w:space="0" w:color="auto"/>
            <w:right w:val="none" w:sz="0" w:space="0" w:color="auto"/>
          </w:divBdr>
        </w:div>
        <w:div w:id="1955289391">
          <w:marLeft w:val="0"/>
          <w:marRight w:val="0"/>
          <w:marTop w:val="0"/>
          <w:marBottom w:val="0"/>
          <w:divBdr>
            <w:top w:val="none" w:sz="0" w:space="0" w:color="auto"/>
            <w:left w:val="none" w:sz="0" w:space="0" w:color="auto"/>
            <w:bottom w:val="none" w:sz="0" w:space="0" w:color="auto"/>
            <w:right w:val="none" w:sz="0" w:space="0" w:color="auto"/>
          </w:divBdr>
        </w:div>
        <w:div w:id="256212378">
          <w:marLeft w:val="0"/>
          <w:marRight w:val="0"/>
          <w:marTop w:val="0"/>
          <w:marBottom w:val="0"/>
          <w:divBdr>
            <w:top w:val="none" w:sz="0" w:space="0" w:color="auto"/>
            <w:left w:val="none" w:sz="0" w:space="0" w:color="auto"/>
            <w:bottom w:val="none" w:sz="0" w:space="0" w:color="auto"/>
            <w:right w:val="none" w:sz="0" w:space="0" w:color="auto"/>
          </w:divBdr>
        </w:div>
        <w:div w:id="597834857">
          <w:marLeft w:val="0"/>
          <w:marRight w:val="0"/>
          <w:marTop w:val="0"/>
          <w:marBottom w:val="0"/>
          <w:divBdr>
            <w:top w:val="none" w:sz="0" w:space="0" w:color="auto"/>
            <w:left w:val="none" w:sz="0" w:space="0" w:color="auto"/>
            <w:bottom w:val="none" w:sz="0" w:space="0" w:color="auto"/>
            <w:right w:val="none" w:sz="0" w:space="0" w:color="auto"/>
          </w:divBdr>
        </w:div>
        <w:div w:id="446046848">
          <w:marLeft w:val="0"/>
          <w:marRight w:val="0"/>
          <w:marTop w:val="0"/>
          <w:marBottom w:val="0"/>
          <w:divBdr>
            <w:top w:val="none" w:sz="0" w:space="0" w:color="auto"/>
            <w:left w:val="none" w:sz="0" w:space="0" w:color="auto"/>
            <w:bottom w:val="none" w:sz="0" w:space="0" w:color="auto"/>
            <w:right w:val="none" w:sz="0" w:space="0" w:color="auto"/>
          </w:divBdr>
        </w:div>
        <w:div w:id="672805203">
          <w:marLeft w:val="0"/>
          <w:marRight w:val="0"/>
          <w:marTop w:val="0"/>
          <w:marBottom w:val="0"/>
          <w:divBdr>
            <w:top w:val="none" w:sz="0" w:space="0" w:color="auto"/>
            <w:left w:val="none" w:sz="0" w:space="0" w:color="auto"/>
            <w:bottom w:val="none" w:sz="0" w:space="0" w:color="auto"/>
            <w:right w:val="none" w:sz="0" w:space="0" w:color="auto"/>
          </w:divBdr>
        </w:div>
        <w:div w:id="1715542914">
          <w:marLeft w:val="0"/>
          <w:marRight w:val="0"/>
          <w:marTop w:val="0"/>
          <w:marBottom w:val="0"/>
          <w:divBdr>
            <w:top w:val="none" w:sz="0" w:space="0" w:color="auto"/>
            <w:left w:val="none" w:sz="0" w:space="0" w:color="auto"/>
            <w:bottom w:val="none" w:sz="0" w:space="0" w:color="auto"/>
            <w:right w:val="none" w:sz="0" w:space="0" w:color="auto"/>
          </w:divBdr>
        </w:div>
        <w:div w:id="1670257130">
          <w:marLeft w:val="0"/>
          <w:marRight w:val="0"/>
          <w:marTop w:val="0"/>
          <w:marBottom w:val="0"/>
          <w:divBdr>
            <w:top w:val="none" w:sz="0" w:space="0" w:color="auto"/>
            <w:left w:val="none" w:sz="0" w:space="0" w:color="auto"/>
            <w:bottom w:val="none" w:sz="0" w:space="0" w:color="auto"/>
            <w:right w:val="none" w:sz="0" w:space="0" w:color="auto"/>
          </w:divBdr>
        </w:div>
        <w:div w:id="936982678">
          <w:marLeft w:val="0"/>
          <w:marRight w:val="0"/>
          <w:marTop w:val="0"/>
          <w:marBottom w:val="0"/>
          <w:divBdr>
            <w:top w:val="none" w:sz="0" w:space="0" w:color="auto"/>
            <w:left w:val="none" w:sz="0" w:space="0" w:color="auto"/>
            <w:bottom w:val="none" w:sz="0" w:space="0" w:color="auto"/>
            <w:right w:val="none" w:sz="0" w:space="0" w:color="auto"/>
          </w:divBdr>
        </w:div>
        <w:div w:id="1708065001">
          <w:marLeft w:val="0"/>
          <w:marRight w:val="0"/>
          <w:marTop w:val="0"/>
          <w:marBottom w:val="0"/>
          <w:divBdr>
            <w:top w:val="none" w:sz="0" w:space="0" w:color="auto"/>
            <w:left w:val="none" w:sz="0" w:space="0" w:color="auto"/>
            <w:bottom w:val="none" w:sz="0" w:space="0" w:color="auto"/>
            <w:right w:val="none" w:sz="0" w:space="0" w:color="auto"/>
          </w:divBdr>
        </w:div>
        <w:div w:id="1801727266">
          <w:marLeft w:val="0"/>
          <w:marRight w:val="0"/>
          <w:marTop w:val="0"/>
          <w:marBottom w:val="0"/>
          <w:divBdr>
            <w:top w:val="none" w:sz="0" w:space="0" w:color="auto"/>
            <w:left w:val="none" w:sz="0" w:space="0" w:color="auto"/>
            <w:bottom w:val="none" w:sz="0" w:space="0" w:color="auto"/>
            <w:right w:val="none" w:sz="0" w:space="0" w:color="auto"/>
          </w:divBdr>
        </w:div>
        <w:div w:id="289746677">
          <w:marLeft w:val="0"/>
          <w:marRight w:val="0"/>
          <w:marTop w:val="0"/>
          <w:marBottom w:val="0"/>
          <w:divBdr>
            <w:top w:val="none" w:sz="0" w:space="0" w:color="auto"/>
            <w:left w:val="none" w:sz="0" w:space="0" w:color="auto"/>
            <w:bottom w:val="none" w:sz="0" w:space="0" w:color="auto"/>
            <w:right w:val="none" w:sz="0" w:space="0" w:color="auto"/>
          </w:divBdr>
        </w:div>
        <w:div w:id="12920461">
          <w:marLeft w:val="0"/>
          <w:marRight w:val="0"/>
          <w:marTop w:val="0"/>
          <w:marBottom w:val="0"/>
          <w:divBdr>
            <w:top w:val="none" w:sz="0" w:space="0" w:color="auto"/>
            <w:left w:val="none" w:sz="0" w:space="0" w:color="auto"/>
            <w:bottom w:val="none" w:sz="0" w:space="0" w:color="auto"/>
            <w:right w:val="none" w:sz="0" w:space="0" w:color="auto"/>
          </w:divBdr>
        </w:div>
        <w:div w:id="2047678121">
          <w:marLeft w:val="0"/>
          <w:marRight w:val="0"/>
          <w:marTop w:val="0"/>
          <w:marBottom w:val="0"/>
          <w:divBdr>
            <w:top w:val="none" w:sz="0" w:space="0" w:color="auto"/>
            <w:left w:val="none" w:sz="0" w:space="0" w:color="auto"/>
            <w:bottom w:val="none" w:sz="0" w:space="0" w:color="auto"/>
            <w:right w:val="none" w:sz="0" w:space="0" w:color="auto"/>
          </w:divBdr>
        </w:div>
        <w:div w:id="1334795811">
          <w:marLeft w:val="0"/>
          <w:marRight w:val="0"/>
          <w:marTop w:val="0"/>
          <w:marBottom w:val="0"/>
          <w:divBdr>
            <w:top w:val="none" w:sz="0" w:space="0" w:color="auto"/>
            <w:left w:val="none" w:sz="0" w:space="0" w:color="auto"/>
            <w:bottom w:val="none" w:sz="0" w:space="0" w:color="auto"/>
            <w:right w:val="none" w:sz="0" w:space="0" w:color="auto"/>
          </w:divBdr>
        </w:div>
        <w:div w:id="36206177">
          <w:marLeft w:val="0"/>
          <w:marRight w:val="0"/>
          <w:marTop w:val="0"/>
          <w:marBottom w:val="0"/>
          <w:divBdr>
            <w:top w:val="none" w:sz="0" w:space="0" w:color="auto"/>
            <w:left w:val="none" w:sz="0" w:space="0" w:color="auto"/>
            <w:bottom w:val="none" w:sz="0" w:space="0" w:color="auto"/>
            <w:right w:val="none" w:sz="0" w:space="0" w:color="auto"/>
          </w:divBdr>
        </w:div>
        <w:div w:id="513422233">
          <w:marLeft w:val="0"/>
          <w:marRight w:val="0"/>
          <w:marTop w:val="0"/>
          <w:marBottom w:val="0"/>
          <w:divBdr>
            <w:top w:val="none" w:sz="0" w:space="0" w:color="auto"/>
            <w:left w:val="none" w:sz="0" w:space="0" w:color="auto"/>
            <w:bottom w:val="none" w:sz="0" w:space="0" w:color="auto"/>
            <w:right w:val="none" w:sz="0" w:space="0" w:color="auto"/>
          </w:divBdr>
        </w:div>
        <w:div w:id="302085127">
          <w:marLeft w:val="0"/>
          <w:marRight w:val="0"/>
          <w:marTop w:val="0"/>
          <w:marBottom w:val="0"/>
          <w:divBdr>
            <w:top w:val="none" w:sz="0" w:space="0" w:color="auto"/>
            <w:left w:val="none" w:sz="0" w:space="0" w:color="auto"/>
            <w:bottom w:val="none" w:sz="0" w:space="0" w:color="auto"/>
            <w:right w:val="none" w:sz="0" w:space="0" w:color="auto"/>
          </w:divBdr>
        </w:div>
        <w:div w:id="1738934766">
          <w:marLeft w:val="0"/>
          <w:marRight w:val="0"/>
          <w:marTop w:val="0"/>
          <w:marBottom w:val="0"/>
          <w:divBdr>
            <w:top w:val="none" w:sz="0" w:space="0" w:color="auto"/>
            <w:left w:val="none" w:sz="0" w:space="0" w:color="auto"/>
            <w:bottom w:val="none" w:sz="0" w:space="0" w:color="auto"/>
            <w:right w:val="none" w:sz="0" w:space="0" w:color="auto"/>
          </w:divBdr>
        </w:div>
        <w:div w:id="1866214678">
          <w:marLeft w:val="0"/>
          <w:marRight w:val="0"/>
          <w:marTop w:val="0"/>
          <w:marBottom w:val="0"/>
          <w:divBdr>
            <w:top w:val="none" w:sz="0" w:space="0" w:color="auto"/>
            <w:left w:val="none" w:sz="0" w:space="0" w:color="auto"/>
            <w:bottom w:val="none" w:sz="0" w:space="0" w:color="auto"/>
            <w:right w:val="none" w:sz="0" w:space="0" w:color="auto"/>
          </w:divBdr>
        </w:div>
        <w:div w:id="706373875">
          <w:marLeft w:val="0"/>
          <w:marRight w:val="0"/>
          <w:marTop w:val="0"/>
          <w:marBottom w:val="0"/>
          <w:divBdr>
            <w:top w:val="none" w:sz="0" w:space="0" w:color="auto"/>
            <w:left w:val="none" w:sz="0" w:space="0" w:color="auto"/>
            <w:bottom w:val="none" w:sz="0" w:space="0" w:color="auto"/>
            <w:right w:val="none" w:sz="0" w:space="0" w:color="auto"/>
          </w:divBdr>
        </w:div>
      </w:divsChild>
    </w:div>
    <w:div w:id="1664241619">
      <w:bodyDiv w:val="1"/>
      <w:marLeft w:val="0"/>
      <w:marRight w:val="0"/>
      <w:marTop w:val="0"/>
      <w:marBottom w:val="0"/>
      <w:divBdr>
        <w:top w:val="none" w:sz="0" w:space="0" w:color="auto"/>
        <w:left w:val="none" w:sz="0" w:space="0" w:color="auto"/>
        <w:bottom w:val="none" w:sz="0" w:space="0" w:color="auto"/>
        <w:right w:val="none" w:sz="0" w:space="0" w:color="auto"/>
      </w:divBdr>
      <w:divsChild>
        <w:div w:id="1894148584">
          <w:marLeft w:val="0"/>
          <w:marRight w:val="0"/>
          <w:marTop w:val="0"/>
          <w:marBottom w:val="0"/>
          <w:divBdr>
            <w:top w:val="none" w:sz="0" w:space="0" w:color="auto"/>
            <w:left w:val="none" w:sz="0" w:space="0" w:color="auto"/>
            <w:bottom w:val="none" w:sz="0" w:space="0" w:color="auto"/>
            <w:right w:val="none" w:sz="0" w:space="0" w:color="auto"/>
          </w:divBdr>
        </w:div>
        <w:div w:id="311831881">
          <w:marLeft w:val="0"/>
          <w:marRight w:val="0"/>
          <w:marTop w:val="0"/>
          <w:marBottom w:val="0"/>
          <w:divBdr>
            <w:top w:val="none" w:sz="0" w:space="0" w:color="auto"/>
            <w:left w:val="none" w:sz="0" w:space="0" w:color="auto"/>
            <w:bottom w:val="none" w:sz="0" w:space="0" w:color="auto"/>
            <w:right w:val="none" w:sz="0" w:space="0" w:color="auto"/>
          </w:divBdr>
        </w:div>
        <w:div w:id="1904558260">
          <w:marLeft w:val="0"/>
          <w:marRight w:val="0"/>
          <w:marTop w:val="0"/>
          <w:marBottom w:val="0"/>
          <w:divBdr>
            <w:top w:val="none" w:sz="0" w:space="0" w:color="auto"/>
            <w:left w:val="none" w:sz="0" w:space="0" w:color="auto"/>
            <w:bottom w:val="none" w:sz="0" w:space="0" w:color="auto"/>
            <w:right w:val="none" w:sz="0" w:space="0" w:color="auto"/>
          </w:divBdr>
        </w:div>
        <w:div w:id="1599144244">
          <w:marLeft w:val="0"/>
          <w:marRight w:val="0"/>
          <w:marTop w:val="0"/>
          <w:marBottom w:val="0"/>
          <w:divBdr>
            <w:top w:val="none" w:sz="0" w:space="0" w:color="auto"/>
            <w:left w:val="none" w:sz="0" w:space="0" w:color="auto"/>
            <w:bottom w:val="none" w:sz="0" w:space="0" w:color="auto"/>
            <w:right w:val="none" w:sz="0" w:space="0" w:color="auto"/>
          </w:divBdr>
        </w:div>
        <w:div w:id="849415969">
          <w:marLeft w:val="0"/>
          <w:marRight w:val="0"/>
          <w:marTop w:val="0"/>
          <w:marBottom w:val="0"/>
          <w:divBdr>
            <w:top w:val="none" w:sz="0" w:space="0" w:color="auto"/>
            <w:left w:val="none" w:sz="0" w:space="0" w:color="auto"/>
            <w:bottom w:val="none" w:sz="0" w:space="0" w:color="auto"/>
            <w:right w:val="none" w:sz="0" w:space="0" w:color="auto"/>
          </w:divBdr>
        </w:div>
      </w:divsChild>
    </w:div>
    <w:div w:id="1696299518">
      <w:bodyDiv w:val="1"/>
      <w:marLeft w:val="0"/>
      <w:marRight w:val="0"/>
      <w:marTop w:val="0"/>
      <w:marBottom w:val="0"/>
      <w:divBdr>
        <w:top w:val="none" w:sz="0" w:space="0" w:color="auto"/>
        <w:left w:val="none" w:sz="0" w:space="0" w:color="auto"/>
        <w:bottom w:val="none" w:sz="0" w:space="0" w:color="auto"/>
        <w:right w:val="none" w:sz="0" w:space="0" w:color="auto"/>
      </w:divBdr>
      <w:divsChild>
        <w:div w:id="701631305">
          <w:marLeft w:val="0"/>
          <w:marRight w:val="0"/>
          <w:marTop w:val="0"/>
          <w:marBottom w:val="0"/>
          <w:divBdr>
            <w:top w:val="none" w:sz="0" w:space="0" w:color="auto"/>
            <w:left w:val="none" w:sz="0" w:space="0" w:color="auto"/>
            <w:bottom w:val="none" w:sz="0" w:space="0" w:color="auto"/>
            <w:right w:val="none" w:sz="0" w:space="0" w:color="auto"/>
          </w:divBdr>
        </w:div>
        <w:div w:id="55277677">
          <w:marLeft w:val="0"/>
          <w:marRight w:val="0"/>
          <w:marTop w:val="0"/>
          <w:marBottom w:val="0"/>
          <w:divBdr>
            <w:top w:val="none" w:sz="0" w:space="0" w:color="auto"/>
            <w:left w:val="none" w:sz="0" w:space="0" w:color="auto"/>
            <w:bottom w:val="none" w:sz="0" w:space="0" w:color="auto"/>
            <w:right w:val="none" w:sz="0" w:space="0" w:color="auto"/>
          </w:divBdr>
        </w:div>
        <w:div w:id="294024986">
          <w:marLeft w:val="0"/>
          <w:marRight w:val="0"/>
          <w:marTop w:val="0"/>
          <w:marBottom w:val="0"/>
          <w:divBdr>
            <w:top w:val="none" w:sz="0" w:space="0" w:color="auto"/>
            <w:left w:val="none" w:sz="0" w:space="0" w:color="auto"/>
            <w:bottom w:val="none" w:sz="0" w:space="0" w:color="auto"/>
            <w:right w:val="none" w:sz="0" w:space="0" w:color="auto"/>
          </w:divBdr>
        </w:div>
        <w:div w:id="1194347750">
          <w:marLeft w:val="0"/>
          <w:marRight w:val="0"/>
          <w:marTop w:val="0"/>
          <w:marBottom w:val="0"/>
          <w:divBdr>
            <w:top w:val="none" w:sz="0" w:space="0" w:color="auto"/>
            <w:left w:val="none" w:sz="0" w:space="0" w:color="auto"/>
            <w:bottom w:val="none" w:sz="0" w:space="0" w:color="auto"/>
            <w:right w:val="none" w:sz="0" w:space="0" w:color="auto"/>
          </w:divBdr>
        </w:div>
        <w:div w:id="1059522920">
          <w:marLeft w:val="0"/>
          <w:marRight w:val="0"/>
          <w:marTop w:val="0"/>
          <w:marBottom w:val="0"/>
          <w:divBdr>
            <w:top w:val="none" w:sz="0" w:space="0" w:color="auto"/>
            <w:left w:val="none" w:sz="0" w:space="0" w:color="auto"/>
            <w:bottom w:val="none" w:sz="0" w:space="0" w:color="auto"/>
            <w:right w:val="none" w:sz="0" w:space="0" w:color="auto"/>
          </w:divBdr>
        </w:div>
        <w:div w:id="1731464573">
          <w:marLeft w:val="0"/>
          <w:marRight w:val="0"/>
          <w:marTop w:val="0"/>
          <w:marBottom w:val="0"/>
          <w:divBdr>
            <w:top w:val="none" w:sz="0" w:space="0" w:color="auto"/>
            <w:left w:val="none" w:sz="0" w:space="0" w:color="auto"/>
            <w:bottom w:val="none" w:sz="0" w:space="0" w:color="auto"/>
            <w:right w:val="none" w:sz="0" w:space="0" w:color="auto"/>
          </w:divBdr>
        </w:div>
        <w:div w:id="1838113694">
          <w:marLeft w:val="0"/>
          <w:marRight w:val="0"/>
          <w:marTop w:val="0"/>
          <w:marBottom w:val="0"/>
          <w:divBdr>
            <w:top w:val="none" w:sz="0" w:space="0" w:color="auto"/>
            <w:left w:val="none" w:sz="0" w:space="0" w:color="auto"/>
            <w:bottom w:val="none" w:sz="0" w:space="0" w:color="auto"/>
            <w:right w:val="none" w:sz="0" w:space="0" w:color="auto"/>
          </w:divBdr>
        </w:div>
        <w:div w:id="1514300993">
          <w:marLeft w:val="0"/>
          <w:marRight w:val="0"/>
          <w:marTop w:val="0"/>
          <w:marBottom w:val="0"/>
          <w:divBdr>
            <w:top w:val="none" w:sz="0" w:space="0" w:color="auto"/>
            <w:left w:val="none" w:sz="0" w:space="0" w:color="auto"/>
            <w:bottom w:val="none" w:sz="0" w:space="0" w:color="auto"/>
            <w:right w:val="none" w:sz="0" w:space="0" w:color="auto"/>
          </w:divBdr>
        </w:div>
        <w:div w:id="2019849109">
          <w:marLeft w:val="0"/>
          <w:marRight w:val="0"/>
          <w:marTop w:val="0"/>
          <w:marBottom w:val="0"/>
          <w:divBdr>
            <w:top w:val="none" w:sz="0" w:space="0" w:color="auto"/>
            <w:left w:val="none" w:sz="0" w:space="0" w:color="auto"/>
            <w:bottom w:val="none" w:sz="0" w:space="0" w:color="auto"/>
            <w:right w:val="none" w:sz="0" w:space="0" w:color="auto"/>
          </w:divBdr>
        </w:div>
        <w:div w:id="1216312046">
          <w:marLeft w:val="0"/>
          <w:marRight w:val="0"/>
          <w:marTop w:val="0"/>
          <w:marBottom w:val="0"/>
          <w:divBdr>
            <w:top w:val="none" w:sz="0" w:space="0" w:color="auto"/>
            <w:left w:val="none" w:sz="0" w:space="0" w:color="auto"/>
            <w:bottom w:val="none" w:sz="0" w:space="0" w:color="auto"/>
            <w:right w:val="none" w:sz="0" w:space="0" w:color="auto"/>
          </w:divBdr>
        </w:div>
        <w:div w:id="1204514390">
          <w:marLeft w:val="0"/>
          <w:marRight w:val="0"/>
          <w:marTop w:val="0"/>
          <w:marBottom w:val="0"/>
          <w:divBdr>
            <w:top w:val="none" w:sz="0" w:space="0" w:color="auto"/>
            <w:left w:val="none" w:sz="0" w:space="0" w:color="auto"/>
            <w:bottom w:val="none" w:sz="0" w:space="0" w:color="auto"/>
            <w:right w:val="none" w:sz="0" w:space="0" w:color="auto"/>
          </w:divBdr>
        </w:div>
        <w:div w:id="233199773">
          <w:marLeft w:val="0"/>
          <w:marRight w:val="0"/>
          <w:marTop w:val="0"/>
          <w:marBottom w:val="0"/>
          <w:divBdr>
            <w:top w:val="none" w:sz="0" w:space="0" w:color="auto"/>
            <w:left w:val="none" w:sz="0" w:space="0" w:color="auto"/>
            <w:bottom w:val="none" w:sz="0" w:space="0" w:color="auto"/>
            <w:right w:val="none" w:sz="0" w:space="0" w:color="auto"/>
          </w:divBdr>
        </w:div>
        <w:div w:id="279267923">
          <w:marLeft w:val="0"/>
          <w:marRight w:val="0"/>
          <w:marTop w:val="0"/>
          <w:marBottom w:val="0"/>
          <w:divBdr>
            <w:top w:val="none" w:sz="0" w:space="0" w:color="auto"/>
            <w:left w:val="none" w:sz="0" w:space="0" w:color="auto"/>
            <w:bottom w:val="none" w:sz="0" w:space="0" w:color="auto"/>
            <w:right w:val="none" w:sz="0" w:space="0" w:color="auto"/>
          </w:divBdr>
        </w:div>
      </w:divsChild>
    </w:div>
    <w:div w:id="1801263748">
      <w:bodyDiv w:val="1"/>
      <w:marLeft w:val="0"/>
      <w:marRight w:val="0"/>
      <w:marTop w:val="0"/>
      <w:marBottom w:val="0"/>
      <w:divBdr>
        <w:top w:val="none" w:sz="0" w:space="0" w:color="auto"/>
        <w:left w:val="none" w:sz="0" w:space="0" w:color="auto"/>
        <w:bottom w:val="none" w:sz="0" w:space="0" w:color="auto"/>
        <w:right w:val="none" w:sz="0" w:space="0" w:color="auto"/>
      </w:divBdr>
    </w:div>
    <w:div w:id="1805808196">
      <w:bodyDiv w:val="1"/>
      <w:marLeft w:val="0"/>
      <w:marRight w:val="0"/>
      <w:marTop w:val="0"/>
      <w:marBottom w:val="0"/>
      <w:divBdr>
        <w:top w:val="none" w:sz="0" w:space="0" w:color="auto"/>
        <w:left w:val="none" w:sz="0" w:space="0" w:color="auto"/>
        <w:bottom w:val="none" w:sz="0" w:space="0" w:color="auto"/>
        <w:right w:val="none" w:sz="0" w:space="0" w:color="auto"/>
      </w:divBdr>
    </w:div>
    <w:div w:id="1807820428">
      <w:bodyDiv w:val="1"/>
      <w:marLeft w:val="0"/>
      <w:marRight w:val="0"/>
      <w:marTop w:val="0"/>
      <w:marBottom w:val="0"/>
      <w:divBdr>
        <w:top w:val="none" w:sz="0" w:space="0" w:color="auto"/>
        <w:left w:val="none" w:sz="0" w:space="0" w:color="auto"/>
        <w:bottom w:val="none" w:sz="0" w:space="0" w:color="auto"/>
        <w:right w:val="none" w:sz="0" w:space="0" w:color="auto"/>
      </w:divBdr>
      <w:divsChild>
        <w:div w:id="240794503">
          <w:marLeft w:val="0"/>
          <w:marRight w:val="0"/>
          <w:marTop w:val="0"/>
          <w:marBottom w:val="0"/>
          <w:divBdr>
            <w:top w:val="none" w:sz="0" w:space="0" w:color="auto"/>
            <w:left w:val="none" w:sz="0" w:space="0" w:color="auto"/>
            <w:bottom w:val="none" w:sz="0" w:space="0" w:color="auto"/>
            <w:right w:val="none" w:sz="0" w:space="0" w:color="auto"/>
          </w:divBdr>
        </w:div>
        <w:div w:id="1434476984">
          <w:marLeft w:val="0"/>
          <w:marRight w:val="0"/>
          <w:marTop w:val="0"/>
          <w:marBottom w:val="0"/>
          <w:divBdr>
            <w:top w:val="none" w:sz="0" w:space="0" w:color="auto"/>
            <w:left w:val="none" w:sz="0" w:space="0" w:color="auto"/>
            <w:bottom w:val="none" w:sz="0" w:space="0" w:color="auto"/>
            <w:right w:val="none" w:sz="0" w:space="0" w:color="auto"/>
          </w:divBdr>
        </w:div>
        <w:div w:id="1761484082">
          <w:marLeft w:val="0"/>
          <w:marRight w:val="0"/>
          <w:marTop w:val="0"/>
          <w:marBottom w:val="0"/>
          <w:divBdr>
            <w:top w:val="none" w:sz="0" w:space="0" w:color="auto"/>
            <w:left w:val="none" w:sz="0" w:space="0" w:color="auto"/>
            <w:bottom w:val="none" w:sz="0" w:space="0" w:color="auto"/>
            <w:right w:val="none" w:sz="0" w:space="0" w:color="auto"/>
          </w:divBdr>
        </w:div>
        <w:div w:id="598952592">
          <w:marLeft w:val="0"/>
          <w:marRight w:val="0"/>
          <w:marTop w:val="0"/>
          <w:marBottom w:val="0"/>
          <w:divBdr>
            <w:top w:val="none" w:sz="0" w:space="0" w:color="auto"/>
            <w:left w:val="none" w:sz="0" w:space="0" w:color="auto"/>
            <w:bottom w:val="none" w:sz="0" w:space="0" w:color="auto"/>
            <w:right w:val="none" w:sz="0" w:space="0" w:color="auto"/>
          </w:divBdr>
        </w:div>
        <w:div w:id="644049607">
          <w:marLeft w:val="0"/>
          <w:marRight w:val="0"/>
          <w:marTop w:val="0"/>
          <w:marBottom w:val="0"/>
          <w:divBdr>
            <w:top w:val="none" w:sz="0" w:space="0" w:color="auto"/>
            <w:left w:val="none" w:sz="0" w:space="0" w:color="auto"/>
            <w:bottom w:val="none" w:sz="0" w:space="0" w:color="auto"/>
            <w:right w:val="none" w:sz="0" w:space="0" w:color="auto"/>
          </w:divBdr>
        </w:div>
        <w:div w:id="98449002">
          <w:marLeft w:val="0"/>
          <w:marRight w:val="0"/>
          <w:marTop w:val="0"/>
          <w:marBottom w:val="0"/>
          <w:divBdr>
            <w:top w:val="none" w:sz="0" w:space="0" w:color="auto"/>
            <w:left w:val="none" w:sz="0" w:space="0" w:color="auto"/>
            <w:bottom w:val="none" w:sz="0" w:space="0" w:color="auto"/>
            <w:right w:val="none" w:sz="0" w:space="0" w:color="auto"/>
          </w:divBdr>
        </w:div>
        <w:div w:id="634214529">
          <w:marLeft w:val="0"/>
          <w:marRight w:val="0"/>
          <w:marTop w:val="0"/>
          <w:marBottom w:val="0"/>
          <w:divBdr>
            <w:top w:val="none" w:sz="0" w:space="0" w:color="auto"/>
            <w:left w:val="none" w:sz="0" w:space="0" w:color="auto"/>
            <w:bottom w:val="none" w:sz="0" w:space="0" w:color="auto"/>
            <w:right w:val="none" w:sz="0" w:space="0" w:color="auto"/>
          </w:divBdr>
        </w:div>
        <w:div w:id="1923054569">
          <w:marLeft w:val="0"/>
          <w:marRight w:val="0"/>
          <w:marTop w:val="0"/>
          <w:marBottom w:val="0"/>
          <w:divBdr>
            <w:top w:val="none" w:sz="0" w:space="0" w:color="auto"/>
            <w:left w:val="none" w:sz="0" w:space="0" w:color="auto"/>
            <w:bottom w:val="none" w:sz="0" w:space="0" w:color="auto"/>
            <w:right w:val="none" w:sz="0" w:space="0" w:color="auto"/>
          </w:divBdr>
        </w:div>
        <w:div w:id="1499031746">
          <w:marLeft w:val="0"/>
          <w:marRight w:val="0"/>
          <w:marTop w:val="0"/>
          <w:marBottom w:val="0"/>
          <w:divBdr>
            <w:top w:val="none" w:sz="0" w:space="0" w:color="auto"/>
            <w:left w:val="none" w:sz="0" w:space="0" w:color="auto"/>
            <w:bottom w:val="none" w:sz="0" w:space="0" w:color="auto"/>
            <w:right w:val="none" w:sz="0" w:space="0" w:color="auto"/>
          </w:divBdr>
        </w:div>
        <w:div w:id="179860081">
          <w:marLeft w:val="0"/>
          <w:marRight w:val="0"/>
          <w:marTop w:val="0"/>
          <w:marBottom w:val="0"/>
          <w:divBdr>
            <w:top w:val="none" w:sz="0" w:space="0" w:color="auto"/>
            <w:left w:val="none" w:sz="0" w:space="0" w:color="auto"/>
            <w:bottom w:val="none" w:sz="0" w:space="0" w:color="auto"/>
            <w:right w:val="none" w:sz="0" w:space="0" w:color="auto"/>
          </w:divBdr>
        </w:div>
        <w:div w:id="2050105442">
          <w:marLeft w:val="0"/>
          <w:marRight w:val="0"/>
          <w:marTop w:val="0"/>
          <w:marBottom w:val="0"/>
          <w:divBdr>
            <w:top w:val="none" w:sz="0" w:space="0" w:color="auto"/>
            <w:left w:val="none" w:sz="0" w:space="0" w:color="auto"/>
            <w:bottom w:val="none" w:sz="0" w:space="0" w:color="auto"/>
            <w:right w:val="none" w:sz="0" w:space="0" w:color="auto"/>
          </w:divBdr>
        </w:div>
        <w:div w:id="1816992564">
          <w:marLeft w:val="0"/>
          <w:marRight w:val="0"/>
          <w:marTop w:val="0"/>
          <w:marBottom w:val="0"/>
          <w:divBdr>
            <w:top w:val="none" w:sz="0" w:space="0" w:color="auto"/>
            <w:left w:val="none" w:sz="0" w:space="0" w:color="auto"/>
            <w:bottom w:val="none" w:sz="0" w:space="0" w:color="auto"/>
            <w:right w:val="none" w:sz="0" w:space="0" w:color="auto"/>
          </w:divBdr>
        </w:div>
        <w:div w:id="647055019">
          <w:marLeft w:val="0"/>
          <w:marRight w:val="0"/>
          <w:marTop w:val="0"/>
          <w:marBottom w:val="0"/>
          <w:divBdr>
            <w:top w:val="none" w:sz="0" w:space="0" w:color="auto"/>
            <w:left w:val="none" w:sz="0" w:space="0" w:color="auto"/>
            <w:bottom w:val="none" w:sz="0" w:space="0" w:color="auto"/>
            <w:right w:val="none" w:sz="0" w:space="0" w:color="auto"/>
          </w:divBdr>
        </w:div>
        <w:div w:id="821704188">
          <w:marLeft w:val="0"/>
          <w:marRight w:val="0"/>
          <w:marTop w:val="0"/>
          <w:marBottom w:val="0"/>
          <w:divBdr>
            <w:top w:val="none" w:sz="0" w:space="0" w:color="auto"/>
            <w:left w:val="none" w:sz="0" w:space="0" w:color="auto"/>
            <w:bottom w:val="none" w:sz="0" w:space="0" w:color="auto"/>
            <w:right w:val="none" w:sz="0" w:space="0" w:color="auto"/>
          </w:divBdr>
        </w:div>
        <w:div w:id="516969402">
          <w:marLeft w:val="0"/>
          <w:marRight w:val="0"/>
          <w:marTop w:val="0"/>
          <w:marBottom w:val="0"/>
          <w:divBdr>
            <w:top w:val="none" w:sz="0" w:space="0" w:color="auto"/>
            <w:left w:val="none" w:sz="0" w:space="0" w:color="auto"/>
            <w:bottom w:val="none" w:sz="0" w:space="0" w:color="auto"/>
            <w:right w:val="none" w:sz="0" w:space="0" w:color="auto"/>
          </w:divBdr>
        </w:div>
        <w:div w:id="421335397">
          <w:marLeft w:val="0"/>
          <w:marRight w:val="0"/>
          <w:marTop w:val="0"/>
          <w:marBottom w:val="0"/>
          <w:divBdr>
            <w:top w:val="none" w:sz="0" w:space="0" w:color="auto"/>
            <w:left w:val="none" w:sz="0" w:space="0" w:color="auto"/>
            <w:bottom w:val="none" w:sz="0" w:space="0" w:color="auto"/>
            <w:right w:val="none" w:sz="0" w:space="0" w:color="auto"/>
          </w:divBdr>
        </w:div>
        <w:div w:id="1265921316">
          <w:marLeft w:val="0"/>
          <w:marRight w:val="0"/>
          <w:marTop w:val="0"/>
          <w:marBottom w:val="0"/>
          <w:divBdr>
            <w:top w:val="none" w:sz="0" w:space="0" w:color="auto"/>
            <w:left w:val="none" w:sz="0" w:space="0" w:color="auto"/>
            <w:bottom w:val="none" w:sz="0" w:space="0" w:color="auto"/>
            <w:right w:val="none" w:sz="0" w:space="0" w:color="auto"/>
          </w:divBdr>
        </w:div>
        <w:div w:id="507183407">
          <w:marLeft w:val="0"/>
          <w:marRight w:val="0"/>
          <w:marTop w:val="0"/>
          <w:marBottom w:val="0"/>
          <w:divBdr>
            <w:top w:val="none" w:sz="0" w:space="0" w:color="auto"/>
            <w:left w:val="none" w:sz="0" w:space="0" w:color="auto"/>
            <w:bottom w:val="none" w:sz="0" w:space="0" w:color="auto"/>
            <w:right w:val="none" w:sz="0" w:space="0" w:color="auto"/>
          </w:divBdr>
        </w:div>
        <w:div w:id="2124032898">
          <w:marLeft w:val="0"/>
          <w:marRight w:val="0"/>
          <w:marTop w:val="0"/>
          <w:marBottom w:val="0"/>
          <w:divBdr>
            <w:top w:val="none" w:sz="0" w:space="0" w:color="auto"/>
            <w:left w:val="none" w:sz="0" w:space="0" w:color="auto"/>
            <w:bottom w:val="none" w:sz="0" w:space="0" w:color="auto"/>
            <w:right w:val="none" w:sz="0" w:space="0" w:color="auto"/>
          </w:divBdr>
        </w:div>
        <w:div w:id="1046881024">
          <w:marLeft w:val="0"/>
          <w:marRight w:val="0"/>
          <w:marTop w:val="0"/>
          <w:marBottom w:val="0"/>
          <w:divBdr>
            <w:top w:val="none" w:sz="0" w:space="0" w:color="auto"/>
            <w:left w:val="none" w:sz="0" w:space="0" w:color="auto"/>
            <w:bottom w:val="none" w:sz="0" w:space="0" w:color="auto"/>
            <w:right w:val="none" w:sz="0" w:space="0" w:color="auto"/>
          </w:divBdr>
        </w:div>
        <w:div w:id="1121798249">
          <w:marLeft w:val="0"/>
          <w:marRight w:val="0"/>
          <w:marTop w:val="0"/>
          <w:marBottom w:val="0"/>
          <w:divBdr>
            <w:top w:val="none" w:sz="0" w:space="0" w:color="auto"/>
            <w:left w:val="none" w:sz="0" w:space="0" w:color="auto"/>
            <w:bottom w:val="none" w:sz="0" w:space="0" w:color="auto"/>
            <w:right w:val="none" w:sz="0" w:space="0" w:color="auto"/>
          </w:divBdr>
        </w:div>
        <w:div w:id="2027438739">
          <w:marLeft w:val="0"/>
          <w:marRight w:val="0"/>
          <w:marTop w:val="0"/>
          <w:marBottom w:val="0"/>
          <w:divBdr>
            <w:top w:val="none" w:sz="0" w:space="0" w:color="auto"/>
            <w:left w:val="none" w:sz="0" w:space="0" w:color="auto"/>
            <w:bottom w:val="none" w:sz="0" w:space="0" w:color="auto"/>
            <w:right w:val="none" w:sz="0" w:space="0" w:color="auto"/>
          </w:divBdr>
        </w:div>
        <w:div w:id="557253888">
          <w:marLeft w:val="0"/>
          <w:marRight w:val="0"/>
          <w:marTop w:val="0"/>
          <w:marBottom w:val="0"/>
          <w:divBdr>
            <w:top w:val="none" w:sz="0" w:space="0" w:color="auto"/>
            <w:left w:val="none" w:sz="0" w:space="0" w:color="auto"/>
            <w:bottom w:val="none" w:sz="0" w:space="0" w:color="auto"/>
            <w:right w:val="none" w:sz="0" w:space="0" w:color="auto"/>
          </w:divBdr>
        </w:div>
        <w:div w:id="1498374685">
          <w:marLeft w:val="0"/>
          <w:marRight w:val="0"/>
          <w:marTop w:val="0"/>
          <w:marBottom w:val="0"/>
          <w:divBdr>
            <w:top w:val="none" w:sz="0" w:space="0" w:color="auto"/>
            <w:left w:val="none" w:sz="0" w:space="0" w:color="auto"/>
            <w:bottom w:val="none" w:sz="0" w:space="0" w:color="auto"/>
            <w:right w:val="none" w:sz="0" w:space="0" w:color="auto"/>
          </w:divBdr>
        </w:div>
        <w:div w:id="522207424">
          <w:marLeft w:val="0"/>
          <w:marRight w:val="0"/>
          <w:marTop w:val="0"/>
          <w:marBottom w:val="0"/>
          <w:divBdr>
            <w:top w:val="none" w:sz="0" w:space="0" w:color="auto"/>
            <w:left w:val="none" w:sz="0" w:space="0" w:color="auto"/>
            <w:bottom w:val="none" w:sz="0" w:space="0" w:color="auto"/>
            <w:right w:val="none" w:sz="0" w:space="0" w:color="auto"/>
          </w:divBdr>
        </w:div>
        <w:div w:id="779223079">
          <w:marLeft w:val="0"/>
          <w:marRight w:val="0"/>
          <w:marTop w:val="0"/>
          <w:marBottom w:val="0"/>
          <w:divBdr>
            <w:top w:val="none" w:sz="0" w:space="0" w:color="auto"/>
            <w:left w:val="none" w:sz="0" w:space="0" w:color="auto"/>
            <w:bottom w:val="none" w:sz="0" w:space="0" w:color="auto"/>
            <w:right w:val="none" w:sz="0" w:space="0" w:color="auto"/>
          </w:divBdr>
        </w:div>
      </w:divsChild>
    </w:div>
    <w:div w:id="1850021763">
      <w:bodyDiv w:val="1"/>
      <w:marLeft w:val="0"/>
      <w:marRight w:val="0"/>
      <w:marTop w:val="0"/>
      <w:marBottom w:val="0"/>
      <w:divBdr>
        <w:top w:val="none" w:sz="0" w:space="0" w:color="auto"/>
        <w:left w:val="none" w:sz="0" w:space="0" w:color="auto"/>
        <w:bottom w:val="none" w:sz="0" w:space="0" w:color="auto"/>
        <w:right w:val="none" w:sz="0" w:space="0" w:color="auto"/>
      </w:divBdr>
      <w:divsChild>
        <w:div w:id="1392190593">
          <w:marLeft w:val="0"/>
          <w:marRight w:val="0"/>
          <w:marTop w:val="0"/>
          <w:marBottom w:val="0"/>
          <w:divBdr>
            <w:top w:val="none" w:sz="0" w:space="0" w:color="auto"/>
            <w:left w:val="none" w:sz="0" w:space="0" w:color="auto"/>
            <w:bottom w:val="none" w:sz="0" w:space="0" w:color="auto"/>
            <w:right w:val="none" w:sz="0" w:space="0" w:color="auto"/>
          </w:divBdr>
          <w:divsChild>
            <w:div w:id="2076274414">
              <w:marLeft w:val="0"/>
              <w:marRight w:val="0"/>
              <w:marTop w:val="0"/>
              <w:marBottom w:val="0"/>
              <w:divBdr>
                <w:top w:val="none" w:sz="0" w:space="0" w:color="auto"/>
                <w:left w:val="none" w:sz="0" w:space="0" w:color="auto"/>
                <w:bottom w:val="none" w:sz="0" w:space="0" w:color="auto"/>
                <w:right w:val="none" w:sz="0" w:space="0" w:color="auto"/>
              </w:divBdr>
              <w:divsChild>
                <w:div w:id="1254585312">
                  <w:marLeft w:val="0"/>
                  <w:marRight w:val="0"/>
                  <w:marTop w:val="0"/>
                  <w:marBottom w:val="0"/>
                  <w:divBdr>
                    <w:top w:val="none" w:sz="0" w:space="0" w:color="auto"/>
                    <w:left w:val="none" w:sz="0" w:space="0" w:color="auto"/>
                    <w:bottom w:val="none" w:sz="0" w:space="0" w:color="auto"/>
                    <w:right w:val="none" w:sz="0" w:space="0" w:color="auto"/>
                  </w:divBdr>
                  <w:divsChild>
                    <w:div w:id="101995518">
                      <w:marLeft w:val="0"/>
                      <w:marRight w:val="0"/>
                      <w:marTop w:val="0"/>
                      <w:marBottom w:val="0"/>
                      <w:divBdr>
                        <w:top w:val="none" w:sz="0" w:space="0" w:color="auto"/>
                        <w:left w:val="none" w:sz="0" w:space="0" w:color="auto"/>
                        <w:bottom w:val="none" w:sz="0" w:space="0" w:color="auto"/>
                        <w:right w:val="none" w:sz="0" w:space="0" w:color="auto"/>
                      </w:divBdr>
                      <w:divsChild>
                        <w:div w:id="10527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230319">
          <w:marLeft w:val="0"/>
          <w:marRight w:val="0"/>
          <w:marTop w:val="0"/>
          <w:marBottom w:val="0"/>
          <w:divBdr>
            <w:top w:val="none" w:sz="0" w:space="0" w:color="auto"/>
            <w:left w:val="none" w:sz="0" w:space="0" w:color="auto"/>
            <w:bottom w:val="none" w:sz="0" w:space="0" w:color="auto"/>
            <w:right w:val="none" w:sz="0" w:space="0" w:color="auto"/>
          </w:divBdr>
          <w:divsChild>
            <w:div w:id="37433997">
              <w:marLeft w:val="0"/>
              <w:marRight w:val="0"/>
              <w:marTop w:val="0"/>
              <w:marBottom w:val="0"/>
              <w:divBdr>
                <w:top w:val="none" w:sz="0" w:space="0" w:color="auto"/>
                <w:left w:val="none" w:sz="0" w:space="0" w:color="auto"/>
                <w:bottom w:val="none" w:sz="0" w:space="0" w:color="auto"/>
                <w:right w:val="none" w:sz="0" w:space="0" w:color="auto"/>
              </w:divBdr>
              <w:divsChild>
                <w:div w:id="175716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507992">
      <w:bodyDiv w:val="1"/>
      <w:marLeft w:val="0"/>
      <w:marRight w:val="0"/>
      <w:marTop w:val="0"/>
      <w:marBottom w:val="0"/>
      <w:divBdr>
        <w:top w:val="none" w:sz="0" w:space="0" w:color="auto"/>
        <w:left w:val="none" w:sz="0" w:space="0" w:color="auto"/>
        <w:bottom w:val="none" w:sz="0" w:space="0" w:color="auto"/>
        <w:right w:val="none" w:sz="0" w:space="0" w:color="auto"/>
      </w:divBdr>
      <w:divsChild>
        <w:div w:id="1517423366">
          <w:marLeft w:val="0"/>
          <w:marRight w:val="0"/>
          <w:marTop w:val="0"/>
          <w:marBottom w:val="0"/>
          <w:divBdr>
            <w:top w:val="none" w:sz="0" w:space="0" w:color="auto"/>
            <w:left w:val="none" w:sz="0" w:space="0" w:color="auto"/>
            <w:bottom w:val="none" w:sz="0" w:space="0" w:color="auto"/>
            <w:right w:val="none" w:sz="0" w:space="0" w:color="auto"/>
          </w:divBdr>
          <w:divsChild>
            <w:div w:id="1265725734">
              <w:marLeft w:val="0"/>
              <w:marRight w:val="0"/>
              <w:marTop w:val="0"/>
              <w:marBottom w:val="0"/>
              <w:divBdr>
                <w:top w:val="none" w:sz="0" w:space="0" w:color="auto"/>
                <w:left w:val="none" w:sz="0" w:space="0" w:color="auto"/>
                <w:bottom w:val="none" w:sz="0" w:space="0" w:color="auto"/>
                <w:right w:val="none" w:sz="0" w:space="0" w:color="auto"/>
              </w:divBdr>
              <w:divsChild>
                <w:div w:id="147941435">
                  <w:marLeft w:val="0"/>
                  <w:marRight w:val="0"/>
                  <w:marTop w:val="0"/>
                  <w:marBottom w:val="0"/>
                  <w:divBdr>
                    <w:top w:val="none" w:sz="0" w:space="0" w:color="auto"/>
                    <w:left w:val="none" w:sz="0" w:space="0" w:color="auto"/>
                    <w:bottom w:val="none" w:sz="0" w:space="0" w:color="auto"/>
                    <w:right w:val="none" w:sz="0" w:space="0" w:color="auto"/>
                  </w:divBdr>
                  <w:divsChild>
                    <w:div w:id="1539126818">
                      <w:marLeft w:val="0"/>
                      <w:marRight w:val="0"/>
                      <w:marTop w:val="0"/>
                      <w:marBottom w:val="0"/>
                      <w:divBdr>
                        <w:top w:val="none" w:sz="0" w:space="0" w:color="auto"/>
                        <w:left w:val="none" w:sz="0" w:space="0" w:color="auto"/>
                        <w:bottom w:val="none" w:sz="0" w:space="0" w:color="auto"/>
                        <w:right w:val="none" w:sz="0" w:space="0" w:color="auto"/>
                      </w:divBdr>
                    </w:div>
                    <w:div w:id="1224483535">
                      <w:marLeft w:val="0"/>
                      <w:marRight w:val="0"/>
                      <w:marTop w:val="0"/>
                      <w:marBottom w:val="0"/>
                      <w:divBdr>
                        <w:top w:val="none" w:sz="0" w:space="0" w:color="auto"/>
                        <w:left w:val="none" w:sz="0" w:space="0" w:color="auto"/>
                        <w:bottom w:val="none" w:sz="0" w:space="0" w:color="auto"/>
                        <w:right w:val="none" w:sz="0" w:space="0" w:color="auto"/>
                      </w:divBdr>
                    </w:div>
                    <w:div w:id="1963147869">
                      <w:marLeft w:val="0"/>
                      <w:marRight w:val="0"/>
                      <w:marTop w:val="0"/>
                      <w:marBottom w:val="0"/>
                      <w:divBdr>
                        <w:top w:val="none" w:sz="0" w:space="0" w:color="auto"/>
                        <w:left w:val="none" w:sz="0" w:space="0" w:color="auto"/>
                        <w:bottom w:val="none" w:sz="0" w:space="0" w:color="auto"/>
                        <w:right w:val="none" w:sz="0" w:space="0" w:color="auto"/>
                      </w:divBdr>
                    </w:div>
                    <w:div w:id="19827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308750">
      <w:bodyDiv w:val="1"/>
      <w:marLeft w:val="0"/>
      <w:marRight w:val="0"/>
      <w:marTop w:val="0"/>
      <w:marBottom w:val="0"/>
      <w:divBdr>
        <w:top w:val="none" w:sz="0" w:space="0" w:color="auto"/>
        <w:left w:val="none" w:sz="0" w:space="0" w:color="auto"/>
        <w:bottom w:val="none" w:sz="0" w:space="0" w:color="auto"/>
        <w:right w:val="none" w:sz="0" w:space="0" w:color="auto"/>
      </w:divBdr>
      <w:divsChild>
        <w:div w:id="1019551531">
          <w:marLeft w:val="0"/>
          <w:marRight w:val="0"/>
          <w:marTop w:val="0"/>
          <w:marBottom w:val="0"/>
          <w:divBdr>
            <w:top w:val="none" w:sz="0" w:space="0" w:color="auto"/>
            <w:left w:val="none" w:sz="0" w:space="0" w:color="auto"/>
            <w:bottom w:val="none" w:sz="0" w:space="0" w:color="auto"/>
            <w:right w:val="none" w:sz="0" w:space="0" w:color="auto"/>
          </w:divBdr>
        </w:div>
        <w:div w:id="1016690134">
          <w:marLeft w:val="0"/>
          <w:marRight w:val="0"/>
          <w:marTop w:val="0"/>
          <w:marBottom w:val="0"/>
          <w:divBdr>
            <w:top w:val="none" w:sz="0" w:space="0" w:color="auto"/>
            <w:left w:val="none" w:sz="0" w:space="0" w:color="auto"/>
            <w:bottom w:val="none" w:sz="0" w:space="0" w:color="auto"/>
            <w:right w:val="none" w:sz="0" w:space="0" w:color="auto"/>
          </w:divBdr>
        </w:div>
        <w:div w:id="947859891">
          <w:marLeft w:val="0"/>
          <w:marRight w:val="0"/>
          <w:marTop w:val="0"/>
          <w:marBottom w:val="0"/>
          <w:divBdr>
            <w:top w:val="none" w:sz="0" w:space="0" w:color="auto"/>
            <w:left w:val="none" w:sz="0" w:space="0" w:color="auto"/>
            <w:bottom w:val="none" w:sz="0" w:space="0" w:color="auto"/>
            <w:right w:val="none" w:sz="0" w:space="0" w:color="auto"/>
          </w:divBdr>
        </w:div>
        <w:div w:id="867716852">
          <w:marLeft w:val="0"/>
          <w:marRight w:val="0"/>
          <w:marTop w:val="0"/>
          <w:marBottom w:val="0"/>
          <w:divBdr>
            <w:top w:val="none" w:sz="0" w:space="0" w:color="auto"/>
            <w:left w:val="none" w:sz="0" w:space="0" w:color="auto"/>
            <w:bottom w:val="none" w:sz="0" w:space="0" w:color="auto"/>
            <w:right w:val="none" w:sz="0" w:space="0" w:color="auto"/>
          </w:divBdr>
        </w:div>
        <w:div w:id="2073234403">
          <w:marLeft w:val="0"/>
          <w:marRight w:val="0"/>
          <w:marTop w:val="0"/>
          <w:marBottom w:val="0"/>
          <w:divBdr>
            <w:top w:val="none" w:sz="0" w:space="0" w:color="auto"/>
            <w:left w:val="none" w:sz="0" w:space="0" w:color="auto"/>
            <w:bottom w:val="none" w:sz="0" w:space="0" w:color="auto"/>
            <w:right w:val="none" w:sz="0" w:space="0" w:color="auto"/>
          </w:divBdr>
        </w:div>
        <w:div w:id="40635511">
          <w:marLeft w:val="0"/>
          <w:marRight w:val="0"/>
          <w:marTop w:val="0"/>
          <w:marBottom w:val="0"/>
          <w:divBdr>
            <w:top w:val="none" w:sz="0" w:space="0" w:color="auto"/>
            <w:left w:val="none" w:sz="0" w:space="0" w:color="auto"/>
            <w:bottom w:val="none" w:sz="0" w:space="0" w:color="auto"/>
            <w:right w:val="none" w:sz="0" w:space="0" w:color="auto"/>
          </w:divBdr>
        </w:div>
        <w:div w:id="1024400874">
          <w:marLeft w:val="0"/>
          <w:marRight w:val="0"/>
          <w:marTop w:val="0"/>
          <w:marBottom w:val="0"/>
          <w:divBdr>
            <w:top w:val="none" w:sz="0" w:space="0" w:color="auto"/>
            <w:left w:val="none" w:sz="0" w:space="0" w:color="auto"/>
            <w:bottom w:val="none" w:sz="0" w:space="0" w:color="auto"/>
            <w:right w:val="none" w:sz="0" w:space="0" w:color="auto"/>
          </w:divBdr>
        </w:div>
        <w:div w:id="547841980">
          <w:marLeft w:val="0"/>
          <w:marRight w:val="0"/>
          <w:marTop w:val="0"/>
          <w:marBottom w:val="0"/>
          <w:divBdr>
            <w:top w:val="none" w:sz="0" w:space="0" w:color="auto"/>
            <w:left w:val="none" w:sz="0" w:space="0" w:color="auto"/>
            <w:bottom w:val="none" w:sz="0" w:space="0" w:color="auto"/>
            <w:right w:val="none" w:sz="0" w:space="0" w:color="auto"/>
          </w:divBdr>
        </w:div>
        <w:div w:id="1248154940">
          <w:marLeft w:val="0"/>
          <w:marRight w:val="0"/>
          <w:marTop w:val="0"/>
          <w:marBottom w:val="0"/>
          <w:divBdr>
            <w:top w:val="none" w:sz="0" w:space="0" w:color="auto"/>
            <w:left w:val="none" w:sz="0" w:space="0" w:color="auto"/>
            <w:bottom w:val="none" w:sz="0" w:space="0" w:color="auto"/>
            <w:right w:val="none" w:sz="0" w:space="0" w:color="auto"/>
          </w:divBdr>
        </w:div>
      </w:divsChild>
    </w:div>
    <w:div w:id="2002388427">
      <w:bodyDiv w:val="1"/>
      <w:marLeft w:val="0"/>
      <w:marRight w:val="0"/>
      <w:marTop w:val="0"/>
      <w:marBottom w:val="0"/>
      <w:divBdr>
        <w:top w:val="none" w:sz="0" w:space="0" w:color="auto"/>
        <w:left w:val="none" w:sz="0" w:space="0" w:color="auto"/>
        <w:bottom w:val="none" w:sz="0" w:space="0" w:color="auto"/>
        <w:right w:val="none" w:sz="0" w:space="0" w:color="auto"/>
      </w:divBdr>
    </w:div>
    <w:div w:id="2014913270">
      <w:bodyDiv w:val="1"/>
      <w:marLeft w:val="0"/>
      <w:marRight w:val="0"/>
      <w:marTop w:val="0"/>
      <w:marBottom w:val="0"/>
      <w:divBdr>
        <w:top w:val="none" w:sz="0" w:space="0" w:color="auto"/>
        <w:left w:val="none" w:sz="0" w:space="0" w:color="auto"/>
        <w:bottom w:val="none" w:sz="0" w:space="0" w:color="auto"/>
        <w:right w:val="none" w:sz="0" w:space="0" w:color="auto"/>
      </w:divBdr>
      <w:divsChild>
        <w:div w:id="248541229">
          <w:marLeft w:val="0"/>
          <w:marRight w:val="0"/>
          <w:marTop w:val="0"/>
          <w:marBottom w:val="0"/>
          <w:divBdr>
            <w:top w:val="none" w:sz="0" w:space="0" w:color="auto"/>
            <w:left w:val="none" w:sz="0" w:space="0" w:color="auto"/>
            <w:bottom w:val="none" w:sz="0" w:space="0" w:color="auto"/>
            <w:right w:val="none" w:sz="0" w:space="0" w:color="auto"/>
          </w:divBdr>
        </w:div>
        <w:div w:id="374281731">
          <w:marLeft w:val="0"/>
          <w:marRight w:val="0"/>
          <w:marTop w:val="0"/>
          <w:marBottom w:val="0"/>
          <w:divBdr>
            <w:top w:val="none" w:sz="0" w:space="0" w:color="auto"/>
            <w:left w:val="none" w:sz="0" w:space="0" w:color="auto"/>
            <w:bottom w:val="none" w:sz="0" w:space="0" w:color="auto"/>
            <w:right w:val="none" w:sz="0" w:space="0" w:color="auto"/>
          </w:divBdr>
        </w:div>
        <w:div w:id="108396874">
          <w:marLeft w:val="0"/>
          <w:marRight w:val="0"/>
          <w:marTop w:val="0"/>
          <w:marBottom w:val="0"/>
          <w:divBdr>
            <w:top w:val="none" w:sz="0" w:space="0" w:color="auto"/>
            <w:left w:val="none" w:sz="0" w:space="0" w:color="auto"/>
            <w:bottom w:val="none" w:sz="0" w:space="0" w:color="auto"/>
            <w:right w:val="none" w:sz="0" w:space="0" w:color="auto"/>
          </w:divBdr>
        </w:div>
        <w:div w:id="194850430">
          <w:marLeft w:val="0"/>
          <w:marRight w:val="0"/>
          <w:marTop w:val="0"/>
          <w:marBottom w:val="0"/>
          <w:divBdr>
            <w:top w:val="none" w:sz="0" w:space="0" w:color="auto"/>
            <w:left w:val="none" w:sz="0" w:space="0" w:color="auto"/>
            <w:bottom w:val="none" w:sz="0" w:space="0" w:color="auto"/>
            <w:right w:val="none" w:sz="0" w:space="0" w:color="auto"/>
          </w:divBdr>
        </w:div>
        <w:div w:id="840242157">
          <w:marLeft w:val="0"/>
          <w:marRight w:val="0"/>
          <w:marTop w:val="0"/>
          <w:marBottom w:val="0"/>
          <w:divBdr>
            <w:top w:val="none" w:sz="0" w:space="0" w:color="auto"/>
            <w:left w:val="none" w:sz="0" w:space="0" w:color="auto"/>
            <w:bottom w:val="none" w:sz="0" w:space="0" w:color="auto"/>
            <w:right w:val="none" w:sz="0" w:space="0" w:color="auto"/>
          </w:divBdr>
        </w:div>
      </w:divsChild>
    </w:div>
    <w:div w:id="2034376332">
      <w:bodyDiv w:val="1"/>
      <w:marLeft w:val="0"/>
      <w:marRight w:val="0"/>
      <w:marTop w:val="0"/>
      <w:marBottom w:val="0"/>
      <w:divBdr>
        <w:top w:val="none" w:sz="0" w:space="0" w:color="auto"/>
        <w:left w:val="none" w:sz="0" w:space="0" w:color="auto"/>
        <w:bottom w:val="none" w:sz="0" w:space="0" w:color="auto"/>
        <w:right w:val="none" w:sz="0" w:space="0" w:color="auto"/>
      </w:divBdr>
    </w:div>
    <w:div w:id="2053266516">
      <w:bodyDiv w:val="1"/>
      <w:marLeft w:val="0"/>
      <w:marRight w:val="0"/>
      <w:marTop w:val="0"/>
      <w:marBottom w:val="0"/>
      <w:divBdr>
        <w:top w:val="none" w:sz="0" w:space="0" w:color="auto"/>
        <w:left w:val="none" w:sz="0" w:space="0" w:color="auto"/>
        <w:bottom w:val="none" w:sz="0" w:space="0" w:color="auto"/>
        <w:right w:val="none" w:sz="0" w:space="0" w:color="auto"/>
      </w:divBdr>
    </w:div>
    <w:div w:id="2088140206">
      <w:bodyDiv w:val="1"/>
      <w:marLeft w:val="0"/>
      <w:marRight w:val="0"/>
      <w:marTop w:val="0"/>
      <w:marBottom w:val="0"/>
      <w:divBdr>
        <w:top w:val="none" w:sz="0" w:space="0" w:color="auto"/>
        <w:left w:val="none" w:sz="0" w:space="0" w:color="auto"/>
        <w:bottom w:val="none" w:sz="0" w:space="0" w:color="auto"/>
        <w:right w:val="none" w:sz="0" w:space="0" w:color="auto"/>
      </w:divBdr>
      <w:divsChild>
        <w:div w:id="1731271240">
          <w:marLeft w:val="0"/>
          <w:marRight w:val="0"/>
          <w:marTop w:val="0"/>
          <w:marBottom w:val="0"/>
          <w:divBdr>
            <w:top w:val="none" w:sz="0" w:space="0" w:color="auto"/>
            <w:left w:val="none" w:sz="0" w:space="0" w:color="auto"/>
            <w:bottom w:val="none" w:sz="0" w:space="0" w:color="auto"/>
            <w:right w:val="none" w:sz="0" w:space="0" w:color="auto"/>
          </w:divBdr>
          <w:divsChild>
            <w:div w:id="1548564750">
              <w:marLeft w:val="0"/>
              <w:marRight w:val="0"/>
              <w:marTop w:val="0"/>
              <w:marBottom w:val="0"/>
              <w:divBdr>
                <w:top w:val="none" w:sz="0" w:space="0" w:color="auto"/>
                <w:left w:val="none" w:sz="0" w:space="0" w:color="auto"/>
                <w:bottom w:val="none" w:sz="0" w:space="0" w:color="auto"/>
                <w:right w:val="none" w:sz="0" w:space="0" w:color="auto"/>
              </w:divBdr>
              <w:divsChild>
                <w:div w:id="1451509457">
                  <w:marLeft w:val="0"/>
                  <w:marRight w:val="0"/>
                  <w:marTop w:val="0"/>
                  <w:marBottom w:val="0"/>
                  <w:divBdr>
                    <w:top w:val="none" w:sz="0" w:space="0" w:color="auto"/>
                    <w:left w:val="none" w:sz="0" w:space="0" w:color="auto"/>
                    <w:bottom w:val="none" w:sz="0" w:space="0" w:color="auto"/>
                    <w:right w:val="none" w:sz="0" w:space="0" w:color="auto"/>
                  </w:divBdr>
                  <w:divsChild>
                    <w:div w:id="623075283">
                      <w:marLeft w:val="0"/>
                      <w:marRight w:val="0"/>
                      <w:marTop w:val="0"/>
                      <w:marBottom w:val="0"/>
                      <w:divBdr>
                        <w:top w:val="none" w:sz="0" w:space="0" w:color="auto"/>
                        <w:left w:val="none" w:sz="0" w:space="0" w:color="auto"/>
                        <w:bottom w:val="none" w:sz="0" w:space="0" w:color="auto"/>
                        <w:right w:val="none" w:sz="0" w:space="0" w:color="auto"/>
                      </w:divBdr>
                      <w:divsChild>
                        <w:div w:id="55091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044524">
          <w:marLeft w:val="0"/>
          <w:marRight w:val="0"/>
          <w:marTop w:val="0"/>
          <w:marBottom w:val="0"/>
          <w:divBdr>
            <w:top w:val="none" w:sz="0" w:space="0" w:color="auto"/>
            <w:left w:val="none" w:sz="0" w:space="0" w:color="auto"/>
            <w:bottom w:val="none" w:sz="0" w:space="0" w:color="auto"/>
            <w:right w:val="none" w:sz="0" w:space="0" w:color="auto"/>
          </w:divBdr>
          <w:divsChild>
            <w:div w:id="1588490659">
              <w:marLeft w:val="0"/>
              <w:marRight w:val="0"/>
              <w:marTop w:val="0"/>
              <w:marBottom w:val="0"/>
              <w:divBdr>
                <w:top w:val="none" w:sz="0" w:space="0" w:color="auto"/>
                <w:left w:val="none" w:sz="0" w:space="0" w:color="auto"/>
                <w:bottom w:val="none" w:sz="0" w:space="0" w:color="auto"/>
                <w:right w:val="none" w:sz="0" w:space="0" w:color="auto"/>
              </w:divBdr>
              <w:divsChild>
                <w:div w:id="11025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300778">
      <w:bodyDiv w:val="1"/>
      <w:marLeft w:val="0"/>
      <w:marRight w:val="0"/>
      <w:marTop w:val="0"/>
      <w:marBottom w:val="0"/>
      <w:divBdr>
        <w:top w:val="none" w:sz="0" w:space="0" w:color="auto"/>
        <w:left w:val="none" w:sz="0" w:space="0" w:color="auto"/>
        <w:bottom w:val="none" w:sz="0" w:space="0" w:color="auto"/>
        <w:right w:val="none" w:sz="0" w:space="0" w:color="auto"/>
      </w:divBdr>
      <w:divsChild>
        <w:div w:id="532695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gif"/><Relationship Id="rId19" Type="http://schemas.openxmlformats.org/officeDocument/2006/relationships/image" Target="media/image12.jpeg"/><Relationship Id="rId4" Type="http://schemas.openxmlformats.org/officeDocument/2006/relationships/image" Target="media/image1.jpeg"/><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341A0-C99E-4880-A985-3FB66B538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14</Pages>
  <Words>4159</Words>
  <Characters>23710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Endokrina oboljenja i trudnoća</vt:lpstr>
    </vt:vector>
  </TitlesOfParts>
  <Company/>
  <LinksUpToDate>false</LinksUpToDate>
  <CharactersWithSpaces>27814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Endokrina oboljenja i trudnoća</dc:title>
  <dc:subject/>
  <dc:creator>Edukacija</dc:creator>
  <cp:keywords/>
  <dc:description/>
  <cp:lastModifiedBy>xxx</cp:lastModifiedBy>
  <cp:revision>11</cp:revision>
  <cp:lastPrinted>2015-11-20T15:08:00Z</cp:lastPrinted>
  <dcterms:created xsi:type="dcterms:W3CDTF">2019-10-07T08:20:00Z</dcterms:created>
  <dcterms:modified xsi:type="dcterms:W3CDTF">2021-03-13T18:46:00Z</dcterms:modified>
</cp:coreProperties>
</file>